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41D" w:rsidRPr="00D4541D" w:rsidRDefault="00D4541D" w:rsidP="00D4541D">
      <w:pPr>
        <w:jc w:val="center"/>
        <w:rPr>
          <w:rFonts w:ascii="Times New Roman" w:hAnsi="Times New Roman" w:cs="Times New Roman" w:hint="cs"/>
          <w:b/>
          <w:bCs/>
          <w:sz w:val="28"/>
          <w:szCs w:val="28"/>
          <w:rtl/>
        </w:rPr>
      </w:pPr>
      <w:r w:rsidRPr="00D4541D">
        <w:rPr>
          <w:rFonts w:ascii="Times New Roman" w:hAnsi="Times New Roman" w:cs="Times New Roman"/>
          <w:b/>
          <w:bCs/>
          <w:sz w:val="28"/>
          <w:szCs w:val="28"/>
        </w:rPr>
        <w:t>The effect of Creating Opportunities for Parent Empowerment program on parent's mental health: A Systematic Review</w:t>
      </w:r>
    </w:p>
    <w:p w:rsidR="00D4541D" w:rsidRPr="00D4541D" w:rsidRDefault="00D4541D" w:rsidP="00D4541D">
      <w:pPr>
        <w:jc w:val="center"/>
        <w:rPr>
          <w:rFonts w:ascii="Times New Roman" w:hAnsi="Times New Roman" w:cs="Times New Roman"/>
          <w:sz w:val="24"/>
          <w:szCs w:val="24"/>
          <w:rtl/>
        </w:rPr>
      </w:pPr>
    </w:p>
    <w:p w:rsidR="00D4541D" w:rsidRPr="00D4541D" w:rsidRDefault="00D4541D" w:rsidP="00D4541D">
      <w:pPr>
        <w:tabs>
          <w:tab w:val="left" w:pos="3271"/>
        </w:tabs>
        <w:bidi w:val="0"/>
        <w:jc w:val="both"/>
        <w:rPr>
          <w:rFonts w:ascii="Times New Roman" w:hAnsi="Times New Roman" w:cs="Times New Roman"/>
          <w:sz w:val="28"/>
          <w:szCs w:val="28"/>
        </w:rPr>
      </w:pPr>
      <w:r w:rsidRPr="00D4541D">
        <w:rPr>
          <w:rFonts w:ascii="Times New Roman" w:hAnsi="Times New Roman" w:cs="Times New Roman"/>
          <w:sz w:val="28"/>
          <w:szCs w:val="28"/>
        </w:rPr>
        <w:t>Abstract</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Context</w:t>
      </w:r>
      <w:r w:rsidRPr="00D4541D">
        <w:rPr>
          <w:rFonts w:ascii="Times New Roman" w:hAnsi="Times New Roman" w:cs="Times New Roman"/>
          <w:sz w:val="24"/>
          <w:szCs w:val="24"/>
        </w:rPr>
        <w:t xml:space="preserve">: Premature birth and the consequent NICU admission cause parents great distress which makes them in need of support when their infant is hospitalized in the NICU. </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Objective</w:t>
      </w:r>
      <w:r w:rsidRPr="00D4541D">
        <w:rPr>
          <w:rFonts w:ascii="Times New Roman" w:hAnsi="Times New Roman" w:cs="Times New Roman"/>
          <w:sz w:val="24"/>
          <w:szCs w:val="24"/>
        </w:rPr>
        <w:t>: The aim of this study was to determine the impact of Creating Opportunities for Parent Empowerment (COPE) program</w:t>
      </w:r>
      <w:r w:rsidRPr="00D4541D">
        <w:rPr>
          <w:rFonts w:ascii="Times New Roman" w:hAnsi="Times New Roman" w:cs="Times New Roman"/>
          <w:b/>
          <w:bCs/>
          <w:sz w:val="24"/>
          <w:szCs w:val="24"/>
        </w:rPr>
        <w:t xml:space="preserve"> </w:t>
      </w:r>
      <w:r w:rsidRPr="00D4541D">
        <w:rPr>
          <w:rFonts w:ascii="Times New Roman" w:hAnsi="Times New Roman" w:cs="Times New Roman"/>
          <w:sz w:val="24"/>
          <w:szCs w:val="24"/>
        </w:rPr>
        <w:t>on parents’ mental health. This review emphasizes on mental disorders' prevention.</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Data Sources:</w:t>
      </w:r>
      <w:r w:rsidRPr="00D4541D">
        <w:rPr>
          <w:rFonts w:ascii="Times New Roman" w:hAnsi="Times New Roman" w:cs="Times New Roman"/>
          <w:sz w:val="24"/>
          <w:szCs w:val="24"/>
        </w:rPr>
        <w:t xml:space="preserve"> This systematic review was performed by searching the databases including Cochrane Library</w:t>
      </w:r>
      <w:r w:rsidRPr="00D4541D">
        <w:rPr>
          <w:rFonts w:ascii="Times New Roman" w:hAnsi="Times New Roman" w:cs="Times New Roman"/>
          <w:sz w:val="24"/>
          <w:szCs w:val="24"/>
          <w:rtl/>
        </w:rPr>
        <w:t xml:space="preserve">، </w:t>
      </w:r>
      <w:proofErr w:type="spellStart"/>
      <w:r w:rsidRPr="00D4541D">
        <w:rPr>
          <w:rFonts w:ascii="Times New Roman" w:hAnsi="Times New Roman" w:cs="Times New Roman"/>
          <w:sz w:val="24"/>
          <w:szCs w:val="24"/>
        </w:rPr>
        <w:t>Pubmed</w:t>
      </w:r>
      <w:proofErr w:type="spellEnd"/>
      <w:r w:rsidRPr="00D4541D">
        <w:rPr>
          <w:rFonts w:ascii="Times New Roman" w:hAnsi="Times New Roman" w:cs="Times New Roman"/>
          <w:sz w:val="24"/>
          <w:szCs w:val="24"/>
          <w:rtl/>
        </w:rPr>
        <w:t xml:space="preserve"> ، </w:t>
      </w:r>
      <w:r w:rsidRPr="00D4541D">
        <w:rPr>
          <w:rFonts w:ascii="Times New Roman" w:hAnsi="Times New Roman" w:cs="Times New Roman"/>
          <w:sz w:val="24"/>
          <w:szCs w:val="24"/>
        </w:rPr>
        <w:t>Scopus</w:t>
      </w:r>
      <w:r w:rsidRPr="00D4541D">
        <w:rPr>
          <w:rFonts w:ascii="Times New Roman" w:hAnsi="Times New Roman" w:cs="Times New Roman"/>
          <w:sz w:val="24"/>
          <w:szCs w:val="24"/>
          <w:rtl/>
        </w:rPr>
        <w:t xml:space="preserve"> ، </w:t>
      </w:r>
      <w:r w:rsidRPr="00D4541D">
        <w:rPr>
          <w:rFonts w:ascii="Times New Roman" w:hAnsi="Times New Roman" w:cs="Times New Roman"/>
          <w:sz w:val="24"/>
          <w:szCs w:val="24"/>
        </w:rPr>
        <w:t>Google Scholar</w:t>
      </w:r>
      <w:r w:rsidRPr="00D4541D">
        <w:rPr>
          <w:rFonts w:ascii="Times New Roman" w:hAnsi="Times New Roman" w:cs="Times New Roman"/>
          <w:sz w:val="24"/>
          <w:szCs w:val="24"/>
          <w:rtl/>
        </w:rPr>
        <w:t xml:space="preserve"> ، </w:t>
      </w:r>
      <w:proofErr w:type="spellStart"/>
      <w:proofErr w:type="gramStart"/>
      <w:r w:rsidRPr="00D4541D">
        <w:rPr>
          <w:rFonts w:ascii="Times New Roman" w:hAnsi="Times New Roman" w:cs="Times New Roman"/>
          <w:sz w:val="24"/>
          <w:szCs w:val="24"/>
        </w:rPr>
        <w:t>Proquest</w:t>
      </w:r>
      <w:proofErr w:type="spellEnd"/>
      <w:proofErr w:type="gramEnd"/>
      <w:r w:rsidRPr="00D4541D">
        <w:rPr>
          <w:rFonts w:ascii="Times New Roman" w:hAnsi="Times New Roman" w:cs="Times New Roman"/>
          <w:sz w:val="24"/>
          <w:szCs w:val="24"/>
          <w:rtl/>
        </w:rPr>
        <w:t xml:space="preserve"> ، </w:t>
      </w:r>
      <w:r w:rsidRPr="00D4541D">
        <w:rPr>
          <w:rFonts w:ascii="Times New Roman" w:hAnsi="Times New Roman" w:cs="Times New Roman"/>
          <w:sz w:val="24"/>
          <w:szCs w:val="24"/>
        </w:rPr>
        <w:t>Science Direct</w:t>
      </w:r>
      <w:r w:rsidRPr="00D4541D">
        <w:rPr>
          <w:rFonts w:ascii="Times New Roman" w:hAnsi="Times New Roman" w:cs="Times New Roman"/>
          <w:sz w:val="24"/>
          <w:szCs w:val="24"/>
          <w:rtl/>
        </w:rPr>
        <w:t xml:space="preserve"> ، </w:t>
      </w:r>
      <w:r w:rsidRPr="00D4541D">
        <w:rPr>
          <w:rFonts w:ascii="Times New Roman" w:hAnsi="Times New Roman" w:cs="Times New Roman"/>
          <w:sz w:val="24"/>
          <w:szCs w:val="24"/>
        </w:rPr>
        <w:t>SID</w:t>
      </w:r>
      <w:r w:rsidRPr="00D4541D">
        <w:rPr>
          <w:rFonts w:ascii="Times New Roman" w:hAnsi="Times New Roman" w:cs="Times New Roman"/>
          <w:sz w:val="24"/>
          <w:szCs w:val="24"/>
          <w:rtl/>
        </w:rPr>
        <w:t xml:space="preserve"> ،</w:t>
      </w:r>
      <w:proofErr w:type="spellStart"/>
      <w:r w:rsidRPr="00D4541D">
        <w:rPr>
          <w:rFonts w:ascii="Times New Roman" w:hAnsi="Times New Roman" w:cs="Times New Roman"/>
          <w:sz w:val="24"/>
          <w:szCs w:val="24"/>
        </w:rPr>
        <w:t>Magiran</w:t>
      </w:r>
      <w:proofErr w:type="spellEnd"/>
      <w:r w:rsidRPr="00D4541D">
        <w:rPr>
          <w:rFonts w:ascii="Times New Roman" w:hAnsi="Times New Roman" w:cs="Times New Roman"/>
          <w:sz w:val="24"/>
          <w:szCs w:val="24"/>
          <w:rtl/>
        </w:rPr>
        <w:t xml:space="preserve"> </w:t>
      </w:r>
      <w:r w:rsidRPr="00D4541D">
        <w:rPr>
          <w:rFonts w:ascii="Times New Roman" w:hAnsi="Times New Roman" w:cs="Times New Roman"/>
          <w:sz w:val="24"/>
          <w:szCs w:val="24"/>
        </w:rPr>
        <w:t xml:space="preserve">and </w:t>
      </w:r>
      <w:proofErr w:type="spellStart"/>
      <w:r w:rsidRPr="00D4541D">
        <w:rPr>
          <w:rFonts w:ascii="Times New Roman" w:hAnsi="Times New Roman" w:cs="Times New Roman"/>
          <w:sz w:val="24"/>
          <w:szCs w:val="24"/>
        </w:rPr>
        <w:t>Iranmedex</w:t>
      </w:r>
      <w:proofErr w:type="spellEnd"/>
      <w:r w:rsidRPr="00D4541D">
        <w:rPr>
          <w:rFonts w:ascii="Times New Roman" w:hAnsi="Times New Roman" w:cs="Times New Roman"/>
          <w:sz w:val="24"/>
          <w:szCs w:val="24"/>
        </w:rPr>
        <w:t xml:space="preserve"> databases for interventional papers from 2000 until 2015.</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Study Selection</w:t>
      </w:r>
      <w:r w:rsidRPr="00D4541D">
        <w:rPr>
          <w:rFonts w:ascii="Times New Roman" w:hAnsi="Times New Roman" w:cs="Times New Roman"/>
          <w:sz w:val="24"/>
          <w:szCs w:val="24"/>
        </w:rPr>
        <w:t xml:space="preserve">: The studies which were considered to enter this review included randomized controlled clinical trials and quasi-experimental studies regarding the impact of COPE program on the mental </w:t>
      </w:r>
      <w:bookmarkStart w:id="0" w:name="_GoBack"/>
      <w:bookmarkEnd w:id="0"/>
      <w:r w:rsidRPr="00D4541D">
        <w:rPr>
          <w:rFonts w:ascii="Times New Roman" w:hAnsi="Times New Roman" w:cs="Times New Roman"/>
          <w:sz w:val="24"/>
          <w:szCs w:val="24"/>
        </w:rPr>
        <w:t>health of premature infants’ parents.</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Data Extraction</w:t>
      </w:r>
      <w:r w:rsidRPr="00D4541D">
        <w:rPr>
          <w:rFonts w:ascii="Times New Roman" w:hAnsi="Times New Roman" w:cs="Times New Roman"/>
          <w:sz w:val="24"/>
          <w:szCs w:val="24"/>
        </w:rPr>
        <w:t>: For eligible studies, two authors extracted the data independently and discrepancies were resolved through discussion or, if required, through consultation with the third author.</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Results:</w:t>
      </w:r>
      <w:r w:rsidRPr="00D4541D">
        <w:rPr>
          <w:rFonts w:ascii="Times New Roman" w:hAnsi="Times New Roman" w:cs="Times New Roman"/>
          <w:sz w:val="24"/>
          <w:szCs w:val="24"/>
        </w:rPr>
        <w:t xml:space="preserve"> Only four studies conducted on the impact of COPE program on parents’ mental health were included in this systematic review. According to them, the implementation of COPE program on the parents of premature infants hospitalized in the NICU decreased stress significantly after intervention phases2 [-1.72 (95% CI: -1.97, -1.47)] and state anxiety after intervention phases 1 [-1.01 (95% CI: -1.48, -0.53)] in mothers.</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 xml:space="preserve">Conclusion: </w:t>
      </w:r>
      <w:r w:rsidRPr="00D4541D">
        <w:rPr>
          <w:rFonts w:ascii="Times New Roman" w:hAnsi="Times New Roman" w:cs="Times New Roman"/>
          <w:sz w:val="24"/>
          <w:szCs w:val="24"/>
        </w:rPr>
        <w:t>The studies suggested the positive impacts of COPE programs on parents’ mental health; however, more studies are recommended in all aspects of mental health along with further involvement of fathers.</w:t>
      </w:r>
    </w:p>
    <w:p w:rsidR="00D4541D" w:rsidRPr="00D4541D" w:rsidRDefault="00D4541D" w:rsidP="00D4541D">
      <w:pPr>
        <w:tabs>
          <w:tab w:val="left" w:pos="3271"/>
        </w:tabs>
        <w:bidi w:val="0"/>
        <w:jc w:val="both"/>
        <w:rPr>
          <w:rFonts w:ascii="Times New Roman" w:hAnsi="Times New Roman" w:cs="Times New Roman"/>
          <w:sz w:val="24"/>
          <w:szCs w:val="24"/>
        </w:rPr>
      </w:pPr>
      <w:r w:rsidRPr="00D4541D">
        <w:rPr>
          <w:rFonts w:ascii="Times New Roman" w:hAnsi="Times New Roman" w:cs="Times New Roman"/>
          <w:b/>
          <w:bCs/>
          <w:sz w:val="24"/>
          <w:szCs w:val="24"/>
        </w:rPr>
        <w:t>Key words:</w:t>
      </w:r>
      <w:r w:rsidRPr="00D4541D">
        <w:rPr>
          <w:rFonts w:ascii="Times New Roman" w:hAnsi="Times New Roman" w:cs="Times New Roman"/>
          <w:sz w:val="24"/>
          <w:szCs w:val="24"/>
        </w:rPr>
        <w:t xml:space="preserve"> Mental Health,</w:t>
      </w:r>
      <w:r w:rsidRPr="00D4541D">
        <w:rPr>
          <w:rFonts w:ascii="Times New Roman" w:hAnsi="Times New Roman" w:cs="Times New Roman"/>
          <w:sz w:val="24"/>
          <w:szCs w:val="24"/>
          <w:rtl/>
        </w:rPr>
        <w:t xml:space="preserve"> </w:t>
      </w:r>
      <w:r w:rsidRPr="00D4541D">
        <w:rPr>
          <w:rFonts w:ascii="Times New Roman" w:hAnsi="Times New Roman" w:cs="Times New Roman"/>
          <w:sz w:val="24"/>
          <w:szCs w:val="24"/>
        </w:rPr>
        <w:t>NICU,</w:t>
      </w:r>
      <w:r w:rsidRPr="00D4541D">
        <w:rPr>
          <w:rFonts w:ascii="Times New Roman" w:hAnsi="Times New Roman" w:cs="Times New Roman"/>
          <w:sz w:val="24"/>
          <w:szCs w:val="24"/>
          <w:rtl/>
        </w:rPr>
        <w:t xml:space="preserve"> </w:t>
      </w:r>
      <w:r w:rsidRPr="00D4541D">
        <w:rPr>
          <w:rFonts w:ascii="Times New Roman" w:hAnsi="Times New Roman" w:cs="Times New Roman"/>
          <w:sz w:val="24"/>
          <w:szCs w:val="24"/>
        </w:rPr>
        <w:t>Empowerment,</w:t>
      </w:r>
      <w:r w:rsidRPr="00D4541D">
        <w:rPr>
          <w:rFonts w:ascii="Times New Roman" w:hAnsi="Times New Roman" w:cs="Times New Roman"/>
          <w:sz w:val="24"/>
          <w:szCs w:val="24"/>
          <w:rtl/>
        </w:rPr>
        <w:t xml:space="preserve"> </w:t>
      </w:r>
      <w:r w:rsidRPr="00D4541D">
        <w:rPr>
          <w:rFonts w:ascii="Times New Roman" w:hAnsi="Times New Roman" w:cs="Times New Roman"/>
          <w:sz w:val="24"/>
          <w:szCs w:val="24"/>
        </w:rPr>
        <w:t>Parents.</w:t>
      </w:r>
    </w:p>
    <w:p w:rsidR="00D4541D" w:rsidRPr="00D4541D" w:rsidRDefault="00D4541D" w:rsidP="00D4541D">
      <w:pPr>
        <w:tabs>
          <w:tab w:val="left" w:pos="3271"/>
        </w:tabs>
        <w:bidi w:val="0"/>
        <w:jc w:val="both"/>
        <w:rPr>
          <w:rFonts w:ascii="Times New Roman" w:hAnsi="Times New Roman" w:cs="Times New Roman"/>
          <w:sz w:val="24"/>
          <w:szCs w:val="24"/>
        </w:rPr>
      </w:pPr>
    </w:p>
    <w:p w:rsidR="004D6A23" w:rsidRPr="00D4541D" w:rsidRDefault="004D6A23">
      <w:pPr>
        <w:rPr>
          <w:rFonts w:hint="cs"/>
        </w:rPr>
      </w:pPr>
    </w:p>
    <w:sectPr w:rsidR="004D6A23" w:rsidRPr="00D4541D" w:rsidSect="00A1064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3F"/>
    <w:rsid w:val="004D6A23"/>
    <w:rsid w:val="00A10648"/>
    <w:rsid w:val="00CA7F3F"/>
    <w:rsid w:val="00D454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2C5B5-2A28-4CBC-97BF-86D81F72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41D"/>
    <w:pPr>
      <w:bidi/>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hassanpour</dc:creator>
  <cp:keywords/>
  <dc:description/>
  <cp:lastModifiedBy>dr hassanpour</cp:lastModifiedBy>
  <cp:revision>2</cp:revision>
  <dcterms:created xsi:type="dcterms:W3CDTF">2017-08-20T12:53:00Z</dcterms:created>
  <dcterms:modified xsi:type="dcterms:W3CDTF">2017-08-20T12:54:00Z</dcterms:modified>
</cp:coreProperties>
</file>