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EE4" w:rsidRPr="004B5BC4" w:rsidRDefault="00A06EE4" w:rsidP="00DA60D4">
      <w:pPr>
        <w:ind w:left="-567"/>
        <w:rPr>
          <w:b/>
          <w:u w:val="single"/>
        </w:rPr>
      </w:pPr>
      <w:bookmarkStart w:id="0" w:name="_GoBack"/>
      <w:bookmarkEnd w:id="0"/>
      <w:r w:rsidRPr="004B5BC4">
        <w:rPr>
          <w:b/>
          <w:u w:val="single"/>
        </w:rPr>
        <w:t>ABSTRACT</w:t>
      </w:r>
    </w:p>
    <w:p w:rsidR="00A06EE4" w:rsidRPr="00A06EE4" w:rsidRDefault="00A06EE4" w:rsidP="00DA60D4">
      <w:pPr>
        <w:ind w:left="-567"/>
        <w:rPr>
          <w:u w:val="single"/>
        </w:rPr>
      </w:pPr>
    </w:p>
    <w:p w:rsidR="00DA60D4" w:rsidRDefault="00A06EE4" w:rsidP="00B543B7">
      <w:pPr>
        <w:ind w:left="-567"/>
      </w:pPr>
      <w:r w:rsidRPr="004B5BC4">
        <w:rPr>
          <w:b/>
        </w:rPr>
        <w:t>TITLE</w:t>
      </w:r>
      <w:r w:rsidR="005B36CD" w:rsidRPr="004B5BC4">
        <w:rPr>
          <w:b/>
        </w:rPr>
        <w:t>:</w:t>
      </w:r>
      <w:r w:rsidR="005B36CD">
        <w:tab/>
      </w:r>
      <w:r w:rsidR="00DA60D4">
        <w:t xml:space="preserve">THE ROLE OF LASER </w:t>
      </w:r>
      <w:r w:rsidR="00705E6D">
        <w:t xml:space="preserve">IN TONGUE TIE </w:t>
      </w:r>
      <w:proofErr w:type="gramStart"/>
      <w:r w:rsidR="00705E6D">
        <w:t>DIVISION</w:t>
      </w:r>
      <w:r w:rsidR="00B543B7">
        <w:t xml:space="preserve"> </w:t>
      </w:r>
      <w:r w:rsidR="00DA60D4">
        <w:t>:</w:t>
      </w:r>
      <w:proofErr w:type="gramEnd"/>
      <w:r w:rsidR="00DA60D4">
        <w:t xml:space="preserve"> A PILOT STUDY</w:t>
      </w:r>
    </w:p>
    <w:p w:rsidR="00DA60D4" w:rsidRDefault="00DA60D4" w:rsidP="00DA60D4">
      <w:pPr>
        <w:ind w:left="-567"/>
      </w:pPr>
    </w:p>
    <w:p w:rsidR="00DA60D4" w:rsidRPr="004B5BC4" w:rsidRDefault="00A06EE4" w:rsidP="00DA60D4">
      <w:pPr>
        <w:ind w:left="-567"/>
        <w:rPr>
          <w:b/>
        </w:rPr>
      </w:pPr>
      <w:r w:rsidRPr="004B5BC4">
        <w:rPr>
          <w:b/>
        </w:rPr>
        <w:t>AUTHORS</w:t>
      </w:r>
      <w:r w:rsidR="00332B36" w:rsidRPr="004B5BC4">
        <w:rPr>
          <w:b/>
        </w:rPr>
        <w:t xml:space="preserve"> (LAST NAME, FIRST NAME):</w:t>
      </w:r>
    </w:p>
    <w:p w:rsidR="00332B36" w:rsidRDefault="00332B36" w:rsidP="00DA60D4">
      <w:pPr>
        <w:ind w:left="-567"/>
      </w:pPr>
      <w:r>
        <w:tab/>
      </w:r>
      <w:r>
        <w:tab/>
        <w:t>GERA Parshotam</w:t>
      </w:r>
    </w:p>
    <w:p w:rsidR="00332B36" w:rsidRDefault="00332B36" w:rsidP="00DA60D4">
      <w:pPr>
        <w:ind w:left="-567"/>
      </w:pPr>
      <w:r>
        <w:tab/>
      </w:r>
      <w:r>
        <w:tab/>
        <w:t>TALIJANCICH Kaye</w:t>
      </w:r>
    </w:p>
    <w:p w:rsidR="00A06EE4" w:rsidRDefault="00A06EE4" w:rsidP="00DA60D4">
      <w:pPr>
        <w:ind w:left="-567"/>
      </w:pPr>
    </w:p>
    <w:p w:rsidR="00A06EE4" w:rsidRPr="004B5BC4" w:rsidRDefault="00A06EE4" w:rsidP="00DA60D4">
      <w:pPr>
        <w:ind w:left="-567"/>
        <w:rPr>
          <w:b/>
        </w:rPr>
      </w:pPr>
      <w:r w:rsidRPr="004B5BC4">
        <w:rPr>
          <w:b/>
        </w:rPr>
        <w:t>INSTITUTIONS (ALL):</w:t>
      </w:r>
    </w:p>
    <w:p w:rsidR="00A06EE4" w:rsidRDefault="00A06EE4" w:rsidP="00A06EE4">
      <w:r>
        <w:tab/>
      </w:r>
      <w:r w:rsidR="004B5BC4">
        <w:t>1.</w:t>
      </w:r>
      <w:r>
        <w:t xml:space="preserve">Consultant Paediatric &amp; Neonatal Surgeon, Perth Paediatrics, Perth, WA, </w:t>
      </w:r>
      <w:r>
        <w:tab/>
        <w:t>Australia.</w:t>
      </w:r>
    </w:p>
    <w:p w:rsidR="00A06EE4" w:rsidRDefault="00A06EE4" w:rsidP="00A06EE4">
      <w:r>
        <w:tab/>
      </w:r>
      <w:r w:rsidR="004B5BC4">
        <w:t>2.</w:t>
      </w:r>
      <w:r>
        <w:t>Paediatric Registered Nurse, Perth Paediatrics, Perth, WA, Australia</w:t>
      </w:r>
    </w:p>
    <w:p w:rsidR="005B36CD" w:rsidRPr="004B5BC4" w:rsidRDefault="005B36CD" w:rsidP="00A06EE4">
      <w:pPr>
        <w:rPr>
          <w:b/>
        </w:rPr>
      </w:pPr>
    </w:p>
    <w:p w:rsidR="005B36CD" w:rsidRPr="004B5BC4" w:rsidRDefault="005B36CD" w:rsidP="005B36CD">
      <w:pPr>
        <w:ind w:left="-567"/>
        <w:rPr>
          <w:b/>
        </w:rPr>
      </w:pPr>
      <w:r w:rsidRPr="004B5BC4">
        <w:rPr>
          <w:b/>
        </w:rPr>
        <w:t>ABSTRACT BODY:</w:t>
      </w:r>
    </w:p>
    <w:p w:rsidR="004B5BC4" w:rsidRPr="004B5BC4" w:rsidRDefault="00D1476F" w:rsidP="004B5BC4">
      <w:pPr>
        <w:ind w:left="-567"/>
        <w:rPr>
          <w:lang w:val="en-AU"/>
        </w:rPr>
      </w:pPr>
      <w:r>
        <w:t xml:space="preserve">Abstract Body:  Background:  </w:t>
      </w:r>
      <w:r w:rsidR="004B5BC4">
        <w:rPr>
          <w:lang w:val="en-AU"/>
        </w:rPr>
        <w:t>Laser Tongue Tie Division is an option</w:t>
      </w:r>
      <w:r w:rsidR="004B5BC4" w:rsidRPr="004B5BC4">
        <w:rPr>
          <w:lang w:val="en-AU"/>
        </w:rPr>
        <w:t xml:space="preserve"> suitable for neonates, older children and adults. No general anaesthetic is </w:t>
      </w:r>
      <w:r w:rsidR="004B5BC4">
        <w:rPr>
          <w:lang w:val="en-AU"/>
        </w:rPr>
        <w:t>used, but an analgesic gel is</w:t>
      </w:r>
      <w:r w:rsidR="004B5BC4" w:rsidRPr="004B5BC4">
        <w:rPr>
          <w:lang w:val="en-AU"/>
        </w:rPr>
        <w:t xml:space="preserve"> applied. The procedure is very quick, taking only</w:t>
      </w:r>
      <w:r w:rsidR="00180188">
        <w:rPr>
          <w:lang w:val="en-AU"/>
        </w:rPr>
        <w:t xml:space="preserve"> 2 to 3 minutes to perform.</w:t>
      </w:r>
    </w:p>
    <w:p w:rsidR="008B50C5" w:rsidRDefault="008B50C5" w:rsidP="008B50C5">
      <w:pPr>
        <w:ind w:left="-567"/>
        <w:rPr>
          <w:lang w:val="en-AU"/>
        </w:rPr>
      </w:pPr>
    </w:p>
    <w:p w:rsidR="00E31C37" w:rsidRDefault="00E31C37" w:rsidP="004B5BC4">
      <w:pPr>
        <w:ind w:left="-567"/>
        <w:rPr>
          <w:lang w:val="en-AU"/>
        </w:rPr>
      </w:pPr>
    </w:p>
    <w:p w:rsidR="00E31C37" w:rsidRDefault="00E31C37" w:rsidP="004B5BC4">
      <w:pPr>
        <w:ind w:left="-567"/>
        <w:rPr>
          <w:lang w:val="en-AU"/>
        </w:rPr>
      </w:pPr>
      <w:r>
        <w:rPr>
          <w:lang w:val="en-AU"/>
        </w:rPr>
        <w:t>Aim:  To assess the outcome of patients who underwent tongue tie division with Diode Laser at Perth Paediatrics</w:t>
      </w:r>
      <w:r w:rsidR="00DC32D6">
        <w:rPr>
          <w:lang w:val="en-AU"/>
        </w:rPr>
        <w:t>.</w:t>
      </w:r>
    </w:p>
    <w:p w:rsidR="00C21049" w:rsidRDefault="00C21049" w:rsidP="004B5BC4">
      <w:pPr>
        <w:ind w:left="-567"/>
        <w:rPr>
          <w:lang w:val="en-AU"/>
        </w:rPr>
      </w:pPr>
    </w:p>
    <w:p w:rsidR="00C21049" w:rsidRDefault="00C21049" w:rsidP="004B5BC4">
      <w:pPr>
        <w:ind w:left="-567"/>
        <w:rPr>
          <w:lang w:val="en-AU"/>
        </w:rPr>
      </w:pPr>
      <w:r>
        <w:rPr>
          <w:lang w:val="en-AU"/>
        </w:rPr>
        <w:t>Methods:</w:t>
      </w:r>
      <w:r w:rsidR="00AC78FC">
        <w:rPr>
          <w:lang w:val="en-AU"/>
        </w:rPr>
        <w:t xml:space="preserve">  We conducted a retrospective review</w:t>
      </w:r>
      <w:r w:rsidR="00607DDB">
        <w:rPr>
          <w:lang w:val="en-AU"/>
        </w:rPr>
        <w:t xml:space="preserve"> </w:t>
      </w:r>
      <w:r w:rsidR="0020340D">
        <w:rPr>
          <w:lang w:val="en-AU"/>
        </w:rPr>
        <w:t>of the 49</w:t>
      </w:r>
      <w:r w:rsidR="00AC78FC">
        <w:rPr>
          <w:lang w:val="en-AU"/>
        </w:rPr>
        <w:t xml:space="preserve"> children who underwent Laser Repair of</w:t>
      </w:r>
      <w:r w:rsidR="00796CD1">
        <w:rPr>
          <w:lang w:val="en-AU"/>
        </w:rPr>
        <w:t xml:space="preserve"> </w:t>
      </w:r>
      <w:r w:rsidR="00AC78FC">
        <w:rPr>
          <w:lang w:val="en-AU"/>
        </w:rPr>
        <w:t>Tongue Tie at Perth Paediatrics</w:t>
      </w:r>
      <w:r w:rsidR="00607DDB">
        <w:rPr>
          <w:lang w:val="en-AU"/>
        </w:rPr>
        <w:t xml:space="preserve"> between 30/01/2017 and 10/7/2017.  The age of the children ranged from 4 days to 6 months.  We assessed the outcome after 1 to 6 months, with a questionnaire via telephone</w:t>
      </w:r>
      <w:r w:rsidR="0020340D">
        <w:rPr>
          <w:lang w:val="en-AU"/>
        </w:rPr>
        <w:t>.  Of the 49</w:t>
      </w:r>
      <w:r w:rsidR="001F0588">
        <w:rPr>
          <w:lang w:val="en-AU"/>
        </w:rPr>
        <w:t xml:space="preserve"> children’s mothers telephoned, a total of </w:t>
      </w:r>
      <w:r w:rsidR="0020340D">
        <w:rPr>
          <w:lang w:val="en-AU"/>
        </w:rPr>
        <w:t>41</w:t>
      </w:r>
      <w:r w:rsidR="001F0588">
        <w:rPr>
          <w:lang w:val="en-AU"/>
        </w:rPr>
        <w:t xml:space="preserve"> children we</w:t>
      </w:r>
      <w:r w:rsidR="003D6C38">
        <w:rPr>
          <w:lang w:val="en-AU"/>
        </w:rPr>
        <w:t>re contactable</w:t>
      </w:r>
      <w:r w:rsidR="001F0588">
        <w:rPr>
          <w:lang w:val="en-AU"/>
        </w:rPr>
        <w:t>.</w:t>
      </w:r>
      <w:r w:rsidR="0091474B">
        <w:rPr>
          <w:lang w:val="en-AU"/>
        </w:rPr>
        <w:t xml:space="preserve">  The outcome was assessed in terms of i</w:t>
      </w:r>
      <w:r w:rsidR="0034452C">
        <w:rPr>
          <w:lang w:val="en-AU"/>
        </w:rPr>
        <w:t xml:space="preserve">mprovement of breastfeeding </w:t>
      </w:r>
      <w:r w:rsidR="0048366D">
        <w:rPr>
          <w:lang w:val="en-AU"/>
        </w:rPr>
        <w:t>comfort to the mother and procedural complications.</w:t>
      </w:r>
    </w:p>
    <w:p w:rsidR="00CB05C8" w:rsidRDefault="00CB05C8" w:rsidP="004B5BC4">
      <w:pPr>
        <w:ind w:left="-567"/>
        <w:rPr>
          <w:lang w:val="en-AU"/>
        </w:rPr>
      </w:pPr>
    </w:p>
    <w:p w:rsidR="0062524C" w:rsidRDefault="00CB05C8" w:rsidP="006B4D15">
      <w:pPr>
        <w:ind w:left="-567"/>
        <w:rPr>
          <w:lang w:val="en-AU"/>
        </w:rPr>
      </w:pPr>
      <w:r>
        <w:rPr>
          <w:lang w:val="en-AU"/>
        </w:rPr>
        <w:t xml:space="preserve">Results:  </w:t>
      </w:r>
      <w:r w:rsidR="00102A55">
        <w:rPr>
          <w:lang w:val="en-AU"/>
        </w:rPr>
        <w:t xml:space="preserve">The outcome </w:t>
      </w:r>
      <w:r w:rsidR="0005730A">
        <w:rPr>
          <w:lang w:val="en-AU"/>
        </w:rPr>
        <w:t>was assessed in terms of improvement in b</w:t>
      </w:r>
      <w:r w:rsidR="008302FD">
        <w:rPr>
          <w:lang w:val="en-AU"/>
        </w:rPr>
        <w:t>reast</w:t>
      </w:r>
      <w:r w:rsidR="0005730A">
        <w:rPr>
          <w:lang w:val="en-AU"/>
        </w:rPr>
        <w:t>feeding and lack of discomfort.</w:t>
      </w:r>
      <w:r w:rsidR="002D4466">
        <w:rPr>
          <w:lang w:val="en-AU"/>
        </w:rPr>
        <w:t xml:space="preserve"> 41 mums had immediate relief, </w:t>
      </w:r>
      <w:r w:rsidR="00ED7D54">
        <w:rPr>
          <w:lang w:val="en-AU"/>
        </w:rPr>
        <w:t>which was ra</w:t>
      </w:r>
      <w:r w:rsidR="00834F53">
        <w:rPr>
          <w:lang w:val="en-AU"/>
        </w:rPr>
        <w:t xml:space="preserve">ted good to excellent. 3 mums had </w:t>
      </w:r>
      <w:r w:rsidR="00A96772">
        <w:rPr>
          <w:lang w:val="en-AU"/>
        </w:rPr>
        <w:t>poor</w:t>
      </w:r>
      <w:r w:rsidR="00834F53">
        <w:rPr>
          <w:lang w:val="en-AU"/>
        </w:rPr>
        <w:t xml:space="preserve"> immediate </w:t>
      </w:r>
      <w:r w:rsidR="00A96772">
        <w:rPr>
          <w:lang w:val="en-AU"/>
        </w:rPr>
        <w:t>relief</w:t>
      </w:r>
      <w:r w:rsidR="00834F53">
        <w:rPr>
          <w:lang w:val="en-AU"/>
        </w:rPr>
        <w:t xml:space="preserve"> but there was improvement after 2 weeks if procedure and was rated good.</w:t>
      </w:r>
      <w:r w:rsidR="00F76770">
        <w:rPr>
          <w:lang w:val="en-AU"/>
        </w:rPr>
        <w:t xml:space="preserve"> Only 2 out of 41</w:t>
      </w:r>
      <w:r w:rsidR="00A85471">
        <w:rPr>
          <w:lang w:val="en-AU"/>
        </w:rPr>
        <w:t xml:space="preserve"> </w:t>
      </w:r>
      <w:r w:rsidR="004D64F6">
        <w:rPr>
          <w:lang w:val="en-AU"/>
        </w:rPr>
        <w:t>mothers</w:t>
      </w:r>
      <w:r w:rsidR="00A85471">
        <w:rPr>
          <w:lang w:val="en-AU"/>
        </w:rPr>
        <w:t xml:space="preserve"> reported no relief in </w:t>
      </w:r>
      <w:r w:rsidR="00CD1E57">
        <w:rPr>
          <w:lang w:val="en-AU"/>
        </w:rPr>
        <w:t>improvement</w:t>
      </w:r>
      <w:r w:rsidR="00ED7D54">
        <w:rPr>
          <w:lang w:val="en-AU"/>
        </w:rPr>
        <w:t xml:space="preserve"> in breast</w:t>
      </w:r>
      <w:r w:rsidR="00E3709C">
        <w:rPr>
          <w:lang w:val="en-AU"/>
        </w:rPr>
        <w:t>feeding</w:t>
      </w:r>
      <w:proofErr w:type="gramStart"/>
      <w:r w:rsidR="00E3709C">
        <w:rPr>
          <w:lang w:val="en-AU"/>
        </w:rPr>
        <w:t>.</w:t>
      </w:r>
      <w:r w:rsidR="008302FD">
        <w:rPr>
          <w:lang w:val="en-AU"/>
        </w:rPr>
        <w:t>.</w:t>
      </w:r>
      <w:proofErr w:type="gramEnd"/>
      <w:r w:rsidR="008302FD">
        <w:rPr>
          <w:lang w:val="en-AU"/>
        </w:rPr>
        <w:t xml:space="preserve"> Furthermore,</w:t>
      </w:r>
      <w:r w:rsidR="00ED7D54">
        <w:rPr>
          <w:lang w:val="en-AU"/>
        </w:rPr>
        <w:t xml:space="preserve"> i</w:t>
      </w:r>
      <w:r w:rsidR="0062524C">
        <w:rPr>
          <w:lang w:val="en-AU"/>
        </w:rPr>
        <w:t>t was noted that</w:t>
      </w:r>
      <w:r w:rsidR="00ED7D54">
        <w:rPr>
          <w:lang w:val="en-AU"/>
        </w:rPr>
        <w:t xml:space="preserve"> reflux</w:t>
      </w:r>
    </w:p>
    <w:p w:rsidR="00CA76C0" w:rsidRDefault="008302FD" w:rsidP="0042610E">
      <w:pPr>
        <w:ind w:left="-567"/>
        <w:rPr>
          <w:lang w:val="en-AU"/>
        </w:rPr>
      </w:pPr>
      <w:proofErr w:type="gramStart"/>
      <w:r>
        <w:rPr>
          <w:lang w:val="en-AU"/>
        </w:rPr>
        <w:t>symptoms</w:t>
      </w:r>
      <w:proofErr w:type="gramEnd"/>
      <w:r>
        <w:rPr>
          <w:lang w:val="en-AU"/>
        </w:rPr>
        <w:t xml:space="preserve"> </w:t>
      </w:r>
      <w:r w:rsidR="0099078D">
        <w:rPr>
          <w:lang w:val="en-AU"/>
        </w:rPr>
        <w:t xml:space="preserve">in 3 </w:t>
      </w:r>
      <w:r w:rsidR="006B4D15">
        <w:rPr>
          <w:lang w:val="en-AU"/>
        </w:rPr>
        <w:t>children</w:t>
      </w:r>
      <w:r w:rsidR="0099078D">
        <w:rPr>
          <w:lang w:val="en-AU"/>
        </w:rPr>
        <w:t xml:space="preserve">  </w:t>
      </w:r>
      <w:r w:rsidR="00EE794E">
        <w:rPr>
          <w:lang w:val="en-AU"/>
        </w:rPr>
        <w:t>decreased post laser treatment and a</w:t>
      </w:r>
      <w:r w:rsidR="007267EF">
        <w:rPr>
          <w:lang w:val="en-AU"/>
        </w:rPr>
        <w:t xml:space="preserve"> </w:t>
      </w:r>
      <w:r w:rsidR="00EE794E">
        <w:rPr>
          <w:lang w:val="en-AU"/>
        </w:rPr>
        <w:t>weight gain increase was noted.</w:t>
      </w:r>
      <w:r w:rsidR="00196E8D">
        <w:rPr>
          <w:lang w:val="en-AU"/>
        </w:rPr>
        <w:t xml:space="preserve"> There were no immediate or delayed procedural complications</w:t>
      </w:r>
      <w:r w:rsidR="00D54D12">
        <w:rPr>
          <w:lang w:val="en-AU"/>
        </w:rPr>
        <w:t xml:space="preserve"> in terms of post-operative bleeding</w:t>
      </w:r>
      <w:r w:rsidR="00ED7D54">
        <w:rPr>
          <w:lang w:val="en-AU"/>
        </w:rPr>
        <w:t xml:space="preserve">, </w:t>
      </w:r>
      <w:r w:rsidR="00D54D12">
        <w:rPr>
          <w:lang w:val="en-AU"/>
        </w:rPr>
        <w:t>infection</w:t>
      </w:r>
      <w:r w:rsidR="00ED7D54">
        <w:rPr>
          <w:lang w:val="en-AU"/>
        </w:rPr>
        <w:t xml:space="preserve">, </w:t>
      </w:r>
      <w:r>
        <w:rPr>
          <w:lang w:val="en-AU"/>
        </w:rPr>
        <w:t>scar</w:t>
      </w:r>
      <w:r w:rsidR="00D54D12">
        <w:rPr>
          <w:lang w:val="en-AU"/>
        </w:rPr>
        <w:t>ing or recurrence.</w:t>
      </w:r>
      <w:r w:rsidR="00196E8D">
        <w:rPr>
          <w:lang w:val="en-AU"/>
        </w:rPr>
        <w:t xml:space="preserve">  </w:t>
      </w:r>
    </w:p>
    <w:p w:rsidR="001C0B18" w:rsidRDefault="001C0B18" w:rsidP="00F979A2">
      <w:pPr>
        <w:ind w:left="-567"/>
        <w:rPr>
          <w:lang w:val="en-AU"/>
        </w:rPr>
      </w:pPr>
    </w:p>
    <w:p w:rsidR="001C0B18" w:rsidRDefault="00821F6A" w:rsidP="00F979A2">
      <w:pPr>
        <w:ind w:left="-567"/>
        <w:rPr>
          <w:lang w:val="en-AU"/>
        </w:rPr>
      </w:pPr>
      <w:r>
        <w:rPr>
          <w:lang w:val="en-AU"/>
        </w:rPr>
        <w:t>Conclusion:</w:t>
      </w:r>
      <w:r w:rsidR="000848A7">
        <w:rPr>
          <w:lang w:val="en-AU"/>
        </w:rPr>
        <w:t xml:space="preserve"> 95</w:t>
      </w:r>
      <w:r w:rsidR="00563DAC">
        <w:rPr>
          <w:lang w:val="en-AU"/>
        </w:rPr>
        <w:t>.2</w:t>
      </w:r>
      <w:r w:rsidR="000848A7">
        <w:rPr>
          <w:lang w:val="en-AU"/>
        </w:rPr>
        <w:t>% (</w:t>
      </w:r>
      <w:r w:rsidR="009A2995">
        <w:rPr>
          <w:lang w:val="en-AU"/>
        </w:rPr>
        <w:t>39/41)</w:t>
      </w:r>
      <w:r w:rsidR="002D4466">
        <w:rPr>
          <w:lang w:val="en-AU"/>
        </w:rPr>
        <w:t xml:space="preserve"> </w:t>
      </w:r>
      <w:r w:rsidR="009A2995">
        <w:rPr>
          <w:lang w:val="en-AU"/>
        </w:rPr>
        <w:t xml:space="preserve">of children who underwent </w:t>
      </w:r>
      <w:r w:rsidR="002F01B0">
        <w:rPr>
          <w:lang w:val="en-AU"/>
        </w:rPr>
        <w:t>Tongue Tie Division</w:t>
      </w:r>
      <w:r w:rsidR="009A2995">
        <w:rPr>
          <w:lang w:val="en-AU"/>
        </w:rPr>
        <w:t xml:space="preserve"> with Laser</w:t>
      </w:r>
      <w:r w:rsidR="002D4466">
        <w:rPr>
          <w:lang w:val="en-AU"/>
        </w:rPr>
        <w:t>,</w:t>
      </w:r>
      <w:r w:rsidR="009A2995">
        <w:rPr>
          <w:lang w:val="en-AU"/>
        </w:rPr>
        <w:t xml:space="preserve"> </w:t>
      </w:r>
      <w:r w:rsidR="002F01B0">
        <w:rPr>
          <w:lang w:val="en-AU"/>
        </w:rPr>
        <w:t>were reported by their m</w:t>
      </w:r>
      <w:r w:rsidR="00167D1C">
        <w:rPr>
          <w:lang w:val="en-AU"/>
        </w:rPr>
        <w:t>others, to have improvement in b</w:t>
      </w:r>
      <w:r w:rsidR="00CA76C0">
        <w:rPr>
          <w:lang w:val="en-AU"/>
        </w:rPr>
        <w:t xml:space="preserve">reastfeeding improvement in terms of latch/leakage. </w:t>
      </w:r>
      <w:r w:rsidR="002F01B0">
        <w:rPr>
          <w:lang w:val="en-AU"/>
        </w:rPr>
        <w:t>This outcome also included an improve</w:t>
      </w:r>
      <w:r w:rsidR="00CA76C0">
        <w:rPr>
          <w:lang w:val="en-AU"/>
        </w:rPr>
        <w:t xml:space="preserve">ment in the </w:t>
      </w:r>
      <w:r w:rsidR="008302FD">
        <w:rPr>
          <w:lang w:val="en-AU"/>
        </w:rPr>
        <w:t xml:space="preserve">mother’s discomfort.  Ie. </w:t>
      </w:r>
      <w:proofErr w:type="gramStart"/>
      <w:r w:rsidR="008302FD">
        <w:rPr>
          <w:lang w:val="en-AU"/>
        </w:rPr>
        <w:t>nipple</w:t>
      </w:r>
      <w:proofErr w:type="gramEnd"/>
      <w:r w:rsidR="00CA76C0">
        <w:rPr>
          <w:lang w:val="en-AU"/>
        </w:rPr>
        <w:t xml:space="preserve"> pain, nipple</w:t>
      </w:r>
      <w:r w:rsidR="002F01B0">
        <w:rPr>
          <w:lang w:val="en-AU"/>
        </w:rPr>
        <w:t xml:space="preserve"> damage</w:t>
      </w:r>
      <w:r w:rsidR="00CA76C0">
        <w:rPr>
          <w:lang w:val="en-AU"/>
        </w:rPr>
        <w:t xml:space="preserve"> and mastitis.</w:t>
      </w:r>
      <w:r w:rsidR="00EE794E">
        <w:rPr>
          <w:lang w:val="en-AU"/>
        </w:rPr>
        <w:t xml:space="preserve"> </w:t>
      </w:r>
    </w:p>
    <w:p w:rsidR="00F979A2" w:rsidRPr="00F979A2" w:rsidRDefault="00023855" w:rsidP="00F979A2">
      <w:pPr>
        <w:ind w:left="-567"/>
        <w:rPr>
          <w:lang w:val="en-AU"/>
        </w:rPr>
      </w:pPr>
      <w:r>
        <w:rPr>
          <w:lang w:val="en-AU"/>
        </w:rPr>
        <w:tab/>
      </w:r>
    </w:p>
    <w:p w:rsidR="00F979A2" w:rsidRPr="00F979A2" w:rsidRDefault="00F979A2" w:rsidP="00F979A2">
      <w:pPr>
        <w:pStyle w:val="ListParagraph"/>
        <w:numPr>
          <w:ilvl w:val="0"/>
          <w:numId w:val="3"/>
        </w:numPr>
        <w:rPr>
          <w:lang w:val="en-AU"/>
        </w:rPr>
      </w:pPr>
      <w:r w:rsidRPr="00F979A2">
        <w:rPr>
          <w:lang w:val="en-AU"/>
        </w:rPr>
        <w:tab/>
      </w:r>
      <w:r w:rsidRPr="00F979A2">
        <w:rPr>
          <w:lang w:val="en-AU"/>
        </w:rPr>
        <w:tab/>
      </w:r>
      <w:r w:rsidRPr="00F979A2">
        <w:rPr>
          <w:lang w:val="en-AU"/>
        </w:rPr>
        <w:tab/>
      </w:r>
      <w:r>
        <w:rPr>
          <w:lang w:val="en-AU"/>
        </w:rPr>
        <w:tab/>
      </w:r>
      <w:r>
        <w:rPr>
          <w:lang w:val="en-AU"/>
        </w:rPr>
        <w:tab/>
      </w:r>
      <w:r>
        <w:rPr>
          <w:lang w:val="en-AU"/>
        </w:rPr>
        <w:tab/>
      </w:r>
    </w:p>
    <w:p w:rsidR="00F979A2" w:rsidRDefault="00F979A2" w:rsidP="00F979A2">
      <w:pPr>
        <w:rPr>
          <w:lang w:val="en-AU"/>
        </w:rPr>
      </w:pPr>
    </w:p>
    <w:p w:rsidR="00F979A2" w:rsidRPr="00F979A2" w:rsidRDefault="00F979A2" w:rsidP="00F979A2">
      <w:pPr>
        <w:rPr>
          <w:lang w:val="en-AU"/>
        </w:rPr>
      </w:pPr>
    </w:p>
    <w:p w:rsidR="00F979A2" w:rsidRDefault="00F979A2" w:rsidP="004B5BC4">
      <w:pPr>
        <w:ind w:left="-567"/>
        <w:rPr>
          <w:lang w:val="en-AU"/>
        </w:rPr>
      </w:pPr>
    </w:p>
    <w:p w:rsidR="00CB05C8" w:rsidRDefault="0002204B" w:rsidP="004B5BC4">
      <w:pPr>
        <w:ind w:left="-567"/>
        <w:rPr>
          <w:lang w:val="en-AU"/>
        </w:rPr>
      </w:pPr>
      <w:r>
        <w:rPr>
          <w:lang w:val="en-AU"/>
        </w:rPr>
        <w:lastRenderedPageBreak/>
        <w:t xml:space="preserve"> </w:t>
      </w:r>
    </w:p>
    <w:p w:rsidR="0002204B" w:rsidRPr="004B5BC4" w:rsidRDefault="0002204B" w:rsidP="004B5BC4">
      <w:pPr>
        <w:ind w:left="-567"/>
        <w:rPr>
          <w:lang w:val="en-AU"/>
        </w:rPr>
      </w:pPr>
    </w:p>
    <w:p w:rsidR="004B5BC4" w:rsidRPr="004B5BC4" w:rsidRDefault="004B5BC4" w:rsidP="004B5BC4">
      <w:pPr>
        <w:ind w:left="-567"/>
        <w:rPr>
          <w:lang w:val="en-AU"/>
        </w:rPr>
      </w:pPr>
    </w:p>
    <w:p w:rsidR="00D1476F" w:rsidRDefault="00D1476F" w:rsidP="005B36CD">
      <w:pPr>
        <w:ind w:left="-567"/>
      </w:pPr>
    </w:p>
    <w:p w:rsidR="005B36CD" w:rsidRDefault="005B36CD" w:rsidP="005B36CD">
      <w:pPr>
        <w:ind w:left="-567"/>
      </w:pPr>
    </w:p>
    <w:p w:rsidR="00A06EE4" w:rsidRDefault="00A06EE4" w:rsidP="00DA60D4">
      <w:pPr>
        <w:ind w:left="-567"/>
      </w:pPr>
    </w:p>
    <w:sectPr w:rsidR="00A06EE4" w:rsidSect="004132B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71E72"/>
    <w:multiLevelType w:val="hybridMultilevel"/>
    <w:tmpl w:val="697E827A"/>
    <w:lvl w:ilvl="0" w:tplc="E6BE8B88">
      <w:start w:val="1"/>
      <w:numFmt w:val="decimal"/>
      <w:lvlText w:val="%1."/>
      <w:lvlJc w:val="left"/>
      <w:pPr>
        <w:ind w:left="107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1">
    <w:nsid w:val="54767B78"/>
    <w:multiLevelType w:val="hybridMultilevel"/>
    <w:tmpl w:val="48C08520"/>
    <w:lvl w:ilvl="0" w:tplc="9704F93E">
      <w:start w:val="36"/>
      <w:numFmt w:val="bullet"/>
      <w:lvlText w:val="-"/>
      <w:lvlJc w:val="left"/>
      <w:pPr>
        <w:ind w:left="4673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82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33" w:hanging="360"/>
      </w:pPr>
      <w:rPr>
        <w:rFonts w:ascii="Wingdings" w:hAnsi="Wingdings" w:hint="default"/>
      </w:rPr>
    </w:lvl>
  </w:abstractNum>
  <w:abstractNum w:abstractNumId="2">
    <w:nsid w:val="677E166B"/>
    <w:multiLevelType w:val="hybridMultilevel"/>
    <w:tmpl w:val="928CA3F8"/>
    <w:lvl w:ilvl="0" w:tplc="C5B4274A">
      <w:start w:val="36"/>
      <w:numFmt w:val="bullet"/>
      <w:lvlText w:val="-"/>
      <w:lvlJc w:val="left"/>
      <w:pPr>
        <w:ind w:left="4673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3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61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82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0D4"/>
    <w:rsid w:val="0002204B"/>
    <w:rsid w:val="00023855"/>
    <w:rsid w:val="0005730A"/>
    <w:rsid w:val="000848A7"/>
    <w:rsid w:val="00102A55"/>
    <w:rsid w:val="00167D1C"/>
    <w:rsid w:val="00180188"/>
    <w:rsid w:val="00196E8D"/>
    <w:rsid w:val="001C0B18"/>
    <w:rsid w:val="001F0588"/>
    <w:rsid w:val="0020340D"/>
    <w:rsid w:val="002604B3"/>
    <w:rsid w:val="002D4466"/>
    <w:rsid w:val="002F01B0"/>
    <w:rsid w:val="00332B36"/>
    <w:rsid w:val="0034452C"/>
    <w:rsid w:val="003D6C38"/>
    <w:rsid w:val="004132B8"/>
    <w:rsid w:val="0042610E"/>
    <w:rsid w:val="0048366D"/>
    <w:rsid w:val="004B5BC4"/>
    <w:rsid w:val="004D64F6"/>
    <w:rsid w:val="004E6616"/>
    <w:rsid w:val="005127BB"/>
    <w:rsid w:val="005154EB"/>
    <w:rsid w:val="00563DAC"/>
    <w:rsid w:val="0058048A"/>
    <w:rsid w:val="005B36CD"/>
    <w:rsid w:val="00607DDB"/>
    <w:rsid w:val="0062524C"/>
    <w:rsid w:val="006B4D15"/>
    <w:rsid w:val="00705E6D"/>
    <w:rsid w:val="007267EF"/>
    <w:rsid w:val="00783FCD"/>
    <w:rsid w:val="00796CD1"/>
    <w:rsid w:val="007A10A6"/>
    <w:rsid w:val="007F6956"/>
    <w:rsid w:val="00821F6A"/>
    <w:rsid w:val="008302FD"/>
    <w:rsid w:val="00834F53"/>
    <w:rsid w:val="008B50C5"/>
    <w:rsid w:val="00904D89"/>
    <w:rsid w:val="0091474B"/>
    <w:rsid w:val="0093420F"/>
    <w:rsid w:val="0099078D"/>
    <w:rsid w:val="009A2995"/>
    <w:rsid w:val="00A06EE4"/>
    <w:rsid w:val="00A85471"/>
    <w:rsid w:val="00A96772"/>
    <w:rsid w:val="00AC78FC"/>
    <w:rsid w:val="00B543B7"/>
    <w:rsid w:val="00BB741C"/>
    <w:rsid w:val="00C21049"/>
    <w:rsid w:val="00CA76C0"/>
    <w:rsid w:val="00CB05C8"/>
    <w:rsid w:val="00CD1E57"/>
    <w:rsid w:val="00D1476F"/>
    <w:rsid w:val="00D54D12"/>
    <w:rsid w:val="00D85F07"/>
    <w:rsid w:val="00DA60D4"/>
    <w:rsid w:val="00DC32D6"/>
    <w:rsid w:val="00E31C37"/>
    <w:rsid w:val="00E357A2"/>
    <w:rsid w:val="00E3709C"/>
    <w:rsid w:val="00ED7D54"/>
    <w:rsid w:val="00EE794E"/>
    <w:rsid w:val="00F76770"/>
    <w:rsid w:val="00F9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EE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B5BC4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EE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B5BC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0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1831</Characters>
  <Application>Microsoft Macintosh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 Talijancich</dc:creator>
  <cp:keywords/>
  <dc:description/>
  <cp:lastModifiedBy>Kaye Talijancich</cp:lastModifiedBy>
  <cp:revision>2</cp:revision>
  <dcterms:created xsi:type="dcterms:W3CDTF">2017-07-20T00:26:00Z</dcterms:created>
  <dcterms:modified xsi:type="dcterms:W3CDTF">2017-07-20T00:26:00Z</dcterms:modified>
</cp:coreProperties>
</file>