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lang w:eastAsia="zh-CN"/>
        </w:rPr>
      </w:pPr>
      <w:r>
        <w:rPr>
          <w:rFonts w:ascii="Times New Roman" w:hAnsi="Times New Roman" w:cs="Times New Roman"/>
          <w:b/>
          <w:sz w:val="24"/>
          <w:szCs w:val="24"/>
        </w:rPr>
        <w:t xml:space="preserve">Abstract Title: </w:t>
      </w:r>
      <w:r w:rsidR="009137B3">
        <w:rPr>
          <w:rFonts w:ascii="Times New Roman" w:hAnsi="Times New Roman" w:cs="Times New Roman" w:hint="eastAsia"/>
          <w:sz w:val="24"/>
          <w:szCs w:val="24"/>
          <w:lang w:eastAsia="zh-CN"/>
        </w:rPr>
        <w:t>China Children Asthma Action Plan</w:t>
      </w:r>
    </w:p>
    <w:p w:rsidR="00EE0DCB" w:rsidRPr="00B520D2" w:rsidRDefault="00E632E3" w:rsidP="00DF04E3">
      <w:pPr>
        <w:pStyle w:val="HTML"/>
        <w:jc w:val="center"/>
        <w:rPr>
          <w:rFonts w:ascii="Times New Roman" w:hAnsi="Times New Roman" w:cs="Times New Roman"/>
          <w:color w:val="000000" w:themeColor="text1"/>
          <w:sz w:val="24"/>
          <w:u w:val="single"/>
          <w:lang w:eastAsia="zh-CN"/>
        </w:rPr>
      </w:pPr>
      <w:proofErr w:type="spellStart"/>
      <w:r w:rsidRPr="00B520D2">
        <w:rPr>
          <w:rFonts w:ascii="Times New Roman" w:hAnsi="Times New Roman" w:cs="Times New Roman" w:hint="eastAsia"/>
          <w:color w:val="000000" w:themeColor="text1"/>
          <w:sz w:val="24"/>
          <w:u w:val="single"/>
          <w:lang w:eastAsia="zh-CN"/>
        </w:rPr>
        <w:t>Ku</w:t>
      </w:r>
      <w:bookmarkStart w:id="0" w:name="_GoBack"/>
      <w:bookmarkEnd w:id="0"/>
      <w:r w:rsidRPr="00B520D2">
        <w:rPr>
          <w:rFonts w:ascii="Times New Roman" w:hAnsi="Times New Roman" w:cs="Times New Roman" w:hint="eastAsia"/>
          <w:color w:val="000000" w:themeColor="text1"/>
          <w:sz w:val="24"/>
          <w:u w:val="single"/>
          <w:lang w:eastAsia="zh-CN"/>
        </w:rPr>
        <w:t>nling</w:t>
      </w:r>
      <w:proofErr w:type="spellEnd"/>
      <w:r w:rsidRPr="00B520D2">
        <w:rPr>
          <w:rFonts w:ascii="Times New Roman" w:hAnsi="Times New Roman" w:cs="Times New Roman" w:hint="eastAsia"/>
          <w:color w:val="000000" w:themeColor="text1"/>
          <w:sz w:val="24"/>
          <w:u w:val="single"/>
          <w:lang w:eastAsia="zh-CN"/>
        </w:rPr>
        <w:t xml:space="preserve"> Shen</w:t>
      </w:r>
      <w:r w:rsidRPr="00B520D2">
        <w:rPr>
          <w:rFonts w:ascii="Times New Roman" w:hAnsi="Times New Roman" w:cs="Times New Roman" w:hint="eastAsia"/>
          <w:color w:val="000000" w:themeColor="text1"/>
          <w:sz w:val="24"/>
          <w:u w:val="single"/>
          <w:vertAlign w:val="superscript"/>
          <w:lang w:eastAsia="zh-CN"/>
        </w:rPr>
        <w:t>1</w:t>
      </w:r>
      <w:r w:rsidRPr="00B520D2">
        <w:rPr>
          <w:rFonts w:ascii="Times New Roman" w:hAnsi="Times New Roman" w:cs="Times New Roman" w:hint="eastAsia"/>
          <w:color w:val="000000" w:themeColor="text1"/>
          <w:sz w:val="24"/>
          <w:u w:val="single"/>
          <w:lang w:eastAsia="zh-CN"/>
        </w:rPr>
        <w:t xml:space="preserve">, </w:t>
      </w:r>
      <w:r w:rsidR="00EE0DCB" w:rsidRPr="00B520D2">
        <w:rPr>
          <w:rFonts w:ascii="Times New Roman" w:hAnsi="Times New Roman" w:cs="Times New Roman" w:hint="eastAsia"/>
          <w:color w:val="000000" w:themeColor="text1"/>
          <w:sz w:val="24"/>
          <w:u w:val="single"/>
          <w:lang w:eastAsia="zh-CN"/>
        </w:rPr>
        <w:t>J</w:t>
      </w:r>
      <w:r w:rsidR="00EE0DCB" w:rsidRPr="00B520D2">
        <w:rPr>
          <w:rFonts w:ascii="Times New Roman" w:hAnsi="Times New Roman" w:cs="Times New Roman"/>
          <w:color w:val="000000" w:themeColor="text1"/>
          <w:sz w:val="24"/>
          <w:u w:val="single"/>
          <w:lang w:eastAsia="zh-CN"/>
        </w:rPr>
        <w:t>i</w:t>
      </w:r>
      <w:r w:rsidR="00EE0DCB" w:rsidRPr="00B520D2">
        <w:rPr>
          <w:rFonts w:ascii="Times New Roman" w:hAnsi="Times New Roman" w:cs="Times New Roman" w:hint="eastAsia"/>
          <w:color w:val="000000" w:themeColor="text1"/>
          <w:sz w:val="24"/>
          <w:u w:val="single"/>
          <w:lang w:eastAsia="zh-CN"/>
        </w:rPr>
        <w:t>ng Zhao</w:t>
      </w:r>
      <w:r w:rsidR="00EE0DCB" w:rsidRPr="00B520D2">
        <w:rPr>
          <w:rFonts w:ascii="Times New Roman" w:hAnsi="Times New Roman" w:cs="Times New Roman" w:hint="eastAsia"/>
          <w:color w:val="000000" w:themeColor="text1"/>
          <w:sz w:val="24"/>
          <w:u w:val="single"/>
          <w:vertAlign w:val="superscript"/>
          <w:lang w:eastAsia="zh-CN"/>
        </w:rPr>
        <w:t>2</w:t>
      </w:r>
    </w:p>
    <w:p w:rsidR="00EE0DCB" w:rsidRPr="00812937" w:rsidRDefault="00EE0DCB" w:rsidP="00DF04E3">
      <w:pPr>
        <w:pStyle w:val="HTML"/>
        <w:jc w:val="center"/>
        <w:rPr>
          <w:rFonts w:ascii="Times New Roman" w:hAnsi="Times New Roman" w:cs="Times New Roman"/>
          <w:color w:val="FF0000"/>
          <w:sz w:val="24"/>
          <w:u w:val="single"/>
          <w:lang w:eastAsia="zh-CN"/>
        </w:rPr>
      </w:pPr>
    </w:p>
    <w:p w:rsidR="00DF04E3" w:rsidRDefault="00E632E3" w:rsidP="00DF04E3">
      <w:pPr>
        <w:pStyle w:val="HTML"/>
        <w:jc w:val="center"/>
        <w:rPr>
          <w:rFonts w:ascii="Times New Roman" w:hAnsi="Times New Roman" w:cs="Times New Roman"/>
          <w:sz w:val="24"/>
          <w:lang w:eastAsia="zh-TW"/>
        </w:rPr>
      </w:pPr>
      <w:proofErr w:type="spellStart"/>
      <w:r>
        <w:rPr>
          <w:rFonts w:ascii="Times New Roman" w:hAnsi="Times New Roman" w:cs="Times New Roman" w:hint="eastAsia"/>
          <w:sz w:val="24"/>
          <w:u w:val="single"/>
          <w:lang w:eastAsia="zh-CN"/>
        </w:rPr>
        <w:t>J</w:t>
      </w:r>
      <w:r w:rsidR="009137B3">
        <w:rPr>
          <w:rFonts w:ascii="Times New Roman" w:hAnsi="Times New Roman" w:cs="Times New Roman" w:hint="eastAsia"/>
          <w:sz w:val="24"/>
          <w:u w:val="single"/>
          <w:lang w:eastAsia="zh-CN"/>
        </w:rPr>
        <w:t>u</w:t>
      </w:r>
      <w:proofErr w:type="spellEnd"/>
      <w:r w:rsidR="009137B3">
        <w:rPr>
          <w:rFonts w:ascii="Times New Roman" w:hAnsi="Times New Roman" w:cs="Times New Roman" w:hint="eastAsia"/>
          <w:sz w:val="24"/>
          <w:u w:val="single"/>
          <w:lang w:eastAsia="zh-CN"/>
        </w:rPr>
        <w:t xml:space="preserve"> Yin</w:t>
      </w:r>
      <w:r>
        <w:rPr>
          <w:rFonts w:ascii="Times New Roman" w:hAnsi="Times New Roman" w:cs="Times New Roman" w:hint="eastAsia"/>
          <w:sz w:val="24"/>
          <w:u w:val="single"/>
          <w:vertAlign w:val="superscript"/>
          <w:lang w:eastAsia="zh-CN"/>
        </w:rPr>
        <w:t>1</w:t>
      </w:r>
      <w:r w:rsidR="00EE0DCB">
        <w:rPr>
          <w:rFonts w:ascii="Times New Roman" w:hAnsi="Times New Roman" w:cs="Times New Roman" w:hint="eastAsia"/>
          <w:sz w:val="24"/>
          <w:u w:val="single"/>
          <w:lang w:eastAsia="zh-CN"/>
        </w:rPr>
        <w:t xml:space="preserve">, </w:t>
      </w:r>
      <w:r>
        <w:rPr>
          <w:rFonts w:ascii="Times New Roman" w:hAnsi="Times New Roman" w:cs="Times New Roman" w:hint="eastAsia"/>
          <w:sz w:val="24"/>
          <w:u w:val="single"/>
          <w:lang w:eastAsia="zh-CN"/>
        </w:rPr>
        <w:t>Li Xiang</w:t>
      </w:r>
      <w:r w:rsidRPr="00E632E3">
        <w:rPr>
          <w:rFonts w:ascii="Times New Roman" w:hAnsi="Times New Roman" w:cs="Times New Roman" w:hint="eastAsia"/>
          <w:sz w:val="24"/>
          <w:u w:val="single"/>
          <w:vertAlign w:val="superscript"/>
          <w:lang w:eastAsia="zh-CN"/>
        </w:rPr>
        <w:t>1</w:t>
      </w:r>
      <w:r>
        <w:rPr>
          <w:rFonts w:ascii="Times New Roman" w:hAnsi="Times New Roman" w:cs="Times New Roman" w:hint="eastAsia"/>
          <w:sz w:val="24"/>
          <w:u w:val="single"/>
          <w:lang w:eastAsia="zh-CN"/>
        </w:rPr>
        <w:t xml:space="preserve">, </w:t>
      </w:r>
      <w:proofErr w:type="spellStart"/>
      <w:r>
        <w:rPr>
          <w:rFonts w:ascii="Times New Roman" w:hAnsi="Times New Roman" w:cs="Times New Roman" w:hint="eastAsia"/>
          <w:sz w:val="24"/>
          <w:u w:val="single"/>
          <w:lang w:eastAsia="zh-CN"/>
        </w:rPr>
        <w:t>Chuanhe</w:t>
      </w:r>
      <w:proofErr w:type="spellEnd"/>
      <w:r>
        <w:rPr>
          <w:rFonts w:ascii="Times New Roman" w:hAnsi="Times New Roman" w:cs="Times New Roman" w:hint="eastAsia"/>
          <w:sz w:val="24"/>
          <w:u w:val="single"/>
          <w:lang w:eastAsia="zh-CN"/>
        </w:rPr>
        <w:t xml:space="preserve"> Liu</w:t>
      </w:r>
      <w:r w:rsidRPr="00E632E3">
        <w:rPr>
          <w:rFonts w:ascii="Times New Roman" w:hAnsi="Times New Roman" w:cs="Times New Roman" w:hint="eastAsia"/>
          <w:sz w:val="24"/>
          <w:u w:val="single"/>
          <w:vertAlign w:val="superscript"/>
          <w:lang w:eastAsia="zh-CN"/>
        </w:rPr>
        <w:t>2</w:t>
      </w:r>
      <w:r>
        <w:rPr>
          <w:rFonts w:ascii="Times New Roman" w:hAnsi="Times New Roman" w:cs="Times New Roman" w:hint="eastAsia"/>
          <w:sz w:val="24"/>
          <w:u w:val="single"/>
          <w:lang w:eastAsia="zh-CN"/>
        </w:rPr>
        <w:t>,</w:t>
      </w:r>
      <w:r w:rsidR="00812937">
        <w:rPr>
          <w:rFonts w:ascii="Times New Roman" w:hAnsi="Times New Roman" w:cs="Times New Roman" w:hint="eastAsia"/>
          <w:sz w:val="24"/>
          <w:u w:val="single"/>
          <w:lang w:eastAsia="zh-CN"/>
        </w:rPr>
        <w:t xml:space="preserve"> </w:t>
      </w:r>
      <w:proofErr w:type="spellStart"/>
      <w:r w:rsidR="00812937">
        <w:rPr>
          <w:rFonts w:ascii="Times New Roman" w:hAnsi="Times New Roman" w:cs="Times New Roman" w:hint="eastAsia"/>
          <w:sz w:val="24"/>
          <w:u w:val="single"/>
          <w:lang w:eastAsia="zh-CN"/>
        </w:rPr>
        <w:t>Yixiao</w:t>
      </w:r>
      <w:proofErr w:type="spellEnd"/>
      <w:r w:rsidR="00812937">
        <w:rPr>
          <w:rFonts w:ascii="Times New Roman" w:hAnsi="Times New Roman" w:cs="Times New Roman" w:hint="eastAsia"/>
          <w:sz w:val="24"/>
          <w:u w:val="single"/>
          <w:lang w:eastAsia="zh-CN"/>
        </w:rPr>
        <w:t xml:space="preserve"> Bao</w:t>
      </w:r>
      <w:r w:rsidR="00812937" w:rsidRPr="00E632E3">
        <w:rPr>
          <w:rFonts w:ascii="Times New Roman" w:hAnsi="Times New Roman" w:cs="Times New Roman" w:hint="eastAsia"/>
          <w:sz w:val="24"/>
          <w:u w:val="single"/>
          <w:vertAlign w:val="superscript"/>
          <w:lang w:eastAsia="zh-CN"/>
        </w:rPr>
        <w:t>3</w:t>
      </w:r>
      <w:r w:rsidR="00812937">
        <w:rPr>
          <w:rFonts w:ascii="Times New Roman" w:hAnsi="Times New Roman" w:cs="Times New Roman" w:hint="eastAsia"/>
          <w:sz w:val="24"/>
          <w:u w:val="single"/>
          <w:lang w:eastAsia="zh-CN"/>
        </w:rPr>
        <w:t xml:space="preserve"> ,</w:t>
      </w:r>
      <w:r>
        <w:rPr>
          <w:rFonts w:ascii="Times New Roman" w:hAnsi="Times New Roman" w:cs="Times New Roman" w:hint="eastAsia"/>
          <w:sz w:val="24"/>
          <w:u w:val="single"/>
          <w:lang w:eastAsia="zh-CN"/>
        </w:rPr>
        <w:t xml:space="preserve"> Jing Zhao</w:t>
      </w:r>
      <w:r w:rsidRPr="00E632E3">
        <w:rPr>
          <w:rFonts w:ascii="Times New Roman" w:hAnsi="Times New Roman" w:cs="Times New Roman" w:hint="eastAsia"/>
          <w:sz w:val="24"/>
          <w:u w:val="single"/>
          <w:vertAlign w:val="superscript"/>
          <w:lang w:eastAsia="zh-CN"/>
        </w:rPr>
        <w:t>2</w:t>
      </w:r>
      <w:r>
        <w:rPr>
          <w:rFonts w:ascii="Times New Roman" w:hAnsi="Times New Roman" w:cs="Times New Roman" w:hint="eastAsia"/>
          <w:sz w:val="24"/>
          <w:u w:val="single"/>
          <w:lang w:eastAsia="zh-CN"/>
        </w:rPr>
        <w:t>,</w:t>
      </w:r>
      <w:r w:rsidRPr="00E632E3">
        <w:rPr>
          <w:rFonts w:ascii="Times New Roman" w:hAnsi="Times New Roman" w:cs="Times New Roman" w:hint="eastAsia"/>
          <w:sz w:val="24"/>
          <w:u w:val="single"/>
          <w:lang w:eastAsia="zh-CN"/>
        </w:rPr>
        <w:t xml:space="preserve"> </w:t>
      </w:r>
      <w:proofErr w:type="spellStart"/>
      <w:r>
        <w:rPr>
          <w:rFonts w:ascii="Times New Roman" w:hAnsi="Times New Roman" w:cs="Times New Roman" w:hint="eastAsia"/>
          <w:sz w:val="24"/>
          <w:u w:val="single"/>
          <w:lang w:eastAsia="zh-CN"/>
        </w:rPr>
        <w:t>Kunling</w:t>
      </w:r>
      <w:proofErr w:type="spellEnd"/>
      <w:r>
        <w:rPr>
          <w:rFonts w:ascii="Times New Roman" w:hAnsi="Times New Roman" w:cs="Times New Roman" w:hint="eastAsia"/>
          <w:sz w:val="24"/>
          <w:u w:val="single"/>
          <w:lang w:eastAsia="zh-CN"/>
        </w:rPr>
        <w:t xml:space="preserve"> Shen</w:t>
      </w:r>
      <w:r w:rsidRPr="00E632E3">
        <w:rPr>
          <w:rFonts w:ascii="Times New Roman" w:hAnsi="Times New Roman" w:cs="Times New Roman" w:hint="eastAsia"/>
          <w:sz w:val="24"/>
          <w:u w:val="single"/>
          <w:vertAlign w:val="superscript"/>
          <w:lang w:eastAsia="zh-CN"/>
        </w:rPr>
        <w:t>1</w:t>
      </w:r>
    </w:p>
    <w:p w:rsidR="0028059F" w:rsidRDefault="0028059F" w:rsidP="00DF04E3">
      <w:pPr>
        <w:pStyle w:val="HTML"/>
        <w:rPr>
          <w:rFonts w:ascii="Times New Roman" w:hAnsi="Times New Roman" w:cs="Times New Roman"/>
          <w:i/>
          <w:iCs/>
          <w:sz w:val="24"/>
          <w:vertAlign w:val="superscript"/>
        </w:rPr>
      </w:pPr>
    </w:p>
    <w:p w:rsidR="003B45C3" w:rsidRDefault="00DF04E3" w:rsidP="00435234">
      <w:pPr>
        <w:pStyle w:val="HTML"/>
        <w:rPr>
          <w:rFonts w:ascii="Times New Roman" w:hAnsi="Times New Roman" w:cs="Times New Roman"/>
          <w:i/>
          <w:iCs/>
          <w:sz w:val="24"/>
          <w:lang w:eastAsia="zh-CN"/>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E632E3" w:rsidRPr="00E632E3">
        <w:rPr>
          <w:rFonts w:ascii="Times New Roman" w:hAnsi="Times New Roman" w:cs="Times New Roman"/>
          <w:i/>
          <w:iCs/>
          <w:sz w:val="24"/>
          <w:lang w:eastAsia="zh-CN"/>
        </w:rPr>
        <w:t xml:space="preserve">National Clinical Research </w:t>
      </w:r>
      <w:proofErr w:type="spellStart"/>
      <w:r w:rsidR="00E632E3" w:rsidRPr="00E632E3">
        <w:rPr>
          <w:rFonts w:ascii="Times New Roman" w:hAnsi="Times New Roman" w:cs="Times New Roman"/>
          <w:i/>
          <w:iCs/>
          <w:sz w:val="24"/>
          <w:lang w:eastAsia="zh-CN"/>
        </w:rPr>
        <w:t>Center</w:t>
      </w:r>
      <w:proofErr w:type="spellEnd"/>
      <w:r w:rsidR="00E632E3" w:rsidRPr="00E632E3">
        <w:rPr>
          <w:rFonts w:ascii="Times New Roman" w:hAnsi="Times New Roman" w:cs="Times New Roman"/>
          <w:i/>
          <w:iCs/>
          <w:sz w:val="24"/>
          <w:lang w:eastAsia="zh-CN"/>
        </w:rPr>
        <w:t xml:space="preserve"> for Respiratory Diseases, Department of Respiratory Medicine, Beijing Children’s Hospital, Capital Medical University,</w:t>
      </w:r>
      <w:r w:rsidR="00E632E3">
        <w:rPr>
          <w:rFonts w:ascii="Times New Roman" w:hAnsi="Times New Roman" w:cs="Times New Roman" w:hint="eastAsia"/>
          <w:i/>
          <w:iCs/>
          <w:sz w:val="24"/>
          <w:lang w:eastAsia="zh-CN"/>
        </w:rPr>
        <w:t xml:space="preserve"> </w:t>
      </w:r>
      <w:r w:rsidR="00E632E3" w:rsidRPr="00E632E3">
        <w:rPr>
          <w:rFonts w:ascii="Times New Roman" w:hAnsi="Times New Roman" w:cs="Times New Roman"/>
          <w:i/>
          <w:iCs/>
          <w:sz w:val="24"/>
          <w:lang w:eastAsia="zh-CN"/>
        </w:rPr>
        <w:t xml:space="preserve">National </w:t>
      </w:r>
      <w:proofErr w:type="spellStart"/>
      <w:r w:rsidR="00E632E3" w:rsidRPr="00E632E3">
        <w:rPr>
          <w:rFonts w:ascii="Times New Roman" w:hAnsi="Times New Roman" w:cs="Times New Roman"/>
          <w:i/>
          <w:iCs/>
          <w:sz w:val="24"/>
          <w:lang w:eastAsia="zh-CN"/>
        </w:rPr>
        <w:t>Center</w:t>
      </w:r>
      <w:proofErr w:type="spellEnd"/>
      <w:r w:rsidR="00E632E3" w:rsidRPr="00E632E3">
        <w:rPr>
          <w:rFonts w:ascii="Times New Roman" w:hAnsi="Times New Roman" w:cs="Times New Roman"/>
          <w:i/>
          <w:iCs/>
          <w:sz w:val="24"/>
          <w:lang w:eastAsia="zh-CN"/>
        </w:rPr>
        <w:t xml:space="preserve"> for Child</w:t>
      </w:r>
      <w:r w:rsidR="00E632E3">
        <w:rPr>
          <w:rFonts w:ascii="Times New Roman" w:hAnsi="Times New Roman" w:cs="Times New Roman" w:hint="eastAsia"/>
          <w:i/>
          <w:iCs/>
          <w:sz w:val="24"/>
          <w:lang w:eastAsia="zh-CN"/>
        </w:rPr>
        <w:t>r</w:t>
      </w:r>
      <w:r w:rsidR="00E632E3" w:rsidRPr="00E632E3">
        <w:rPr>
          <w:rFonts w:ascii="Times New Roman" w:hAnsi="Times New Roman" w:cs="Times New Roman"/>
          <w:i/>
          <w:iCs/>
          <w:sz w:val="24"/>
          <w:lang w:eastAsia="zh-CN"/>
        </w:rPr>
        <w:t>en's Health, China</w:t>
      </w:r>
      <w:r w:rsidR="003B45C3">
        <w:rPr>
          <w:rFonts w:ascii="Times New Roman" w:hAnsi="Times New Roman" w:cs="Times New Roman" w:hint="eastAsia"/>
          <w:i/>
          <w:iCs/>
          <w:sz w:val="24"/>
          <w:lang w:eastAsia="zh-CN"/>
        </w:rPr>
        <w:t>, Beijing 100045, China</w:t>
      </w:r>
    </w:p>
    <w:p w:rsidR="003B45C3" w:rsidRPr="00435234" w:rsidRDefault="003B45C3" w:rsidP="00435234">
      <w:pPr>
        <w:pStyle w:val="HTML"/>
        <w:rPr>
          <w:rFonts w:ascii="Times New Roman" w:hAnsi="Times New Roman" w:cs="Times New Roman"/>
          <w:i/>
          <w:iCs/>
          <w:sz w:val="24"/>
          <w:lang w:eastAsia="zh-CN"/>
        </w:rPr>
      </w:pPr>
    </w:p>
    <w:p w:rsidR="00DF04E3" w:rsidRPr="00812937" w:rsidRDefault="00DF04E3" w:rsidP="00812937">
      <w:pPr>
        <w:autoSpaceDE w:val="0"/>
        <w:autoSpaceDN w:val="0"/>
        <w:adjustRightInd w:val="0"/>
        <w:spacing w:after="240" w:line="240" w:lineRule="auto"/>
        <w:rPr>
          <w:rFonts w:ascii="Times New Roman" w:eastAsia="Arial Unicode MS" w:hAnsi="Times New Roman" w:cs="Times New Roman"/>
          <w:i/>
          <w:iCs/>
          <w:color w:val="000000"/>
          <w:sz w:val="24"/>
          <w:szCs w:val="20"/>
          <w:lang w:val="en-GB" w:eastAsia="zh-CN"/>
        </w:rPr>
      </w:pPr>
      <w:r w:rsidRPr="00526DD5">
        <w:rPr>
          <w:rFonts w:ascii="Times New Roman" w:hAnsi="Times New Roman" w:cs="Times New Roman"/>
          <w:i/>
          <w:iCs/>
          <w:sz w:val="24"/>
          <w:vertAlign w:val="superscript"/>
        </w:rPr>
        <w:t>2</w:t>
      </w:r>
      <w:r w:rsidR="003B45C3" w:rsidRPr="003B45C3">
        <w:rPr>
          <w:rFonts w:ascii="Times" w:hAnsi="Times" w:cs="Times"/>
          <w:sz w:val="24"/>
          <w:szCs w:val="24"/>
          <w:lang w:val="en-US"/>
        </w:rPr>
        <w:t xml:space="preserve"> </w:t>
      </w:r>
      <w:r w:rsidR="003B45C3" w:rsidRPr="00812937">
        <w:rPr>
          <w:rFonts w:ascii="Times New Roman" w:eastAsia="Arial Unicode MS" w:hAnsi="Times New Roman" w:cs="Times New Roman" w:hint="eastAsia"/>
          <w:i/>
          <w:iCs/>
          <w:color w:val="000000"/>
          <w:sz w:val="24"/>
          <w:szCs w:val="20"/>
          <w:lang w:val="en-GB" w:eastAsia="zh-CN"/>
        </w:rPr>
        <w:t xml:space="preserve">Center for Asthma Prevention and Education , Capital Institute of </w:t>
      </w:r>
      <w:proofErr w:type="spellStart"/>
      <w:r w:rsidR="003B45C3" w:rsidRPr="00812937">
        <w:rPr>
          <w:rFonts w:ascii="Times New Roman" w:eastAsia="Arial Unicode MS" w:hAnsi="Times New Roman" w:cs="Times New Roman" w:hint="eastAsia"/>
          <w:i/>
          <w:iCs/>
          <w:color w:val="000000"/>
          <w:sz w:val="24"/>
          <w:szCs w:val="20"/>
          <w:lang w:val="en-GB" w:eastAsia="zh-CN"/>
        </w:rPr>
        <w:t>Pediatrics</w:t>
      </w:r>
      <w:proofErr w:type="spellEnd"/>
      <w:r w:rsidR="003B45C3">
        <w:rPr>
          <w:rFonts w:ascii="Times New Roman" w:eastAsia="Arial Unicode MS" w:hAnsi="Times New Roman" w:cs="Times New Roman" w:hint="eastAsia"/>
          <w:i/>
          <w:iCs/>
          <w:color w:val="000000"/>
          <w:sz w:val="24"/>
          <w:szCs w:val="20"/>
          <w:lang w:val="en-GB" w:eastAsia="zh-CN"/>
        </w:rPr>
        <w:t xml:space="preserve">, Beijing 100020, China </w:t>
      </w:r>
    </w:p>
    <w:p w:rsidR="003B45C3" w:rsidRPr="003B45C3" w:rsidRDefault="0028059F" w:rsidP="003B45C3">
      <w:pPr>
        <w:rPr>
          <w:rFonts w:ascii="Times" w:eastAsia="Times New Roman" w:hAnsi="Times" w:cs="Times New Roman"/>
          <w:sz w:val="20"/>
          <w:szCs w:val="20"/>
          <w:lang w:val="en-US" w:eastAsia="zh-CN"/>
        </w:rPr>
      </w:pPr>
      <w:r w:rsidRPr="0028059F">
        <w:rPr>
          <w:rFonts w:ascii="Times New Roman" w:hAnsi="Times New Roman" w:cs="Times New Roman"/>
          <w:i/>
          <w:iCs/>
          <w:sz w:val="24"/>
          <w:vertAlign w:val="superscript"/>
        </w:rPr>
        <w:t>3</w:t>
      </w:r>
      <w:r w:rsidR="003B45C3" w:rsidRPr="003B45C3">
        <w:rPr>
          <w:rFonts w:eastAsia="Times New Roman" w:cs="Times New Roman"/>
        </w:rPr>
        <w:t xml:space="preserve"> </w:t>
      </w:r>
      <w:r w:rsidR="003B45C3" w:rsidRPr="00812937">
        <w:rPr>
          <w:rFonts w:ascii="Times New Roman" w:eastAsia="Arial Unicode MS" w:hAnsi="Times New Roman" w:cs="Times New Roman"/>
          <w:i/>
          <w:iCs/>
          <w:color w:val="000000"/>
          <w:sz w:val="24"/>
          <w:szCs w:val="20"/>
          <w:lang w:val="en-GB" w:eastAsia="zh-CN"/>
        </w:rPr>
        <w:t>Department of Pediatric Pulmonology, Xinhua Hospital affiliated with Shanghai Jiao Tong University</w:t>
      </w:r>
      <w:r w:rsidR="00812937">
        <w:rPr>
          <w:rFonts w:ascii="Times New Roman" w:eastAsia="Arial Unicode MS" w:hAnsi="Times New Roman" w:cs="Times New Roman" w:hint="eastAsia"/>
          <w:i/>
          <w:iCs/>
          <w:color w:val="000000"/>
          <w:sz w:val="24"/>
          <w:szCs w:val="20"/>
          <w:lang w:val="en-GB" w:eastAsia="zh-CN"/>
        </w:rPr>
        <w:t>,</w:t>
      </w:r>
      <w:r w:rsidR="003B45C3" w:rsidRPr="00812937">
        <w:rPr>
          <w:rFonts w:ascii="Times New Roman" w:eastAsia="Arial Unicode MS" w:hAnsi="Times New Roman" w:cs="Times New Roman"/>
          <w:i/>
          <w:iCs/>
          <w:color w:val="000000"/>
          <w:sz w:val="24"/>
          <w:szCs w:val="20"/>
          <w:lang w:val="en-GB" w:eastAsia="zh-CN"/>
        </w:rPr>
        <w:t xml:space="preserve"> School of Medicine, Shanghai, China</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r w:rsidR="00A11A46">
        <w:rPr>
          <w:rFonts w:ascii="Times New Roman" w:hAnsi="Times New Roman" w:cs="Times New Roman"/>
          <w:b/>
          <w:sz w:val="24"/>
        </w:rPr>
        <w:t>：</w:t>
      </w:r>
    </w:p>
    <w:p w:rsidR="00DF04E3" w:rsidRPr="009137B3" w:rsidRDefault="00DF04E3" w:rsidP="00DF04E3">
      <w:pPr>
        <w:pStyle w:val="HTML"/>
        <w:tabs>
          <w:tab w:val="left" w:pos="4374"/>
        </w:tabs>
        <w:jc w:val="both"/>
        <w:rPr>
          <w:rFonts w:ascii="Times New Roman" w:hAnsi="Times New Roman" w:cs="Times New Roman"/>
          <w:i/>
          <w:iCs/>
          <w:sz w:val="24"/>
        </w:rPr>
      </w:pPr>
    </w:p>
    <w:p w:rsidR="009137B3" w:rsidRPr="009137B3" w:rsidRDefault="009137B3" w:rsidP="009137B3">
      <w:pPr>
        <w:autoSpaceDE w:val="0"/>
        <w:autoSpaceDN w:val="0"/>
        <w:adjustRightInd w:val="0"/>
        <w:spacing w:after="240"/>
        <w:ind w:firstLineChars="193" w:firstLine="463"/>
        <w:jc w:val="both"/>
        <w:rPr>
          <w:rFonts w:ascii="Times New Roman" w:eastAsia="Arial Unicode MS" w:hAnsi="Times New Roman" w:cs="Times New Roman"/>
          <w:i/>
          <w:iCs/>
          <w:color w:val="000000"/>
          <w:sz w:val="24"/>
          <w:szCs w:val="20"/>
          <w:lang w:val="en-GB"/>
        </w:rPr>
      </w:pPr>
      <w:r w:rsidRPr="009137B3">
        <w:rPr>
          <w:rFonts w:ascii="Times New Roman" w:eastAsia="Arial Unicode MS" w:hAnsi="Times New Roman" w:cs="Times New Roman"/>
          <w:i/>
          <w:iCs/>
          <w:color w:val="000000"/>
          <w:sz w:val="24"/>
          <w:szCs w:val="20"/>
          <w:lang w:val="en-GB"/>
        </w:rPr>
        <w:t>Childhood asthma is the most common chronic disease to children.</w:t>
      </w:r>
      <w:r w:rsidRPr="009137B3">
        <w:rPr>
          <w:rFonts w:ascii="Times New Roman" w:eastAsia="Arial Unicode MS" w:hAnsi="Times New Roman" w:cs="Times New Roman" w:hint="eastAsia"/>
          <w:i/>
          <w:iCs/>
          <w:color w:val="000000"/>
          <w:sz w:val="24"/>
          <w:szCs w:val="20"/>
          <w:lang w:val="en-GB"/>
        </w:rPr>
        <w:t xml:space="preserve"> Asthma</w:t>
      </w:r>
      <w:r w:rsidRPr="009137B3">
        <w:rPr>
          <w:rFonts w:ascii="Times New Roman" w:eastAsia="Arial Unicode MS" w:hAnsi="Times New Roman" w:cs="Times New Roman"/>
          <w:i/>
          <w:iCs/>
          <w:color w:val="000000"/>
          <w:sz w:val="24"/>
          <w:szCs w:val="20"/>
          <w:lang w:val="en-GB"/>
        </w:rPr>
        <w:t xml:space="preserve"> </w:t>
      </w:r>
      <w:r w:rsidRPr="009137B3">
        <w:rPr>
          <w:rFonts w:ascii="Times New Roman" w:eastAsia="Arial Unicode MS" w:hAnsi="Times New Roman" w:cs="Times New Roman" w:hint="eastAsia"/>
          <w:i/>
          <w:iCs/>
          <w:color w:val="000000"/>
          <w:sz w:val="24"/>
          <w:szCs w:val="20"/>
          <w:lang w:val="en-GB"/>
        </w:rPr>
        <w:t xml:space="preserve">action plan has been </w:t>
      </w:r>
      <w:r w:rsidRPr="009137B3">
        <w:rPr>
          <w:rFonts w:ascii="Times New Roman" w:eastAsia="Arial Unicode MS" w:hAnsi="Times New Roman" w:cs="Times New Roman"/>
          <w:i/>
          <w:iCs/>
          <w:color w:val="000000"/>
          <w:sz w:val="24"/>
          <w:szCs w:val="20"/>
          <w:lang w:val="en-GB"/>
        </w:rPr>
        <w:t xml:space="preserve">advocated </w:t>
      </w:r>
      <w:r w:rsidRPr="009137B3">
        <w:rPr>
          <w:rFonts w:ascii="Times New Roman" w:eastAsia="Arial Unicode MS" w:hAnsi="Times New Roman" w:cs="Times New Roman" w:hint="eastAsia"/>
          <w:i/>
          <w:iCs/>
          <w:color w:val="000000"/>
          <w:sz w:val="24"/>
          <w:szCs w:val="20"/>
          <w:lang w:val="en-GB"/>
        </w:rPr>
        <w:t>by t</w:t>
      </w:r>
      <w:r w:rsidRPr="009137B3">
        <w:rPr>
          <w:rFonts w:ascii="Times New Roman" w:eastAsia="Arial Unicode MS" w:hAnsi="Times New Roman" w:cs="Times New Roman"/>
          <w:i/>
          <w:iCs/>
          <w:color w:val="000000"/>
          <w:sz w:val="24"/>
          <w:szCs w:val="20"/>
          <w:lang w:val="en-GB"/>
        </w:rPr>
        <w:t xml:space="preserve">he Global Initiative for Asthma </w:t>
      </w:r>
      <w:r w:rsidRPr="009137B3">
        <w:rPr>
          <w:rFonts w:ascii="Times New Roman" w:eastAsia="Arial Unicode MS" w:hAnsi="Times New Roman" w:cs="Times New Roman" w:hint="eastAsia"/>
          <w:i/>
          <w:iCs/>
          <w:color w:val="000000"/>
          <w:sz w:val="24"/>
          <w:szCs w:val="20"/>
          <w:lang w:val="en-GB"/>
        </w:rPr>
        <w:t xml:space="preserve">and international asthma guidelines </w:t>
      </w:r>
      <w:r w:rsidRPr="009137B3">
        <w:rPr>
          <w:rFonts w:ascii="Times New Roman" w:eastAsia="Arial Unicode MS" w:hAnsi="Times New Roman" w:cs="Times New Roman"/>
          <w:i/>
          <w:iCs/>
          <w:color w:val="000000"/>
          <w:sz w:val="24"/>
          <w:szCs w:val="20"/>
          <w:lang w:val="en-GB"/>
        </w:rPr>
        <w:t xml:space="preserve">to achieve self-management for more than 20 years and has been proven to be effective to </w:t>
      </w:r>
      <w:r w:rsidRPr="009137B3">
        <w:rPr>
          <w:rFonts w:ascii="Times New Roman" w:eastAsia="Arial Unicode MS" w:hAnsi="Times New Roman" w:cs="Times New Roman" w:hint="eastAsia"/>
          <w:i/>
          <w:iCs/>
          <w:color w:val="000000"/>
          <w:sz w:val="24"/>
          <w:szCs w:val="20"/>
          <w:lang w:val="en-GB"/>
        </w:rPr>
        <w:t>improve asthma-related outcomes. In accordance to National Guideline for Diagnosis and Prevention of Childhood Asthma, the first China's children asthma action plan, China Children Asthma Action Plan</w:t>
      </w:r>
      <w:r w:rsidRPr="009137B3">
        <w:rPr>
          <w:rFonts w:ascii="Times New Roman" w:eastAsia="Arial Unicode MS" w:hAnsi="Times New Roman" w:cs="Times New Roman" w:hint="eastAsia"/>
          <w:i/>
          <w:iCs/>
          <w:color w:val="000000"/>
          <w:sz w:val="24"/>
          <w:szCs w:val="20"/>
          <w:lang w:val="en-GB"/>
        </w:rPr>
        <w:t>（</w:t>
      </w:r>
      <w:r w:rsidRPr="009137B3">
        <w:rPr>
          <w:rFonts w:ascii="Times New Roman" w:eastAsia="Arial Unicode MS" w:hAnsi="Times New Roman" w:cs="Times New Roman" w:hint="eastAsia"/>
          <w:i/>
          <w:iCs/>
          <w:color w:val="000000"/>
          <w:sz w:val="24"/>
          <w:szCs w:val="20"/>
          <w:lang w:val="en-GB"/>
        </w:rPr>
        <w:t>CCAAP</w:t>
      </w:r>
      <w:r w:rsidRPr="009137B3">
        <w:rPr>
          <w:rFonts w:ascii="Times New Roman" w:eastAsia="Arial Unicode MS" w:hAnsi="Times New Roman" w:cs="Times New Roman" w:hint="eastAsia"/>
          <w:i/>
          <w:iCs/>
          <w:color w:val="000000"/>
          <w:sz w:val="24"/>
          <w:szCs w:val="20"/>
          <w:lang w:val="en-GB"/>
        </w:rPr>
        <w:t>）</w:t>
      </w:r>
      <w:r w:rsidRPr="009137B3">
        <w:rPr>
          <w:rFonts w:ascii="Times New Roman" w:eastAsia="Arial Unicode MS" w:hAnsi="Times New Roman" w:cs="Times New Roman" w:hint="eastAsia"/>
          <w:i/>
          <w:iCs/>
          <w:color w:val="000000"/>
          <w:sz w:val="24"/>
          <w:szCs w:val="20"/>
          <w:lang w:val="en-GB"/>
        </w:rPr>
        <w:t xml:space="preserve">, as well as a mobile phone-based asthma self-management application(APP), have been developed. The principles of CCAAP include tracking changes in child patients' symptoms and/or peak expiratory flow, using a </w:t>
      </w:r>
      <w:r w:rsidRPr="009137B3">
        <w:rPr>
          <w:rFonts w:ascii="Times New Roman" w:eastAsia="Arial Unicode MS" w:hAnsi="Times New Roman" w:cs="Times New Roman" w:hint="eastAsia"/>
          <w:i/>
          <w:iCs/>
          <w:color w:val="000000"/>
          <w:sz w:val="24"/>
          <w:szCs w:val="20"/>
          <w:lang w:val="en-GB"/>
        </w:rPr>
        <w:t>“</w:t>
      </w:r>
      <w:r w:rsidRPr="009137B3">
        <w:rPr>
          <w:rFonts w:ascii="Times New Roman" w:eastAsia="Arial Unicode MS" w:hAnsi="Times New Roman" w:cs="Times New Roman" w:hint="eastAsia"/>
          <w:i/>
          <w:iCs/>
          <w:color w:val="000000"/>
          <w:sz w:val="24"/>
          <w:szCs w:val="20"/>
          <w:lang w:val="en-GB"/>
        </w:rPr>
        <w:t>traffic light</w:t>
      </w:r>
      <w:r w:rsidRPr="009137B3">
        <w:rPr>
          <w:rFonts w:ascii="Times New Roman" w:eastAsia="Arial Unicode MS" w:hAnsi="Times New Roman" w:cs="Times New Roman" w:hint="eastAsia"/>
          <w:i/>
          <w:iCs/>
          <w:color w:val="000000"/>
          <w:sz w:val="24"/>
          <w:szCs w:val="20"/>
          <w:lang w:val="en-GB"/>
        </w:rPr>
        <w:t>”</w:t>
      </w:r>
      <w:r w:rsidRPr="009137B3">
        <w:rPr>
          <w:rFonts w:ascii="Times New Roman" w:eastAsia="Arial Unicode MS" w:hAnsi="Times New Roman" w:cs="Times New Roman" w:hint="eastAsia"/>
          <w:i/>
          <w:iCs/>
          <w:color w:val="000000"/>
          <w:sz w:val="24"/>
          <w:szCs w:val="20"/>
          <w:lang w:val="en-GB"/>
        </w:rPr>
        <w:t xml:space="preserve"> model with green</w:t>
      </w:r>
      <w:r w:rsidRPr="009137B3">
        <w:rPr>
          <w:rFonts w:ascii="Times New Roman" w:eastAsia="Arial Unicode MS" w:hAnsi="Times New Roman" w:cs="Times New Roman" w:hint="eastAsia"/>
          <w:i/>
          <w:iCs/>
          <w:color w:val="000000"/>
          <w:sz w:val="24"/>
          <w:szCs w:val="20"/>
          <w:lang w:val="en-GB"/>
        </w:rPr>
        <w:t>（</w:t>
      </w:r>
      <w:r w:rsidRPr="009137B3">
        <w:rPr>
          <w:rFonts w:ascii="Times New Roman" w:eastAsia="Arial Unicode MS" w:hAnsi="Times New Roman" w:cs="Times New Roman" w:hint="eastAsia"/>
          <w:i/>
          <w:iCs/>
          <w:color w:val="000000"/>
          <w:sz w:val="24"/>
          <w:szCs w:val="20"/>
          <w:lang w:val="en-GB"/>
        </w:rPr>
        <w:t>well</w:t>
      </w:r>
      <w:r w:rsidRPr="009137B3">
        <w:rPr>
          <w:rFonts w:ascii="Times New Roman" w:eastAsia="Arial Unicode MS" w:hAnsi="Times New Roman" w:cs="Times New Roman" w:hint="eastAsia"/>
          <w:i/>
          <w:iCs/>
          <w:color w:val="000000"/>
          <w:sz w:val="24"/>
          <w:szCs w:val="20"/>
          <w:lang w:val="en-GB"/>
        </w:rPr>
        <w:t>）</w:t>
      </w:r>
      <w:r w:rsidRPr="009137B3">
        <w:rPr>
          <w:rFonts w:ascii="Times New Roman" w:eastAsia="Arial Unicode MS" w:hAnsi="Times New Roman" w:cs="Times New Roman" w:hint="eastAsia"/>
          <w:i/>
          <w:iCs/>
          <w:color w:val="000000"/>
          <w:sz w:val="24"/>
          <w:szCs w:val="20"/>
          <w:lang w:val="en-GB"/>
        </w:rPr>
        <w:t>, yellow (caution), and red(danger) zones, to identify pati</w:t>
      </w:r>
      <w:r w:rsidRPr="009137B3">
        <w:rPr>
          <w:rFonts w:ascii="Times New Roman" w:eastAsia="Arial Unicode MS" w:hAnsi="Times New Roman" w:cs="Times New Roman"/>
          <w:i/>
          <w:iCs/>
          <w:color w:val="000000"/>
          <w:sz w:val="24"/>
          <w:szCs w:val="20"/>
          <w:lang w:val="en-GB"/>
        </w:rPr>
        <w:t>ents' current asthmatic conditions. Each zone consists of both instructions which are intended for parents or caregivers to recognize loss of asthma control, and intervention strategies with various extents that patient could take when loss of asthma control occurs in settings outside of medical care facilities. The mobile phone-based asthma self-management APP (Youran Respiratory) includes an electronic version of CCAAP, peak expiratory flow monitor system, educational resources for asthma, and an interactional function between patients and doctors. The action plan should be provided to asthmatic children when diagnosis is confirmed; update each time when child patient discharged from hospital or emergency; and for patient's pediatric practitioner to continue to monitor patient's conditions. CCAAP will help asthmatic children and their care givers to attain a batter and a more convenient way to achieve asthma control</w:t>
      </w:r>
      <w:r w:rsidRPr="009137B3">
        <w:rPr>
          <w:rFonts w:ascii="Times New Roman" w:eastAsia="Arial Unicode MS" w:hAnsi="Times New Roman" w:cs="Times New Roman" w:hint="eastAsia"/>
          <w:i/>
          <w:iCs/>
          <w:color w:val="000000"/>
          <w:sz w:val="24"/>
          <w:szCs w:val="20"/>
          <w:lang w:val="en-GB"/>
        </w:rPr>
        <w:t>.</w:t>
      </w:r>
    </w:p>
    <w:p w:rsidR="009137B3" w:rsidRPr="009137B3" w:rsidRDefault="009137B3" w:rsidP="009137B3">
      <w:pPr>
        <w:autoSpaceDE w:val="0"/>
        <w:autoSpaceDN w:val="0"/>
        <w:adjustRightInd w:val="0"/>
        <w:spacing w:after="240"/>
        <w:ind w:firstLineChars="193" w:firstLine="463"/>
        <w:jc w:val="both"/>
        <w:rPr>
          <w:rFonts w:ascii="Times New Roman" w:eastAsia="Arial Unicode MS" w:hAnsi="Times New Roman" w:cs="Times New Roman"/>
          <w:i/>
          <w:iCs/>
          <w:color w:val="000000"/>
          <w:sz w:val="24"/>
          <w:szCs w:val="20"/>
          <w:lang w:val="en-GB"/>
        </w:rPr>
      </w:pPr>
      <w:r w:rsidRPr="009137B3">
        <w:rPr>
          <w:rFonts w:ascii="Times New Roman" w:eastAsia="Arial Unicode MS" w:hAnsi="Times New Roman" w:cs="Times New Roman"/>
          <w:i/>
          <w:iCs/>
          <w:color w:val="000000"/>
          <w:sz w:val="24"/>
          <w:szCs w:val="20"/>
          <w:lang w:val="en-GB"/>
        </w:rPr>
        <w:lastRenderedPageBreak/>
        <w:t>CCAAP is a milestone of asthma self-management for children in China, it will be an effective tool for health care providers, children, parents/caregivers to understand the key points of asthma management and to achieve well control and eventually to improve quality of life.</w:t>
      </w:r>
    </w:p>
    <w:p w:rsidR="00F73CFB" w:rsidRDefault="00F73CFB" w:rsidP="00DF04E3">
      <w:pPr>
        <w:pStyle w:val="HTML"/>
        <w:jc w:val="both"/>
        <w:rPr>
          <w:rFonts w:ascii="Times New Roman" w:hAnsi="Times New Roman" w:cs="Times New Roman"/>
          <w:sz w:val="24"/>
        </w:rPr>
      </w:pPr>
    </w:p>
    <w:p w:rsidR="00207E4E" w:rsidRDefault="0028059F" w:rsidP="00DF04E3">
      <w:pPr>
        <w:pStyle w:val="HTML"/>
        <w:jc w:val="both"/>
        <w:rPr>
          <w:rFonts w:ascii="Times New Roman" w:hAnsi="Times New Roman" w:cs="Times New Roman" w:hint="eastAsia"/>
          <w:i/>
          <w:iCs/>
          <w:sz w:val="24"/>
          <w:lang w:eastAsia="zh-CN"/>
        </w:rPr>
      </w:pPr>
      <w:r w:rsidRPr="0028059F">
        <w:rPr>
          <w:rFonts w:ascii="Times New Roman" w:hAnsi="Times New Roman" w:cs="Times New Roman"/>
          <w:sz w:val="24"/>
        </w:rPr>
        <w:t>Keywords—</w:t>
      </w:r>
      <w:r w:rsidR="00207E4E">
        <w:rPr>
          <w:rFonts w:ascii="Times New Roman" w:hAnsi="Times New Roman" w:cs="Times New Roman"/>
          <w:sz w:val="24"/>
        </w:rPr>
        <w:t>Asthma Action Plan, Mobile-Phone</w:t>
      </w:r>
      <w:r w:rsidR="009137B3">
        <w:rPr>
          <w:rFonts w:ascii="Times New Roman" w:hAnsi="Times New Roman" w:cs="Times New Roman" w:hint="eastAsia"/>
          <w:sz w:val="24"/>
          <w:lang w:eastAsia="zh-CN"/>
        </w:rPr>
        <w:t>，</w:t>
      </w:r>
      <w:r w:rsidR="00207E4E">
        <w:rPr>
          <w:rFonts w:ascii="Times New Roman" w:hAnsi="Times New Roman" w:cs="Times New Roman"/>
          <w:sz w:val="24"/>
        </w:rPr>
        <w:t xml:space="preserve"> </w:t>
      </w:r>
      <w:r w:rsidR="009137B3">
        <w:rPr>
          <w:rFonts w:ascii="Times New Roman" w:hAnsi="Times New Roman" w:cs="Times New Roman" w:hint="eastAsia"/>
          <w:sz w:val="24"/>
          <w:lang w:eastAsia="zh-CN"/>
        </w:rPr>
        <w:t xml:space="preserve">asthma management </w:t>
      </w:r>
      <w:r w:rsidR="00207E4E">
        <w:rPr>
          <w:rFonts w:ascii="Times New Roman" w:hAnsi="Times New Roman" w:cs="Times New Roman"/>
          <w:sz w:val="24"/>
        </w:rPr>
        <w:t>application</w:t>
      </w:r>
      <w:r w:rsidR="009137B3">
        <w:rPr>
          <w:rFonts w:ascii="Times New Roman" w:hAnsi="Times New Roman" w:cs="Times New Roman" w:hint="eastAsia"/>
          <w:sz w:val="24"/>
          <w:lang w:eastAsia="zh-CN"/>
        </w:rPr>
        <w:t>(APP ), children, C</w:t>
      </w:r>
      <w:r w:rsidR="009137B3">
        <w:rPr>
          <w:rFonts w:ascii="Times New Roman" w:hAnsi="Times New Roman" w:cs="Times New Roman"/>
          <w:sz w:val="24"/>
          <w:lang w:eastAsia="zh-CN"/>
        </w:rPr>
        <w:t>h</w:t>
      </w:r>
      <w:r w:rsidR="009137B3">
        <w:rPr>
          <w:rFonts w:ascii="Times New Roman" w:hAnsi="Times New Roman" w:cs="Times New Roman" w:hint="eastAsia"/>
          <w:sz w:val="24"/>
          <w:lang w:eastAsia="zh-CN"/>
        </w:rPr>
        <w:t xml:space="preserve">ina </w:t>
      </w:r>
    </w:p>
    <w:p w:rsidR="00A11A46" w:rsidRDefault="00A11A46" w:rsidP="00DF04E3">
      <w:pPr>
        <w:pStyle w:val="HTML"/>
        <w:jc w:val="both"/>
        <w:rPr>
          <w:rFonts w:ascii="Times New Roman" w:hAnsi="Times New Roman" w:cs="Times New Roman" w:hint="eastAsia"/>
          <w:i/>
          <w:iCs/>
          <w:sz w:val="24"/>
          <w:lang w:eastAsia="zh-CN"/>
        </w:rPr>
      </w:pPr>
    </w:p>
    <w:p w:rsidR="00A11A46" w:rsidRDefault="00A11A46" w:rsidP="00DF04E3">
      <w:pPr>
        <w:pStyle w:val="HTML"/>
        <w:jc w:val="both"/>
        <w:rPr>
          <w:rFonts w:ascii="Times New Roman" w:hAnsi="Times New Roman" w:cs="Times New Roman" w:hint="eastAsia"/>
          <w:b/>
          <w:iCs/>
          <w:sz w:val="24"/>
          <w:lang w:eastAsia="zh-CN"/>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r w:rsidR="00A11A46">
        <w:rPr>
          <w:rFonts w:ascii="Times New Roman" w:hAnsi="Times New Roman" w:cs="Times New Roman"/>
          <w:b/>
          <w:iCs/>
          <w:sz w:val="24"/>
        </w:rPr>
        <w:t>：</w:t>
      </w:r>
    </w:p>
    <w:p w:rsidR="00DF04E3" w:rsidRDefault="00DF04E3" w:rsidP="00DF04E3">
      <w:pPr>
        <w:pStyle w:val="HTML"/>
        <w:jc w:val="both"/>
        <w:rPr>
          <w:rFonts w:ascii="Times New Roman" w:hAnsi="Times New Roman" w:cs="Times New Roman"/>
          <w:b/>
          <w:iCs/>
          <w:sz w:val="24"/>
        </w:rPr>
      </w:pPr>
    </w:p>
    <w:p w:rsidR="00F73CFB" w:rsidRDefault="00F73CFB" w:rsidP="00F73CFB">
      <w:pPr>
        <w:rPr>
          <w:sz w:val="24"/>
        </w:rPr>
      </w:pPr>
      <w:r>
        <w:rPr>
          <w:sz w:val="24"/>
        </w:rPr>
        <w:t xml:space="preserve">Kunling Shen, pediatric consultant, PhD of Pediatrics, professor of Capital Medical University, President of National Pediatric Medication Consultation Committee. Immediate Past President of Chinese Pediatric Society, Chairman of Chinese Pediatric Pulmonology Society. President of Asian Pediatric Pulmonology Soceity. Prof Shen got her bachelor degree in the major of medicine and pediatrics in Capital Medical University in 1982, and then got her PhD majored in pediatrics and virology in 1993. She has been working in Beijing Children's Hospital and specialized in respiratory, virology and sleep medicine ever since then. She was a WHO clinical fellow in Department of Respiratory Medicine in New Children's Hospital of Australia in 1998 and a visiting scholar in University of Wisconsin in USA in 2000. She has carried out numerous projects and studies in respiratory, virology and sleep medicine and published more one hundred papers in the above aspects. Prof Shen is the vice chief editors of Chinese Journal of Practical Pediatrics, </w:t>
      </w:r>
      <w:r>
        <w:rPr>
          <w:rFonts w:eastAsia="楷体_GB2312"/>
          <w:color w:val="000000"/>
          <w:sz w:val="24"/>
        </w:rPr>
        <w:t>Chinese Journal of Contemporary Pediatrics</w:t>
      </w:r>
      <w:r>
        <w:rPr>
          <w:sz w:val="24"/>
        </w:rPr>
        <w:t xml:space="preserve"> and some other medical journals and associated editor of Pediatric Pulmonology</w:t>
      </w:r>
      <w:r>
        <w:rPr>
          <w:rFonts w:hint="eastAsia"/>
          <w:sz w:val="24"/>
        </w:rPr>
        <w:t>。</w:t>
      </w:r>
      <w:r>
        <w:rPr>
          <w:sz w:val="24"/>
        </w:rPr>
        <w:t xml:space="preserve"> </w:t>
      </w:r>
    </w:p>
    <w:p w:rsidR="00B3082B" w:rsidRDefault="00B3082B" w:rsidP="00DF04E3">
      <w:pPr>
        <w:pStyle w:val="HTML"/>
        <w:jc w:val="both"/>
        <w:rPr>
          <w:rFonts w:ascii="Times New Roman" w:hAnsi="Times New Roman" w:cs="Times New Roman"/>
          <w:iCs/>
          <w:sz w:val="24"/>
        </w:rPr>
      </w:pPr>
    </w:p>
    <w:p w:rsidR="00B3082B" w:rsidRDefault="00B3082B" w:rsidP="00B3082B">
      <w:pPr>
        <w:pStyle w:val="HTML"/>
        <w:jc w:val="both"/>
        <w:rPr>
          <w:rFonts w:ascii="Times New Roman" w:hAnsi="Times New Roman" w:cs="Times New Roman"/>
          <w:b/>
          <w:iCs/>
          <w:sz w:val="24"/>
        </w:rPr>
      </w:pPr>
      <w:r>
        <w:rPr>
          <w:noProof/>
          <w:lang w:val="en-US" w:eastAsia="zh-CN"/>
        </w:rPr>
        <w:drawing>
          <wp:inline distT="0" distB="0" distL="0" distR="0">
            <wp:extent cx="1111250" cy="1556203"/>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bwMode="auto">
                    <a:xfrm>
                      <a:off x="0" y="0"/>
                      <a:ext cx="1110733" cy="155547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
        <w:jc w:val="both"/>
        <w:rPr>
          <w:rFonts w:ascii="Times New Roman" w:hAnsi="Times New Roman" w:cs="Times New Roman"/>
          <w:iCs/>
          <w:sz w:val="24"/>
        </w:rPr>
      </w:pPr>
    </w:p>
    <w:p w:rsidR="00207E4E" w:rsidRDefault="00B3082B" w:rsidP="002350BC">
      <w:pPr>
        <w:rPr>
          <w:rFonts w:ascii="Times New Roman" w:hAnsi="Times New Roman" w:cs="Times New Roman" w:hint="eastAsia"/>
          <w:b/>
          <w:sz w:val="24"/>
          <w:szCs w:val="24"/>
          <w:lang w:eastAsia="zh-CN"/>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9137B3">
        <w:rPr>
          <w:rFonts w:ascii="Times New Roman" w:hAnsi="Times New Roman" w:cs="Times New Roman" w:hint="eastAsia"/>
          <w:iCs/>
          <w:sz w:val="24"/>
          <w:lang w:eastAsia="zh-CN"/>
        </w:rPr>
        <w:t>kunlingshen1717@163.com</w:t>
      </w: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0B6392">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34E7" w:rsidRDefault="009834E7" w:rsidP="00495C76">
      <w:pPr>
        <w:spacing w:after="0" w:line="240" w:lineRule="auto"/>
      </w:pPr>
      <w:r>
        <w:separator/>
      </w:r>
    </w:p>
  </w:endnote>
  <w:endnote w:type="continuationSeparator" w:id="0">
    <w:p w:rsidR="009834E7" w:rsidRDefault="009834E7"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86"/>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楷体_GB2312">
    <w:altName w:val="Arial Unicode MS"/>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34E7" w:rsidRDefault="009834E7" w:rsidP="00495C76">
      <w:pPr>
        <w:spacing w:after="0" w:line="240" w:lineRule="auto"/>
      </w:pPr>
      <w:r>
        <w:separator/>
      </w:r>
    </w:p>
  </w:footnote>
  <w:footnote w:type="continuationSeparator" w:id="0">
    <w:p w:rsidR="009834E7" w:rsidRDefault="009834E7"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5C3" w:rsidRDefault="003B45C3" w:rsidP="00495C76">
    <w:pPr>
      <w:pStyle w:val="a4"/>
      <w:jc w:val="center"/>
    </w:pPr>
    <w:r>
      <w:rPr>
        <w:noProof/>
        <w:lang w:val="en-US" w:eastAsia="zh-CN"/>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3B45C3" w:rsidRDefault="003B45C3">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trackRevisions/>
  <w:defaultTabStop w:val="720"/>
  <w:characterSpacingControl w:val="doNotCompress"/>
  <w:hdrShapeDefaults>
    <o:shapedefaults v:ext="edit" spidmax="5122"/>
  </w:hdrShapeDefaults>
  <w:footnotePr>
    <w:footnote w:id="-1"/>
    <w:footnote w:id="0"/>
  </w:footnotePr>
  <w:endnotePr>
    <w:endnote w:id="-1"/>
    <w:endnote w:id="0"/>
  </w:endnotePr>
  <w:compat>
    <w:useFELayout/>
  </w:compat>
  <w:rsids>
    <w:rsidRoot w:val="00495C76"/>
    <w:rsid w:val="000A4C22"/>
    <w:rsid w:val="000B6392"/>
    <w:rsid w:val="00207E4E"/>
    <w:rsid w:val="002350BC"/>
    <w:rsid w:val="0028059F"/>
    <w:rsid w:val="002F3EDB"/>
    <w:rsid w:val="002F4DF0"/>
    <w:rsid w:val="00333E31"/>
    <w:rsid w:val="0038483D"/>
    <w:rsid w:val="003B45C3"/>
    <w:rsid w:val="00435234"/>
    <w:rsid w:val="00495C76"/>
    <w:rsid w:val="00627419"/>
    <w:rsid w:val="00812937"/>
    <w:rsid w:val="00890D1C"/>
    <w:rsid w:val="00906E27"/>
    <w:rsid w:val="009137B3"/>
    <w:rsid w:val="009834E7"/>
    <w:rsid w:val="00A11A46"/>
    <w:rsid w:val="00B3082B"/>
    <w:rsid w:val="00B520D2"/>
    <w:rsid w:val="00B6703B"/>
    <w:rsid w:val="00BA654F"/>
    <w:rsid w:val="00CE511D"/>
    <w:rsid w:val="00D70BB6"/>
    <w:rsid w:val="00DF04E3"/>
    <w:rsid w:val="00E632E3"/>
    <w:rsid w:val="00EB37D0"/>
    <w:rsid w:val="00EE0DCB"/>
    <w:rsid w:val="00F73CF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39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页眉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页脚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HTML 预设格式 Char"/>
    <w:basedOn w:val="a0"/>
    <w:link w:val="HTML"/>
    <w:rsid w:val="00DF04E3"/>
    <w:rPr>
      <w:rFonts w:ascii="Arial Unicode MS" w:eastAsia="Arial Unicode MS" w:hAnsi="Arial Unicode MS" w:cs="Arial Unicode MS"/>
      <w:color w:val="000000"/>
      <w:sz w:val="20"/>
      <w:szCs w:val="20"/>
      <w:lang w:val="en-GB"/>
    </w:rPr>
  </w:style>
  <w:style w:type="character" w:customStyle="1" w:styleId="apple-converted-space">
    <w:name w:val="apple-converted-space"/>
    <w:basedOn w:val="a0"/>
    <w:rsid w:val="00F73CF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批注框文本字符"/>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页眉字符"/>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页脚字符"/>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预设格式字符"/>
    <w:basedOn w:val="a0"/>
    <w:link w:val="HTML"/>
    <w:rsid w:val="00DF04E3"/>
    <w:rPr>
      <w:rFonts w:ascii="Arial Unicode MS" w:eastAsia="Arial Unicode MS" w:hAnsi="Arial Unicode MS" w:cs="Arial Unicode MS"/>
      <w:color w:val="000000"/>
      <w:sz w:val="20"/>
      <w:szCs w:val="20"/>
      <w:lang w:val="en-GB"/>
    </w:rPr>
  </w:style>
  <w:style w:type="character" w:customStyle="1" w:styleId="apple-converted-space">
    <w:name w:val="apple-converted-space"/>
    <w:basedOn w:val="a0"/>
    <w:rsid w:val="00F73CFB"/>
  </w:style>
</w:styles>
</file>

<file path=word/webSettings.xml><?xml version="1.0" encoding="utf-8"?>
<w:webSettings xmlns:r="http://schemas.openxmlformats.org/officeDocument/2006/relationships" xmlns:w="http://schemas.openxmlformats.org/wordprocessingml/2006/main">
  <w:divs>
    <w:div w:id="141852582">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71704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D763E-9CFD-47CB-8892-D6099C507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apple</cp:lastModifiedBy>
  <cp:revision>3</cp:revision>
  <dcterms:created xsi:type="dcterms:W3CDTF">2017-07-20T08:42:00Z</dcterms:created>
  <dcterms:modified xsi:type="dcterms:W3CDTF">2017-07-20T08:46:00Z</dcterms:modified>
</cp:coreProperties>
</file>