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637" w:rsidRPr="00B9065A" w:rsidRDefault="00383637" w:rsidP="00383637">
      <w:pPr>
        <w:rPr>
          <w:rFonts w:ascii="Times New Roman"/>
          <w:b/>
          <w:sz w:val="28"/>
          <w:szCs w:val="28"/>
        </w:rPr>
      </w:pPr>
      <w:r w:rsidRPr="00B9065A">
        <w:rPr>
          <w:rFonts w:ascii="Times New Roman"/>
          <w:b/>
          <w:sz w:val="28"/>
          <w:szCs w:val="28"/>
        </w:rPr>
        <w:t xml:space="preserve">The prevalence of Malaria and Typhoid Co-infection in Pregnant Women attending antenatal in </w:t>
      </w:r>
      <w:proofErr w:type="spellStart"/>
      <w:r w:rsidRPr="00B9065A">
        <w:rPr>
          <w:rFonts w:ascii="Times New Roman"/>
          <w:b/>
          <w:sz w:val="28"/>
          <w:szCs w:val="28"/>
        </w:rPr>
        <w:t>Wuse</w:t>
      </w:r>
      <w:proofErr w:type="spellEnd"/>
      <w:r w:rsidRPr="00B9065A">
        <w:rPr>
          <w:rFonts w:ascii="Times New Roman"/>
          <w:b/>
          <w:sz w:val="28"/>
          <w:szCs w:val="28"/>
        </w:rPr>
        <w:t xml:space="preserve"> general Hospital Abuja, Nigeria</w:t>
      </w:r>
    </w:p>
    <w:p w:rsidR="00383637" w:rsidRPr="00345B1E" w:rsidRDefault="00383637" w:rsidP="00383637">
      <w:pPr>
        <w:jc w:val="center"/>
        <w:rPr>
          <w:rFonts w:ascii="Times New Roman"/>
          <w:b/>
          <w:sz w:val="24"/>
          <w:szCs w:val="24"/>
        </w:rPr>
      </w:pPr>
    </w:p>
    <w:p w:rsidR="00383637" w:rsidRPr="00345B1E" w:rsidRDefault="00383637" w:rsidP="00383637">
      <w:pPr>
        <w:tabs>
          <w:tab w:val="left" w:pos="2370"/>
        </w:tabs>
        <w:spacing w:line="360" w:lineRule="auto"/>
        <w:jc w:val="center"/>
        <w:rPr>
          <w:rFonts w:ascii="Times New Roman"/>
          <w:b/>
          <w:sz w:val="24"/>
          <w:szCs w:val="24"/>
        </w:rPr>
      </w:pPr>
      <w:r w:rsidRPr="00345B1E">
        <w:rPr>
          <w:rFonts w:ascii="Times New Roman"/>
          <w:b/>
          <w:sz w:val="24"/>
          <w:szCs w:val="24"/>
        </w:rPr>
        <w:t>Pam</w:t>
      </w:r>
      <w:proofErr w:type="gramStart"/>
      <w:r w:rsidRPr="00345B1E">
        <w:rPr>
          <w:rFonts w:ascii="Times New Roman"/>
          <w:b/>
          <w:sz w:val="24"/>
          <w:szCs w:val="24"/>
        </w:rPr>
        <w:t>,V.A</w:t>
      </w:r>
      <w:r w:rsidRPr="00345B1E">
        <w:rPr>
          <w:rFonts w:ascii="Times New Roman"/>
          <w:b/>
          <w:sz w:val="24"/>
          <w:szCs w:val="24"/>
          <w:vertAlign w:val="superscript"/>
        </w:rPr>
        <w:t>1</w:t>
      </w:r>
      <w:proofErr w:type="gramEnd"/>
      <w:r w:rsidRPr="00345B1E">
        <w:rPr>
          <w:rFonts w:ascii="Times New Roman"/>
          <w:b/>
          <w:sz w:val="24"/>
          <w:szCs w:val="24"/>
        </w:rPr>
        <w:t>.,Landan, S</w:t>
      </w:r>
      <w:r w:rsidRPr="00345B1E">
        <w:rPr>
          <w:rFonts w:ascii="Times New Roman"/>
          <w:b/>
          <w:sz w:val="24"/>
          <w:szCs w:val="24"/>
          <w:vertAlign w:val="superscript"/>
        </w:rPr>
        <w:t>2</w:t>
      </w:r>
      <w:r w:rsidRPr="00345B1E">
        <w:rPr>
          <w:rFonts w:ascii="Times New Roman"/>
          <w:b/>
          <w:sz w:val="24"/>
          <w:szCs w:val="24"/>
        </w:rPr>
        <w:t>., Pam,D.D</w:t>
      </w:r>
      <w:r w:rsidRPr="00345B1E">
        <w:rPr>
          <w:rFonts w:ascii="Times New Roman"/>
          <w:b/>
          <w:sz w:val="24"/>
          <w:szCs w:val="24"/>
          <w:vertAlign w:val="superscript"/>
        </w:rPr>
        <w:t>3</w:t>
      </w:r>
      <w:r w:rsidRPr="00345B1E">
        <w:rPr>
          <w:rFonts w:ascii="Times New Roman"/>
          <w:b/>
          <w:sz w:val="24"/>
          <w:szCs w:val="24"/>
          <w:vertAlign w:val="subscript"/>
        </w:rPr>
        <w:t>,</w:t>
      </w:r>
      <w:r w:rsidRPr="00345B1E">
        <w:rPr>
          <w:rFonts w:ascii="Times New Roman"/>
          <w:b/>
          <w:sz w:val="24"/>
          <w:szCs w:val="24"/>
        </w:rPr>
        <w:t>Gullek,J.F</w:t>
      </w:r>
      <w:r w:rsidRPr="00345B1E">
        <w:rPr>
          <w:rFonts w:ascii="Times New Roman"/>
          <w:b/>
          <w:sz w:val="24"/>
          <w:szCs w:val="24"/>
          <w:vertAlign w:val="superscript"/>
        </w:rPr>
        <w:t>4</w:t>
      </w:r>
      <w:r w:rsidRPr="00345B1E">
        <w:rPr>
          <w:rFonts w:ascii="Times New Roman"/>
          <w:b/>
          <w:sz w:val="24"/>
          <w:szCs w:val="24"/>
        </w:rPr>
        <w:t>.,</w:t>
      </w:r>
    </w:p>
    <w:p w:rsidR="00383637" w:rsidRPr="00345B1E" w:rsidRDefault="00383637" w:rsidP="00383637">
      <w:pPr>
        <w:spacing w:line="360" w:lineRule="auto"/>
        <w:jc w:val="both"/>
        <w:rPr>
          <w:rFonts w:ascii="Times New Roman"/>
          <w:b/>
          <w:sz w:val="24"/>
          <w:szCs w:val="24"/>
        </w:rPr>
      </w:pPr>
    </w:p>
    <w:p w:rsidR="00383637" w:rsidRDefault="00383637" w:rsidP="00383637">
      <w:pPr>
        <w:spacing w:line="360" w:lineRule="auto"/>
        <w:jc w:val="both"/>
        <w:rPr>
          <w:rFonts w:ascii="Times New Roman"/>
          <w:sz w:val="24"/>
          <w:szCs w:val="24"/>
        </w:rPr>
      </w:pPr>
      <w:r w:rsidRPr="00345B1E">
        <w:rPr>
          <w:rFonts w:ascii="Times New Roman"/>
          <w:b/>
          <w:bCs/>
          <w:sz w:val="24"/>
          <w:szCs w:val="24"/>
          <w:vertAlign w:val="superscript"/>
          <w:lang w:val="en-GB"/>
        </w:rPr>
        <w:t xml:space="preserve">   1</w:t>
      </w:r>
      <w:r w:rsidRPr="00345B1E">
        <w:rPr>
          <w:rFonts w:ascii="Times New Roman"/>
          <w:sz w:val="24"/>
          <w:szCs w:val="24"/>
        </w:rPr>
        <w:t xml:space="preserve">Department of </w:t>
      </w:r>
      <w:r>
        <w:rPr>
          <w:rFonts w:ascii="Times New Roman"/>
          <w:sz w:val="24"/>
          <w:szCs w:val="24"/>
        </w:rPr>
        <w:t xml:space="preserve">Zoology Federal University </w:t>
      </w:r>
      <w:proofErr w:type="spellStart"/>
      <w:r>
        <w:rPr>
          <w:rFonts w:ascii="Times New Roman"/>
          <w:sz w:val="24"/>
          <w:szCs w:val="24"/>
        </w:rPr>
        <w:t>Lafia</w:t>
      </w:r>
      <w:proofErr w:type="gramStart"/>
      <w:r>
        <w:rPr>
          <w:rFonts w:ascii="Times New Roman"/>
          <w:sz w:val="24"/>
          <w:szCs w:val="24"/>
        </w:rPr>
        <w:t>,Nigeria</w:t>
      </w:r>
      <w:proofErr w:type="spellEnd"/>
      <w:proofErr w:type="gramEnd"/>
    </w:p>
    <w:p w:rsidR="00383637" w:rsidRDefault="00383637" w:rsidP="00383637">
      <w:pPr>
        <w:spacing w:line="360" w:lineRule="auto"/>
        <w:jc w:val="both"/>
        <w:rPr>
          <w:rFonts w:ascii="Times New Roman"/>
          <w:sz w:val="24"/>
          <w:szCs w:val="24"/>
        </w:rPr>
      </w:pPr>
      <w:r w:rsidRPr="00345B1E">
        <w:rPr>
          <w:rFonts w:ascii="Times New Roman"/>
          <w:b/>
          <w:bCs/>
          <w:sz w:val="24"/>
          <w:szCs w:val="24"/>
          <w:vertAlign w:val="superscript"/>
          <w:lang w:val="en-GB"/>
        </w:rPr>
        <w:t>2</w:t>
      </w:r>
      <w:r w:rsidRPr="00345B1E">
        <w:rPr>
          <w:rFonts w:ascii="Times New Roman"/>
          <w:sz w:val="24"/>
          <w:szCs w:val="24"/>
        </w:rPr>
        <w:t xml:space="preserve"> </w:t>
      </w:r>
      <w:proofErr w:type="spellStart"/>
      <w:r w:rsidRPr="00345B1E">
        <w:rPr>
          <w:rFonts w:ascii="Times New Roman"/>
          <w:sz w:val="24"/>
          <w:szCs w:val="24"/>
        </w:rPr>
        <w:t>Nasarawa</w:t>
      </w:r>
      <w:proofErr w:type="spellEnd"/>
      <w:r w:rsidRPr="00345B1E">
        <w:rPr>
          <w:rFonts w:ascii="Times New Roman"/>
          <w:sz w:val="24"/>
          <w:szCs w:val="24"/>
        </w:rPr>
        <w:t xml:space="preserve"> State </w:t>
      </w:r>
      <w:proofErr w:type="spellStart"/>
      <w:r w:rsidRPr="00345B1E">
        <w:rPr>
          <w:rFonts w:ascii="Times New Roman"/>
          <w:sz w:val="24"/>
          <w:szCs w:val="24"/>
        </w:rPr>
        <w:t>University</w:t>
      </w:r>
      <w:proofErr w:type="gramStart"/>
      <w:r w:rsidRPr="00345B1E">
        <w:rPr>
          <w:rFonts w:ascii="Times New Roman"/>
          <w:sz w:val="24"/>
          <w:szCs w:val="24"/>
        </w:rPr>
        <w:t>,Keffi</w:t>
      </w:r>
      <w:proofErr w:type="spellEnd"/>
      <w:proofErr w:type="gramEnd"/>
      <w:r w:rsidRPr="00345B1E">
        <w:rPr>
          <w:rFonts w:ascii="Times New Roman"/>
          <w:sz w:val="24"/>
          <w:szCs w:val="24"/>
        </w:rPr>
        <w:t xml:space="preserve"> </w:t>
      </w:r>
      <w:proofErr w:type="spellStart"/>
      <w:r w:rsidRPr="00345B1E">
        <w:rPr>
          <w:rFonts w:ascii="Times New Roman"/>
          <w:sz w:val="24"/>
          <w:szCs w:val="24"/>
        </w:rPr>
        <w:t>Nasarawa</w:t>
      </w:r>
      <w:proofErr w:type="spellEnd"/>
      <w:r w:rsidRPr="00345B1E">
        <w:rPr>
          <w:rFonts w:ascii="Times New Roman"/>
          <w:sz w:val="24"/>
          <w:szCs w:val="24"/>
        </w:rPr>
        <w:t xml:space="preserve"> State</w:t>
      </w:r>
    </w:p>
    <w:p w:rsidR="00383637" w:rsidRPr="00345B1E" w:rsidRDefault="00383637" w:rsidP="00383637">
      <w:pPr>
        <w:spacing w:line="360" w:lineRule="auto"/>
        <w:jc w:val="both"/>
        <w:rPr>
          <w:rFonts w:ascii="Times New Roman"/>
          <w:sz w:val="24"/>
          <w:szCs w:val="24"/>
        </w:rPr>
      </w:pPr>
      <w:r w:rsidRPr="00345B1E">
        <w:rPr>
          <w:rFonts w:ascii="Times New Roman"/>
          <w:b/>
          <w:sz w:val="24"/>
          <w:szCs w:val="24"/>
          <w:vertAlign w:val="superscript"/>
        </w:rPr>
        <w:t xml:space="preserve"> 3</w:t>
      </w:r>
      <w:r w:rsidRPr="00345B1E">
        <w:rPr>
          <w:rFonts w:ascii="Times New Roman"/>
          <w:sz w:val="24"/>
          <w:szCs w:val="24"/>
        </w:rPr>
        <w:t xml:space="preserve">University of </w:t>
      </w:r>
      <w:proofErr w:type="spellStart"/>
      <w:r w:rsidRPr="00345B1E">
        <w:rPr>
          <w:rFonts w:ascii="Times New Roman"/>
          <w:sz w:val="24"/>
          <w:szCs w:val="24"/>
        </w:rPr>
        <w:t>Jos</w:t>
      </w:r>
      <w:proofErr w:type="spellEnd"/>
      <w:r w:rsidRPr="00345B1E">
        <w:rPr>
          <w:rFonts w:ascii="Times New Roman"/>
          <w:sz w:val="24"/>
          <w:szCs w:val="24"/>
        </w:rPr>
        <w:t xml:space="preserve">, Plateau </w:t>
      </w:r>
      <w:proofErr w:type="gramStart"/>
      <w:r w:rsidRPr="00345B1E">
        <w:rPr>
          <w:rFonts w:ascii="Times New Roman"/>
          <w:sz w:val="24"/>
          <w:szCs w:val="24"/>
        </w:rPr>
        <w:t>State ,</w:t>
      </w:r>
      <w:proofErr w:type="gramEnd"/>
      <w:r w:rsidRPr="00345B1E">
        <w:rPr>
          <w:rFonts w:ascii="Times New Roman"/>
          <w:sz w:val="24"/>
          <w:szCs w:val="24"/>
        </w:rPr>
        <w:t>Nigeria</w:t>
      </w:r>
    </w:p>
    <w:p w:rsidR="00383637" w:rsidRPr="00345B1E" w:rsidRDefault="00383637" w:rsidP="00383637">
      <w:pPr>
        <w:tabs>
          <w:tab w:val="left" w:pos="2145"/>
          <w:tab w:val="center" w:pos="4320"/>
        </w:tabs>
        <w:spacing w:line="360" w:lineRule="auto"/>
        <w:jc w:val="both"/>
        <w:rPr>
          <w:rFonts w:ascii="Times New Roman"/>
          <w:bCs/>
          <w:sz w:val="24"/>
          <w:szCs w:val="24"/>
          <w:vertAlign w:val="superscript"/>
          <w:lang w:val="en-GB"/>
        </w:rPr>
      </w:pPr>
      <w:r w:rsidRPr="00345B1E">
        <w:rPr>
          <w:rFonts w:ascii="Times New Roman"/>
          <w:b/>
          <w:bCs/>
          <w:sz w:val="24"/>
          <w:szCs w:val="24"/>
          <w:vertAlign w:val="superscript"/>
          <w:lang w:val="en-GB"/>
        </w:rPr>
        <w:t xml:space="preserve">  </w:t>
      </w:r>
      <w:proofErr w:type="gramStart"/>
      <w:r w:rsidRPr="00345B1E">
        <w:rPr>
          <w:rFonts w:ascii="Times New Roman"/>
          <w:b/>
          <w:bCs/>
          <w:sz w:val="24"/>
          <w:szCs w:val="24"/>
          <w:vertAlign w:val="superscript"/>
          <w:lang w:val="en-GB"/>
        </w:rPr>
        <w:t xml:space="preserve">4  </w:t>
      </w:r>
      <w:r w:rsidRPr="00345B1E">
        <w:rPr>
          <w:rFonts w:ascii="Times New Roman"/>
          <w:sz w:val="24"/>
          <w:szCs w:val="24"/>
        </w:rPr>
        <w:t>Department</w:t>
      </w:r>
      <w:proofErr w:type="gramEnd"/>
      <w:r w:rsidRPr="00345B1E">
        <w:rPr>
          <w:rFonts w:ascii="Times New Roman"/>
          <w:sz w:val="24"/>
          <w:szCs w:val="24"/>
        </w:rPr>
        <w:t xml:space="preserve"> of </w:t>
      </w:r>
      <w:proofErr w:type="spellStart"/>
      <w:r w:rsidRPr="00345B1E">
        <w:rPr>
          <w:rFonts w:ascii="Times New Roman"/>
          <w:sz w:val="24"/>
          <w:szCs w:val="24"/>
        </w:rPr>
        <w:t>Parasitology,FCAH</w:t>
      </w:r>
      <w:proofErr w:type="spellEnd"/>
      <w:r w:rsidRPr="00345B1E">
        <w:rPr>
          <w:rFonts w:ascii="Times New Roman"/>
          <w:sz w:val="24"/>
          <w:szCs w:val="24"/>
        </w:rPr>
        <w:t xml:space="preserve"> AND </w:t>
      </w:r>
      <w:proofErr w:type="spellStart"/>
      <w:r w:rsidRPr="00345B1E">
        <w:rPr>
          <w:rFonts w:ascii="Times New Roman"/>
          <w:sz w:val="24"/>
          <w:szCs w:val="24"/>
        </w:rPr>
        <w:t>PT,NVRI,Vom</w:t>
      </w:r>
      <w:proofErr w:type="spellEnd"/>
      <w:r w:rsidRPr="00345B1E">
        <w:rPr>
          <w:rFonts w:ascii="Times New Roman"/>
          <w:sz w:val="24"/>
          <w:szCs w:val="24"/>
        </w:rPr>
        <w:t>, Plateau State</w:t>
      </w:r>
    </w:p>
    <w:p w:rsidR="00383637" w:rsidRDefault="00383637" w:rsidP="00383637">
      <w:pPr>
        <w:tabs>
          <w:tab w:val="left" w:pos="2370"/>
        </w:tabs>
        <w:jc w:val="both"/>
        <w:rPr>
          <w:rFonts w:ascii="Times New Roman"/>
          <w:b/>
          <w:sz w:val="24"/>
          <w:szCs w:val="24"/>
          <w:vertAlign w:val="superscript"/>
        </w:rPr>
      </w:pPr>
    </w:p>
    <w:p w:rsidR="00383637" w:rsidRDefault="00383637" w:rsidP="00383637">
      <w:pPr>
        <w:tabs>
          <w:tab w:val="left" w:pos="2370"/>
        </w:tabs>
        <w:jc w:val="both"/>
        <w:rPr>
          <w:rFonts w:ascii="Times New Roman"/>
          <w:sz w:val="24"/>
          <w:szCs w:val="24"/>
        </w:rPr>
      </w:pPr>
      <w:r w:rsidRPr="00345B1E">
        <w:rPr>
          <w:rFonts w:ascii="Times New Roman"/>
          <w:b/>
          <w:sz w:val="24"/>
          <w:szCs w:val="24"/>
        </w:rPr>
        <w:t>Corresponding author:</w:t>
      </w:r>
      <w:r w:rsidRPr="00345B1E">
        <w:rPr>
          <w:rFonts w:ascii="Times New Roman"/>
          <w:sz w:val="24"/>
          <w:szCs w:val="24"/>
        </w:rPr>
        <w:t xml:space="preserve"> Victoria </w:t>
      </w:r>
      <w:proofErr w:type="spellStart"/>
      <w:proofErr w:type="gramStart"/>
      <w:r w:rsidRPr="00345B1E">
        <w:rPr>
          <w:rFonts w:ascii="Times New Roman"/>
          <w:sz w:val="24"/>
          <w:szCs w:val="24"/>
        </w:rPr>
        <w:t>Adamu</w:t>
      </w:r>
      <w:proofErr w:type="spellEnd"/>
      <w:r w:rsidRPr="00345B1E">
        <w:rPr>
          <w:rFonts w:asci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 Pam</w:t>
      </w:r>
      <w:proofErr w:type="gramEnd"/>
    </w:p>
    <w:p w:rsidR="00383637" w:rsidRPr="00345B1E" w:rsidRDefault="00383637" w:rsidP="00383637">
      <w:pPr>
        <w:tabs>
          <w:tab w:val="left" w:pos="2370"/>
        </w:tabs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                                       </w:t>
      </w:r>
      <w:hyperlink r:id="rId4" w:history="1">
        <w:r w:rsidRPr="00345B1E">
          <w:rPr>
            <w:rStyle w:val="Hyperlink"/>
            <w:rFonts w:ascii="Times New Roman"/>
            <w:sz w:val="24"/>
            <w:szCs w:val="24"/>
          </w:rPr>
          <w:t>vicpam2004@yahoo.com</w:t>
        </w:r>
      </w:hyperlink>
    </w:p>
    <w:p w:rsidR="00383637" w:rsidRPr="00345B1E" w:rsidRDefault="00383637" w:rsidP="00383637">
      <w:pPr>
        <w:tabs>
          <w:tab w:val="left" w:pos="2370"/>
        </w:tabs>
        <w:spacing w:line="360" w:lineRule="auto"/>
        <w:jc w:val="both"/>
        <w:rPr>
          <w:rFonts w:ascii="Times New Roman"/>
          <w:sz w:val="24"/>
          <w:szCs w:val="24"/>
        </w:rPr>
      </w:pPr>
    </w:p>
    <w:p w:rsidR="00383637" w:rsidRPr="00345B1E" w:rsidRDefault="00383637" w:rsidP="00383637">
      <w:pPr>
        <w:spacing w:line="360" w:lineRule="auto"/>
        <w:jc w:val="center"/>
        <w:rPr>
          <w:rFonts w:ascii="Times New Roman"/>
          <w:b/>
          <w:sz w:val="24"/>
          <w:szCs w:val="24"/>
        </w:rPr>
      </w:pPr>
      <w:r w:rsidRPr="00345B1E">
        <w:rPr>
          <w:rFonts w:ascii="Times New Roman"/>
          <w:b/>
          <w:sz w:val="24"/>
          <w:szCs w:val="24"/>
        </w:rPr>
        <w:t>ABSTRACT</w:t>
      </w:r>
    </w:p>
    <w:p w:rsidR="00383637" w:rsidRPr="00345B1E" w:rsidRDefault="00383637" w:rsidP="00383637">
      <w:pPr>
        <w:ind w:left="-709" w:right="-716"/>
        <w:jc w:val="both"/>
        <w:rPr>
          <w:rFonts w:ascii="Times New Roman"/>
          <w:b/>
          <w:sz w:val="24"/>
          <w:szCs w:val="24"/>
        </w:rPr>
      </w:pPr>
      <w:r w:rsidRPr="00345B1E">
        <w:rPr>
          <w:rFonts w:ascii="Times New Roman"/>
          <w:sz w:val="24"/>
          <w:szCs w:val="24"/>
        </w:rPr>
        <w:t xml:space="preserve">Malaria and typhoid fever are both endemic in the tropics and pregnant women constitute one of the high risk groups. The objective is to determine the rate of malaria- typhoid co-infection in pregnant women attending antenatal clinics in </w:t>
      </w:r>
      <w:proofErr w:type="spellStart"/>
      <w:r w:rsidRPr="00345B1E">
        <w:rPr>
          <w:rFonts w:ascii="Times New Roman"/>
          <w:sz w:val="24"/>
          <w:szCs w:val="24"/>
        </w:rPr>
        <w:t>Wuse</w:t>
      </w:r>
      <w:proofErr w:type="spellEnd"/>
      <w:r w:rsidRPr="00345B1E">
        <w:rPr>
          <w:rFonts w:ascii="Times New Roman"/>
          <w:sz w:val="24"/>
          <w:szCs w:val="24"/>
        </w:rPr>
        <w:t xml:space="preserve"> general hospital Abuja, </w:t>
      </w:r>
      <w:proofErr w:type="spellStart"/>
      <w:r w:rsidRPr="00345B1E">
        <w:rPr>
          <w:rFonts w:ascii="Times New Roman"/>
          <w:sz w:val="24"/>
          <w:szCs w:val="24"/>
        </w:rPr>
        <w:t>Nigeria.A</w:t>
      </w:r>
      <w:proofErr w:type="spellEnd"/>
      <w:r w:rsidRPr="00345B1E">
        <w:rPr>
          <w:rFonts w:ascii="Times New Roman"/>
          <w:sz w:val="24"/>
          <w:szCs w:val="24"/>
        </w:rPr>
        <w:t xml:space="preserve"> study of malaria infection and typhoid fever on the pregnant women attending </w:t>
      </w:r>
      <w:proofErr w:type="spellStart"/>
      <w:r w:rsidRPr="00345B1E">
        <w:rPr>
          <w:rFonts w:ascii="Times New Roman"/>
          <w:sz w:val="24"/>
          <w:szCs w:val="24"/>
        </w:rPr>
        <w:t>wuse</w:t>
      </w:r>
      <w:proofErr w:type="spellEnd"/>
      <w:r w:rsidRPr="00345B1E">
        <w:rPr>
          <w:rFonts w:ascii="Times New Roman"/>
          <w:sz w:val="24"/>
          <w:szCs w:val="24"/>
        </w:rPr>
        <w:t xml:space="preserve"> general hospital and its </w:t>
      </w:r>
      <w:proofErr w:type="spellStart"/>
      <w:r w:rsidRPr="00345B1E">
        <w:rPr>
          <w:rFonts w:ascii="Times New Roman"/>
          <w:sz w:val="24"/>
          <w:szCs w:val="24"/>
        </w:rPr>
        <w:t>haematological</w:t>
      </w:r>
      <w:proofErr w:type="spellEnd"/>
      <w:r w:rsidRPr="00345B1E">
        <w:rPr>
          <w:rFonts w:ascii="Times New Roman"/>
          <w:sz w:val="24"/>
          <w:szCs w:val="24"/>
        </w:rPr>
        <w:t xml:space="preserve"> parameters was carried out between April and May, 2015 in Abuja.  Blood samples were collected and examined for malaria and typhoid using </w:t>
      </w:r>
      <w:proofErr w:type="spellStart"/>
      <w:r w:rsidRPr="00345B1E">
        <w:rPr>
          <w:rFonts w:ascii="Times New Roman"/>
          <w:sz w:val="24"/>
          <w:szCs w:val="24"/>
        </w:rPr>
        <w:t>widal</w:t>
      </w:r>
      <w:proofErr w:type="spellEnd"/>
      <w:r w:rsidRPr="00345B1E">
        <w:rPr>
          <w:rFonts w:ascii="Times New Roman"/>
          <w:sz w:val="24"/>
          <w:szCs w:val="24"/>
        </w:rPr>
        <w:t xml:space="preserve"> agglutination method and P. </w:t>
      </w:r>
      <w:proofErr w:type="spellStart"/>
      <w:r w:rsidRPr="00345B1E">
        <w:rPr>
          <w:rFonts w:ascii="Times New Roman"/>
          <w:sz w:val="24"/>
          <w:szCs w:val="24"/>
        </w:rPr>
        <w:t>falciparium</w:t>
      </w:r>
      <w:proofErr w:type="spellEnd"/>
      <w:r w:rsidRPr="00345B1E">
        <w:rPr>
          <w:rFonts w:ascii="Times New Roman"/>
          <w:sz w:val="24"/>
          <w:szCs w:val="24"/>
        </w:rPr>
        <w:t xml:space="preserve"> antigens rapid test device respectively. Of the 200 sampled, 16(8%) were infected with malaria parasite while 77 (38.5%) were infected with typhoid, 9(4.5%) had the malaria typhoid co-infection.  More co-infection 7(10.6%) was recorded among </w:t>
      </w:r>
      <w:proofErr w:type="spellStart"/>
      <w:r w:rsidRPr="00345B1E">
        <w:rPr>
          <w:rFonts w:ascii="Times New Roman"/>
          <w:sz w:val="24"/>
          <w:szCs w:val="24"/>
        </w:rPr>
        <w:t>primigravidae</w:t>
      </w:r>
      <w:proofErr w:type="spellEnd"/>
      <w:r w:rsidRPr="00345B1E">
        <w:rPr>
          <w:rFonts w:ascii="Times New Roman"/>
          <w:sz w:val="24"/>
          <w:szCs w:val="24"/>
        </w:rPr>
        <w:t xml:space="preserve"> than the </w:t>
      </w:r>
      <w:proofErr w:type="spellStart"/>
      <w:r w:rsidRPr="00345B1E">
        <w:rPr>
          <w:rFonts w:ascii="Times New Roman"/>
          <w:sz w:val="24"/>
          <w:szCs w:val="24"/>
        </w:rPr>
        <w:t>multigravidae</w:t>
      </w:r>
      <w:proofErr w:type="spellEnd"/>
      <w:r w:rsidRPr="00345B1E">
        <w:rPr>
          <w:rFonts w:ascii="Times New Roman"/>
          <w:sz w:val="24"/>
          <w:szCs w:val="24"/>
        </w:rPr>
        <w:t xml:space="preserve"> 2 (2.2%) these differences were statistically significant (P &lt; 0.05, </w:t>
      </w:r>
      <w:proofErr w:type="spellStart"/>
      <w:proofErr w:type="gramStart"/>
      <w:r w:rsidRPr="00345B1E">
        <w:rPr>
          <w:rFonts w:ascii="Times New Roman"/>
          <w:sz w:val="24"/>
          <w:szCs w:val="24"/>
        </w:rPr>
        <w:t>df</w:t>
      </w:r>
      <w:proofErr w:type="spellEnd"/>
      <w:proofErr w:type="gramEnd"/>
      <w:r w:rsidRPr="00345B1E">
        <w:rPr>
          <w:rFonts w:ascii="Times New Roman"/>
          <w:sz w:val="24"/>
          <w:szCs w:val="24"/>
        </w:rPr>
        <w:t xml:space="preserve"> =1, X</w:t>
      </w:r>
      <w:r w:rsidRPr="00345B1E">
        <w:rPr>
          <w:rFonts w:ascii="Times New Roman"/>
          <w:sz w:val="24"/>
          <w:szCs w:val="24"/>
          <w:vertAlign w:val="superscript"/>
        </w:rPr>
        <w:t>2</w:t>
      </w:r>
      <w:r w:rsidRPr="00345B1E">
        <w:rPr>
          <w:rFonts w:ascii="Times New Roman"/>
          <w:sz w:val="24"/>
          <w:szCs w:val="24"/>
        </w:rPr>
        <w:t>cal= 8.5462, X</w:t>
      </w:r>
      <w:r w:rsidRPr="00345B1E">
        <w:rPr>
          <w:rFonts w:ascii="Times New Roman"/>
          <w:sz w:val="24"/>
          <w:szCs w:val="24"/>
          <w:vertAlign w:val="superscript"/>
        </w:rPr>
        <w:t>2</w:t>
      </w:r>
      <w:r w:rsidRPr="00345B1E">
        <w:rPr>
          <w:rFonts w:ascii="Times New Roman"/>
          <w:sz w:val="24"/>
          <w:szCs w:val="24"/>
        </w:rPr>
        <w:t xml:space="preserve">tab= 3.841). Highest prevalence was recorded among those in their first trimester 6 (8.9%) and lowest among those in the third trimester 0 (0%), these differences were also statistically significant (P &lt; 0.05, </w:t>
      </w:r>
      <w:proofErr w:type="spellStart"/>
      <w:proofErr w:type="gramStart"/>
      <w:r w:rsidRPr="00345B1E">
        <w:rPr>
          <w:rFonts w:ascii="Times New Roman"/>
          <w:sz w:val="24"/>
          <w:szCs w:val="24"/>
        </w:rPr>
        <w:t>df</w:t>
      </w:r>
      <w:proofErr w:type="spellEnd"/>
      <w:proofErr w:type="gramEnd"/>
      <w:r w:rsidRPr="00345B1E">
        <w:rPr>
          <w:rFonts w:ascii="Times New Roman"/>
          <w:sz w:val="24"/>
          <w:szCs w:val="24"/>
        </w:rPr>
        <w:t xml:space="preserve"> =1, X</w:t>
      </w:r>
      <w:r w:rsidRPr="00345B1E">
        <w:rPr>
          <w:rFonts w:ascii="Times New Roman"/>
          <w:sz w:val="24"/>
          <w:szCs w:val="24"/>
          <w:vertAlign w:val="superscript"/>
        </w:rPr>
        <w:t>2</w:t>
      </w:r>
      <w:r w:rsidRPr="00345B1E">
        <w:rPr>
          <w:rFonts w:ascii="Times New Roman"/>
          <w:sz w:val="24"/>
          <w:szCs w:val="24"/>
        </w:rPr>
        <w:t>cal= 4.3292, X</w:t>
      </w:r>
      <w:r w:rsidRPr="00345B1E">
        <w:rPr>
          <w:rFonts w:ascii="Times New Roman"/>
          <w:sz w:val="24"/>
          <w:szCs w:val="24"/>
          <w:vertAlign w:val="superscript"/>
        </w:rPr>
        <w:t>2</w:t>
      </w:r>
      <w:r w:rsidRPr="00345B1E">
        <w:rPr>
          <w:rFonts w:ascii="Times New Roman"/>
          <w:sz w:val="24"/>
          <w:szCs w:val="24"/>
        </w:rPr>
        <w:t xml:space="preserve">tab= 5.991). The study showed that </w:t>
      </w:r>
      <w:proofErr w:type="spellStart"/>
      <w:r w:rsidRPr="00345B1E">
        <w:rPr>
          <w:rFonts w:ascii="Times New Roman"/>
          <w:sz w:val="24"/>
          <w:szCs w:val="24"/>
        </w:rPr>
        <w:t>typhoidfever</w:t>
      </w:r>
      <w:proofErr w:type="spellEnd"/>
      <w:r w:rsidRPr="00345B1E">
        <w:rPr>
          <w:rFonts w:ascii="Times New Roman"/>
          <w:sz w:val="24"/>
          <w:szCs w:val="24"/>
        </w:rPr>
        <w:t xml:space="preserve"> was complicated by malaria in pregnancy in at least 38.5% of the cases and this has a far reaching effect on adverse pregnancy outcome. This has immense public health implication.</w:t>
      </w:r>
    </w:p>
    <w:p w:rsidR="00383637" w:rsidRPr="00345B1E" w:rsidRDefault="00383637" w:rsidP="00383637">
      <w:pPr>
        <w:jc w:val="both"/>
        <w:rPr>
          <w:rFonts w:ascii="Times New Roman"/>
          <w:b/>
          <w:sz w:val="24"/>
          <w:szCs w:val="24"/>
        </w:rPr>
      </w:pPr>
    </w:p>
    <w:p w:rsidR="00383637" w:rsidRPr="00345B1E" w:rsidRDefault="00383637" w:rsidP="00383637">
      <w:pPr>
        <w:spacing w:line="360" w:lineRule="auto"/>
        <w:jc w:val="both"/>
        <w:rPr>
          <w:rFonts w:ascii="Times New Roman"/>
          <w:b/>
          <w:sz w:val="24"/>
          <w:szCs w:val="24"/>
        </w:rPr>
      </w:pPr>
    </w:p>
    <w:p w:rsidR="00383637" w:rsidRDefault="00383637" w:rsidP="00383637">
      <w:pPr>
        <w:rPr>
          <w:rFonts w:ascii="Times New Roman"/>
          <w:b/>
          <w:sz w:val="28"/>
          <w:szCs w:val="28"/>
        </w:rPr>
      </w:pPr>
      <w:r w:rsidRPr="00345B1E">
        <w:rPr>
          <w:rFonts w:ascii="Times New Roman"/>
          <w:b/>
          <w:sz w:val="24"/>
          <w:szCs w:val="24"/>
        </w:rPr>
        <w:t xml:space="preserve">Keys words: </w:t>
      </w:r>
      <w:r>
        <w:rPr>
          <w:rFonts w:ascii="Times New Roman"/>
          <w:b/>
          <w:sz w:val="28"/>
          <w:szCs w:val="28"/>
        </w:rPr>
        <w:t>prevalence,</w:t>
      </w:r>
      <w:r w:rsidRPr="00B9065A">
        <w:rPr>
          <w:rFonts w:ascii="Times New Roman"/>
          <w:b/>
          <w:sz w:val="28"/>
          <w:szCs w:val="28"/>
        </w:rPr>
        <w:t xml:space="preserve"> Malaria</w:t>
      </w:r>
      <w:r>
        <w:rPr>
          <w:rFonts w:ascii="Times New Roman"/>
          <w:b/>
          <w:sz w:val="28"/>
          <w:szCs w:val="28"/>
        </w:rPr>
        <w:t>,</w:t>
      </w:r>
      <w:r w:rsidRPr="00B9065A">
        <w:rPr>
          <w:rFonts w:ascii="Times New Roman"/>
          <w:b/>
          <w:sz w:val="28"/>
          <w:szCs w:val="28"/>
        </w:rPr>
        <w:t xml:space="preserve"> Typhoid</w:t>
      </w:r>
      <w:r>
        <w:rPr>
          <w:rFonts w:ascii="Times New Roman"/>
          <w:b/>
          <w:sz w:val="28"/>
          <w:szCs w:val="28"/>
        </w:rPr>
        <w:t>,</w:t>
      </w:r>
      <w:r w:rsidRPr="00B9065A">
        <w:rPr>
          <w:rFonts w:ascii="Times New Roman"/>
          <w:b/>
          <w:sz w:val="28"/>
          <w:szCs w:val="28"/>
        </w:rPr>
        <w:t xml:space="preserve"> Co-infection</w:t>
      </w:r>
      <w:r>
        <w:rPr>
          <w:rFonts w:ascii="Times New Roman"/>
          <w:b/>
          <w:sz w:val="28"/>
          <w:szCs w:val="28"/>
        </w:rPr>
        <w:t>,</w:t>
      </w:r>
      <w:r w:rsidRPr="00B9065A">
        <w:rPr>
          <w:rFonts w:ascii="Times New Roman"/>
          <w:b/>
          <w:sz w:val="28"/>
          <w:szCs w:val="28"/>
        </w:rPr>
        <w:t xml:space="preserve"> Pregnant </w:t>
      </w:r>
      <w:r>
        <w:rPr>
          <w:rFonts w:ascii="Times New Roman"/>
          <w:b/>
          <w:sz w:val="28"/>
          <w:szCs w:val="28"/>
        </w:rPr>
        <w:tab/>
      </w:r>
      <w:r>
        <w:rPr>
          <w:rFonts w:ascii="Times New Roman"/>
          <w:b/>
          <w:sz w:val="28"/>
          <w:szCs w:val="28"/>
        </w:rPr>
        <w:tab/>
      </w:r>
      <w:r>
        <w:rPr>
          <w:rFonts w:ascii="Times New Roman"/>
          <w:b/>
          <w:sz w:val="28"/>
          <w:szCs w:val="28"/>
        </w:rPr>
        <w:tab/>
      </w:r>
      <w:r>
        <w:rPr>
          <w:rFonts w:ascii="Times New Roman"/>
          <w:b/>
          <w:sz w:val="28"/>
          <w:szCs w:val="28"/>
        </w:rPr>
        <w:tab/>
      </w:r>
      <w:r w:rsidRPr="00B9065A">
        <w:rPr>
          <w:rFonts w:ascii="Times New Roman"/>
          <w:b/>
          <w:sz w:val="28"/>
          <w:szCs w:val="28"/>
        </w:rPr>
        <w:t>Women</w:t>
      </w:r>
    </w:p>
    <w:p w:rsidR="00383637" w:rsidRDefault="00383637" w:rsidP="00383637">
      <w:pPr>
        <w:rPr>
          <w:rFonts w:ascii="Times New Roman"/>
          <w:b/>
          <w:sz w:val="28"/>
          <w:szCs w:val="28"/>
        </w:rPr>
      </w:pPr>
    </w:p>
    <w:p w:rsidR="00383637" w:rsidRPr="00345B1E" w:rsidRDefault="00383637" w:rsidP="00383637">
      <w:pPr>
        <w:rPr>
          <w:rFonts w:ascii="Times New Roman"/>
          <w:b/>
          <w:sz w:val="24"/>
          <w:szCs w:val="24"/>
        </w:rPr>
      </w:pPr>
    </w:p>
    <w:p w:rsidR="00383637" w:rsidRDefault="00383637" w:rsidP="00383637">
      <w:pPr>
        <w:spacing w:line="360" w:lineRule="auto"/>
        <w:jc w:val="both"/>
        <w:rPr>
          <w:rFonts w:ascii="Times New Roman"/>
          <w:b/>
          <w:sz w:val="24"/>
          <w:szCs w:val="24"/>
        </w:rPr>
      </w:pPr>
    </w:p>
    <w:p w:rsidR="00383637" w:rsidRDefault="00383637" w:rsidP="00383637">
      <w:pPr>
        <w:spacing w:line="360" w:lineRule="auto"/>
        <w:jc w:val="both"/>
        <w:rPr>
          <w:rFonts w:ascii="Times New Roman"/>
          <w:b/>
          <w:sz w:val="24"/>
          <w:szCs w:val="24"/>
        </w:rPr>
      </w:pPr>
    </w:p>
    <w:p w:rsidR="00383637" w:rsidRDefault="00383637" w:rsidP="00383637">
      <w:pPr>
        <w:spacing w:line="360" w:lineRule="auto"/>
        <w:jc w:val="both"/>
        <w:rPr>
          <w:rFonts w:ascii="Times New Roman"/>
          <w:b/>
          <w:sz w:val="24"/>
          <w:szCs w:val="24"/>
        </w:rPr>
      </w:pPr>
    </w:p>
    <w:p w:rsidR="00383637" w:rsidRDefault="00383637" w:rsidP="00383637">
      <w:pPr>
        <w:spacing w:line="360" w:lineRule="auto"/>
        <w:jc w:val="both"/>
        <w:rPr>
          <w:rFonts w:ascii="Times New Roman"/>
          <w:b/>
          <w:sz w:val="24"/>
          <w:szCs w:val="24"/>
        </w:rPr>
      </w:pPr>
    </w:p>
    <w:p w:rsidR="00383637" w:rsidRDefault="00383637" w:rsidP="00383637">
      <w:pPr>
        <w:spacing w:line="360" w:lineRule="auto"/>
        <w:jc w:val="both"/>
        <w:rPr>
          <w:rFonts w:ascii="Times New Roman"/>
          <w:b/>
          <w:sz w:val="24"/>
          <w:szCs w:val="24"/>
        </w:rPr>
      </w:pPr>
    </w:p>
    <w:p w:rsidR="00E73CF1" w:rsidRDefault="00383637"/>
    <w:sectPr w:rsidR="00E73CF1" w:rsidSect="004100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20"/>
  <w:characterSpacingControl w:val="doNotCompress"/>
  <w:compat/>
  <w:rsids>
    <w:rsidRoot w:val="00383637"/>
    <w:rsid w:val="00383637"/>
    <w:rsid w:val="00410077"/>
    <w:rsid w:val="00CA01C5"/>
    <w:rsid w:val="00E74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637"/>
    <w:pPr>
      <w:spacing w:after="0" w:line="240" w:lineRule="auto"/>
    </w:pPr>
    <w:rPr>
      <w:rFonts w:ascii="Calibri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36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cpam2004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1748</Characters>
  <Application>Microsoft Office Word</Application>
  <DocSecurity>0</DocSecurity>
  <Lines>14</Lines>
  <Paragraphs>4</Paragraphs>
  <ScaleCrop>false</ScaleCrop>
  <Company>Microsoft</Company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Victoria Pam</dc:creator>
  <cp:lastModifiedBy>Dr. Victoria Pam</cp:lastModifiedBy>
  <cp:revision>1</cp:revision>
  <dcterms:created xsi:type="dcterms:W3CDTF">2017-06-12T14:55:00Z</dcterms:created>
  <dcterms:modified xsi:type="dcterms:W3CDTF">2017-06-12T14:56:00Z</dcterms:modified>
</cp:coreProperties>
</file>