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F5A" w:rsidRDefault="00777DE2" w:rsidP="00777DE2">
      <w:pPr>
        <w:spacing w:before="47" w:line="281" w:lineRule="auto"/>
        <w:ind w:left="102" w:right="140"/>
        <w:rPr>
          <w:rFonts w:ascii="Calibri"/>
          <w:b/>
          <w:spacing w:val="-1"/>
          <w:sz w:val="24"/>
          <w:szCs w:val="24"/>
        </w:rPr>
      </w:pPr>
      <w:r w:rsidRPr="001B0F5A">
        <w:rPr>
          <w:rFonts w:ascii="Calibri"/>
          <w:b/>
          <w:spacing w:val="-1"/>
          <w:sz w:val="24"/>
          <w:szCs w:val="24"/>
        </w:rPr>
        <w:t>TITLE</w:t>
      </w:r>
    </w:p>
    <w:p w:rsidR="00777DE2" w:rsidRPr="001B0F5A" w:rsidRDefault="00777DE2" w:rsidP="00777DE2">
      <w:pPr>
        <w:spacing w:before="47" w:line="281" w:lineRule="auto"/>
        <w:ind w:left="102" w:right="140"/>
        <w:rPr>
          <w:rFonts w:ascii="Calibri"/>
          <w:b/>
          <w:sz w:val="24"/>
          <w:szCs w:val="24"/>
        </w:rPr>
      </w:pPr>
      <w:r w:rsidRPr="001B0F5A">
        <w:rPr>
          <w:rFonts w:ascii="Calibri"/>
          <w:b/>
          <w:spacing w:val="-1"/>
          <w:sz w:val="24"/>
          <w:szCs w:val="24"/>
        </w:rPr>
        <w:t xml:space="preserve">HEPATITIS </w:t>
      </w:r>
      <w:r w:rsidRPr="001B0F5A">
        <w:rPr>
          <w:rFonts w:ascii="Calibri"/>
          <w:b/>
          <w:sz w:val="24"/>
          <w:szCs w:val="24"/>
        </w:rPr>
        <w:t xml:space="preserve">C </w:t>
      </w:r>
      <w:r w:rsidRPr="001B0F5A">
        <w:rPr>
          <w:rFonts w:ascii="Calibri"/>
          <w:b/>
          <w:spacing w:val="-1"/>
          <w:sz w:val="24"/>
          <w:szCs w:val="24"/>
        </w:rPr>
        <w:t xml:space="preserve">VIRUS </w:t>
      </w:r>
      <w:r w:rsidRPr="001B0F5A">
        <w:rPr>
          <w:rFonts w:ascii="Calibri"/>
          <w:b/>
          <w:sz w:val="24"/>
          <w:szCs w:val="24"/>
        </w:rPr>
        <w:t xml:space="preserve">TESTING </w:t>
      </w:r>
      <w:r w:rsidRPr="001B0F5A">
        <w:rPr>
          <w:rFonts w:ascii="Calibri"/>
          <w:b/>
          <w:spacing w:val="-3"/>
          <w:sz w:val="24"/>
          <w:szCs w:val="24"/>
        </w:rPr>
        <w:t xml:space="preserve">AND </w:t>
      </w:r>
      <w:r w:rsidRPr="001B0F5A">
        <w:rPr>
          <w:rFonts w:ascii="Calibri"/>
          <w:b/>
          <w:spacing w:val="-4"/>
          <w:sz w:val="24"/>
          <w:szCs w:val="24"/>
        </w:rPr>
        <w:t>T</w:t>
      </w:r>
      <w:r w:rsidRPr="001B0F5A">
        <w:rPr>
          <w:rFonts w:ascii="Calibri"/>
          <w:b/>
          <w:spacing w:val="-6"/>
          <w:sz w:val="24"/>
          <w:szCs w:val="24"/>
        </w:rPr>
        <w:t>R</w:t>
      </w:r>
      <w:r w:rsidRPr="001B0F5A">
        <w:rPr>
          <w:rFonts w:ascii="Calibri"/>
          <w:b/>
          <w:spacing w:val="5"/>
          <w:sz w:val="24"/>
          <w:szCs w:val="24"/>
        </w:rPr>
        <w:t>E</w:t>
      </w:r>
      <w:r w:rsidRPr="001B0F5A">
        <w:rPr>
          <w:rFonts w:ascii="Calibri"/>
          <w:b/>
          <w:spacing w:val="-6"/>
          <w:sz w:val="24"/>
          <w:szCs w:val="24"/>
        </w:rPr>
        <w:t>A</w:t>
      </w:r>
      <w:r w:rsidRPr="001B0F5A">
        <w:rPr>
          <w:rFonts w:ascii="Calibri"/>
          <w:b/>
          <w:spacing w:val="-4"/>
          <w:sz w:val="24"/>
          <w:szCs w:val="24"/>
        </w:rPr>
        <w:t>TM</w:t>
      </w:r>
      <w:r w:rsidRPr="001B0F5A">
        <w:rPr>
          <w:rFonts w:ascii="Calibri"/>
          <w:b/>
          <w:spacing w:val="5"/>
          <w:sz w:val="24"/>
          <w:szCs w:val="24"/>
        </w:rPr>
        <w:t>E</w:t>
      </w:r>
      <w:r w:rsidRPr="001B0F5A">
        <w:rPr>
          <w:rFonts w:ascii="Calibri"/>
          <w:b/>
          <w:spacing w:val="-1"/>
          <w:sz w:val="24"/>
          <w:szCs w:val="24"/>
        </w:rPr>
        <w:t>N</w:t>
      </w:r>
      <w:r w:rsidRPr="001B0F5A">
        <w:rPr>
          <w:rFonts w:ascii="Calibri"/>
          <w:b/>
          <w:spacing w:val="25"/>
          <w:sz w:val="24"/>
          <w:szCs w:val="24"/>
        </w:rPr>
        <w:t xml:space="preserve">T </w:t>
      </w:r>
      <w:r w:rsidRPr="001B0F5A">
        <w:rPr>
          <w:rFonts w:ascii="Calibri"/>
          <w:b/>
          <w:spacing w:val="-6"/>
          <w:sz w:val="24"/>
          <w:szCs w:val="24"/>
        </w:rPr>
        <w:t>A</w:t>
      </w:r>
      <w:r w:rsidRPr="001B0F5A">
        <w:rPr>
          <w:rFonts w:ascii="Calibri"/>
          <w:b/>
          <w:spacing w:val="-4"/>
          <w:sz w:val="24"/>
          <w:szCs w:val="24"/>
        </w:rPr>
        <w:t>M</w:t>
      </w:r>
      <w:r w:rsidRPr="001B0F5A">
        <w:rPr>
          <w:rFonts w:ascii="Calibri"/>
          <w:b/>
          <w:spacing w:val="-2"/>
          <w:sz w:val="24"/>
          <w:szCs w:val="24"/>
        </w:rPr>
        <w:t>O</w:t>
      </w:r>
      <w:r w:rsidRPr="001B0F5A">
        <w:rPr>
          <w:rFonts w:ascii="Calibri"/>
          <w:b/>
          <w:spacing w:val="-1"/>
          <w:sz w:val="24"/>
          <w:szCs w:val="24"/>
        </w:rPr>
        <w:t>N</w:t>
      </w:r>
      <w:r w:rsidRPr="001B0F5A">
        <w:rPr>
          <w:rFonts w:ascii="Calibri"/>
          <w:b/>
          <w:sz w:val="24"/>
          <w:szCs w:val="24"/>
        </w:rPr>
        <w:t xml:space="preserve">G </w:t>
      </w:r>
      <w:r w:rsidRPr="001B0F5A">
        <w:rPr>
          <w:rFonts w:ascii="Calibri"/>
          <w:b/>
          <w:spacing w:val="-1"/>
          <w:sz w:val="24"/>
          <w:szCs w:val="24"/>
        </w:rPr>
        <w:t xml:space="preserve">PERSONS </w:t>
      </w:r>
      <w:r w:rsidRPr="001B0F5A">
        <w:rPr>
          <w:rFonts w:ascii="Calibri"/>
          <w:b/>
          <w:sz w:val="24"/>
          <w:szCs w:val="24"/>
        </w:rPr>
        <w:t xml:space="preserve">RECEIVING </w:t>
      </w:r>
      <w:r w:rsidRPr="001B0F5A">
        <w:rPr>
          <w:rFonts w:ascii="Calibri"/>
          <w:b/>
          <w:spacing w:val="-1"/>
          <w:sz w:val="24"/>
          <w:szCs w:val="24"/>
        </w:rPr>
        <w:t>BUPRENORPHINE</w:t>
      </w:r>
      <w:r w:rsidRPr="001B0F5A">
        <w:rPr>
          <w:rFonts w:ascii="Calibri"/>
          <w:b/>
          <w:spacing w:val="1"/>
          <w:sz w:val="24"/>
          <w:szCs w:val="24"/>
        </w:rPr>
        <w:t xml:space="preserve"> IN </w:t>
      </w:r>
      <w:r w:rsidRPr="001B0F5A">
        <w:rPr>
          <w:rFonts w:ascii="Calibri"/>
          <w:b/>
          <w:spacing w:val="-3"/>
          <w:sz w:val="24"/>
          <w:szCs w:val="24"/>
        </w:rPr>
        <w:t xml:space="preserve">AN </w:t>
      </w:r>
      <w:r w:rsidRPr="001B0F5A">
        <w:rPr>
          <w:rFonts w:ascii="Calibri"/>
          <w:b/>
          <w:spacing w:val="-2"/>
          <w:sz w:val="24"/>
          <w:szCs w:val="24"/>
        </w:rPr>
        <w:t>O</w:t>
      </w:r>
      <w:r w:rsidRPr="001B0F5A">
        <w:rPr>
          <w:rFonts w:ascii="Calibri"/>
          <w:b/>
          <w:spacing w:val="2"/>
          <w:sz w:val="24"/>
          <w:szCs w:val="24"/>
        </w:rPr>
        <w:t>FF</w:t>
      </w:r>
      <w:r w:rsidRPr="001B0F5A">
        <w:rPr>
          <w:rFonts w:ascii="Calibri"/>
          <w:b/>
          <w:spacing w:val="3"/>
          <w:sz w:val="24"/>
          <w:szCs w:val="24"/>
        </w:rPr>
        <w:t>I</w:t>
      </w:r>
      <w:r w:rsidRPr="001B0F5A">
        <w:rPr>
          <w:rFonts w:ascii="Calibri"/>
          <w:b/>
          <w:spacing w:val="-5"/>
          <w:sz w:val="24"/>
          <w:szCs w:val="24"/>
        </w:rPr>
        <w:t>C</w:t>
      </w:r>
      <w:r w:rsidRPr="001B0F5A">
        <w:rPr>
          <w:rFonts w:ascii="Calibri"/>
          <w:b/>
          <w:spacing w:val="23"/>
          <w:sz w:val="24"/>
          <w:szCs w:val="24"/>
        </w:rPr>
        <w:t>E</w:t>
      </w:r>
      <w:r w:rsidRPr="001B0F5A">
        <w:rPr>
          <w:rFonts w:ascii="Calibri"/>
          <w:b/>
          <w:spacing w:val="5"/>
          <w:sz w:val="24"/>
          <w:szCs w:val="24"/>
        </w:rPr>
        <w:t>-</w:t>
      </w:r>
      <w:r w:rsidRPr="001B0F5A">
        <w:rPr>
          <w:rFonts w:ascii="Calibri"/>
          <w:b/>
          <w:spacing w:val="-1"/>
          <w:sz w:val="24"/>
          <w:szCs w:val="24"/>
        </w:rPr>
        <w:t>B</w:t>
      </w:r>
      <w:r w:rsidRPr="001B0F5A">
        <w:rPr>
          <w:rFonts w:ascii="Calibri"/>
          <w:b/>
          <w:spacing w:val="-6"/>
          <w:sz w:val="24"/>
          <w:szCs w:val="24"/>
        </w:rPr>
        <w:t>A</w:t>
      </w:r>
      <w:r w:rsidRPr="001B0F5A">
        <w:rPr>
          <w:rFonts w:ascii="Calibri"/>
          <w:b/>
          <w:sz w:val="24"/>
          <w:szCs w:val="24"/>
        </w:rPr>
        <w:t>S</w:t>
      </w:r>
      <w:r w:rsidRPr="001B0F5A">
        <w:rPr>
          <w:rFonts w:ascii="Calibri"/>
          <w:b/>
          <w:spacing w:val="5"/>
          <w:sz w:val="24"/>
          <w:szCs w:val="24"/>
        </w:rPr>
        <w:t>E</w:t>
      </w:r>
      <w:r w:rsidRPr="001B0F5A">
        <w:rPr>
          <w:rFonts w:ascii="Calibri"/>
          <w:b/>
          <w:sz w:val="24"/>
          <w:szCs w:val="24"/>
        </w:rPr>
        <w:t xml:space="preserve">D </w:t>
      </w:r>
      <w:r w:rsidRPr="001B0F5A">
        <w:rPr>
          <w:rFonts w:ascii="Calibri"/>
          <w:b/>
          <w:spacing w:val="-4"/>
          <w:sz w:val="24"/>
          <w:szCs w:val="24"/>
        </w:rPr>
        <w:t xml:space="preserve">PROGRAM </w:t>
      </w:r>
      <w:r w:rsidRPr="001B0F5A">
        <w:rPr>
          <w:rFonts w:ascii="Calibri"/>
          <w:b/>
          <w:sz w:val="24"/>
          <w:szCs w:val="24"/>
        </w:rPr>
        <w:t xml:space="preserve">FOR OPIOID </w:t>
      </w:r>
      <w:r w:rsidRPr="001B0F5A">
        <w:rPr>
          <w:rFonts w:ascii="Calibri"/>
          <w:b/>
          <w:spacing w:val="-1"/>
          <w:sz w:val="24"/>
          <w:szCs w:val="24"/>
        </w:rPr>
        <w:t xml:space="preserve">USE DISORDERS </w:t>
      </w:r>
      <w:r w:rsidRPr="001B0F5A">
        <w:rPr>
          <w:rFonts w:ascii="Calibri"/>
          <w:b/>
          <w:sz w:val="24"/>
          <w:szCs w:val="24"/>
        </w:rPr>
        <w:t>IN NIGERIA</w:t>
      </w:r>
    </w:p>
    <w:p w:rsidR="0029195C" w:rsidRPr="001B0F5A" w:rsidRDefault="0029195C" w:rsidP="00777DE2">
      <w:pPr>
        <w:spacing w:before="47" w:line="281" w:lineRule="auto"/>
        <w:ind w:left="102" w:right="140"/>
        <w:rPr>
          <w:rFonts w:ascii="Calibri"/>
          <w:b/>
          <w:sz w:val="24"/>
          <w:szCs w:val="24"/>
        </w:rPr>
      </w:pPr>
    </w:p>
    <w:p w:rsidR="001B0F5A" w:rsidRDefault="00777DE2" w:rsidP="006136BB">
      <w:pPr>
        <w:spacing w:before="47" w:line="281" w:lineRule="auto"/>
        <w:ind w:right="140"/>
        <w:rPr>
          <w:rFonts w:ascii="Calibri"/>
          <w:b/>
          <w:sz w:val="24"/>
          <w:szCs w:val="24"/>
        </w:rPr>
      </w:pPr>
      <w:r w:rsidRPr="001B0F5A">
        <w:rPr>
          <w:rFonts w:ascii="Calibri"/>
          <w:b/>
          <w:sz w:val="24"/>
          <w:szCs w:val="24"/>
        </w:rPr>
        <w:t xml:space="preserve">AUTHORS </w:t>
      </w:r>
    </w:p>
    <w:p w:rsidR="00777DE2" w:rsidRPr="001B0F5A" w:rsidRDefault="00777DE2" w:rsidP="006136BB">
      <w:pPr>
        <w:spacing w:before="47" w:line="281" w:lineRule="auto"/>
        <w:ind w:right="140"/>
        <w:rPr>
          <w:b/>
          <w:sz w:val="24"/>
          <w:szCs w:val="24"/>
        </w:rPr>
      </w:pPr>
      <w:r w:rsidRPr="001B0F5A">
        <w:rPr>
          <w:rFonts w:ascii="Calibri"/>
          <w:b/>
          <w:sz w:val="24"/>
          <w:szCs w:val="24"/>
        </w:rPr>
        <w:t xml:space="preserve"> ABATI</w:t>
      </w:r>
      <w:r w:rsidRPr="001B0F5A">
        <w:rPr>
          <w:b/>
          <w:sz w:val="24"/>
          <w:szCs w:val="24"/>
        </w:rPr>
        <w:t xml:space="preserve"> A (PHD), </w:t>
      </w:r>
      <w:r w:rsidR="001B0F5A">
        <w:rPr>
          <w:b/>
          <w:sz w:val="24"/>
          <w:szCs w:val="24"/>
        </w:rPr>
        <w:t xml:space="preserve">AKINBADE O </w:t>
      </w:r>
      <w:r w:rsidR="001B0F5A" w:rsidRPr="001B0F5A">
        <w:rPr>
          <w:b/>
          <w:sz w:val="24"/>
          <w:szCs w:val="24"/>
        </w:rPr>
        <w:t>(</w:t>
      </w:r>
      <w:r w:rsidR="001B0F5A">
        <w:rPr>
          <w:b/>
          <w:sz w:val="24"/>
          <w:szCs w:val="24"/>
        </w:rPr>
        <w:t>PHD) AND SAMUEL</w:t>
      </w:r>
      <w:r w:rsidRPr="001B0F5A">
        <w:rPr>
          <w:b/>
          <w:sz w:val="24"/>
          <w:szCs w:val="24"/>
        </w:rPr>
        <w:t xml:space="preserve"> A (PHD)</w:t>
      </w:r>
    </w:p>
    <w:p w:rsidR="00777DE2" w:rsidRPr="001B0F5A" w:rsidRDefault="00777DE2" w:rsidP="00777DE2">
      <w:pPr>
        <w:spacing w:before="47" w:line="281" w:lineRule="auto"/>
        <w:ind w:left="102" w:right="140"/>
        <w:rPr>
          <w:b/>
          <w:sz w:val="24"/>
          <w:szCs w:val="24"/>
        </w:rPr>
      </w:pPr>
    </w:p>
    <w:p w:rsidR="001B0F5A" w:rsidRDefault="00777DE2" w:rsidP="00777DE2">
      <w:pPr>
        <w:pStyle w:val="BodyText"/>
        <w:spacing w:line="278" w:lineRule="auto"/>
        <w:ind w:left="0" w:right="140"/>
        <w:rPr>
          <w:b/>
          <w:sz w:val="24"/>
          <w:szCs w:val="24"/>
        </w:rPr>
      </w:pPr>
      <w:r w:rsidRPr="00131BBF">
        <w:rPr>
          <w:b/>
          <w:sz w:val="24"/>
          <w:szCs w:val="24"/>
        </w:rPr>
        <w:t>AIMS</w:t>
      </w:r>
    </w:p>
    <w:p w:rsidR="00777DE2" w:rsidRPr="001B0F5A" w:rsidRDefault="00777DE2" w:rsidP="00777DE2">
      <w:pPr>
        <w:pStyle w:val="BodyText"/>
        <w:spacing w:line="278" w:lineRule="auto"/>
        <w:ind w:left="0" w:right="140"/>
        <w:rPr>
          <w:b/>
          <w:sz w:val="24"/>
          <w:szCs w:val="24"/>
        </w:rPr>
      </w:pPr>
      <w:r w:rsidRPr="001B0F5A">
        <w:rPr>
          <w:b/>
          <w:sz w:val="24"/>
          <w:szCs w:val="24"/>
        </w:rPr>
        <w:t xml:space="preserve">In </w:t>
      </w:r>
      <w:r w:rsidRPr="001B0F5A">
        <w:rPr>
          <w:b/>
          <w:spacing w:val="1"/>
          <w:sz w:val="24"/>
          <w:szCs w:val="24"/>
        </w:rPr>
        <w:t>Nigeria,</w:t>
      </w:r>
      <w:r w:rsidRPr="001B0F5A">
        <w:rPr>
          <w:b/>
          <w:sz w:val="24"/>
          <w:szCs w:val="24"/>
        </w:rPr>
        <w:t xml:space="preserve"> hepatitis C virus (HCV)</w:t>
      </w:r>
      <w:r w:rsidRPr="001B0F5A">
        <w:rPr>
          <w:b/>
          <w:spacing w:val="-1"/>
          <w:sz w:val="24"/>
          <w:szCs w:val="24"/>
        </w:rPr>
        <w:t xml:space="preserve"> infection is primarily spread through injection drug     use</w:t>
      </w:r>
      <w:r w:rsidRPr="001B0F5A">
        <w:rPr>
          <w:b/>
          <w:spacing w:val="1"/>
          <w:sz w:val="24"/>
          <w:szCs w:val="24"/>
        </w:rPr>
        <w:t>.</w:t>
      </w:r>
      <w:r w:rsidRPr="001B0F5A">
        <w:rPr>
          <w:b/>
          <w:spacing w:val="-1"/>
          <w:sz w:val="24"/>
          <w:szCs w:val="24"/>
        </w:rPr>
        <w:t xml:space="preserve"> There </w:t>
      </w:r>
      <w:r w:rsidRPr="001B0F5A">
        <w:rPr>
          <w:b/>
          <w:spacing w:val="3"/>
          <w:sz w:val="24"/>
          <w:szCs w:val="24"/>
        </w:rPr>
        <w:t xml:space="preserve">is </w:t>
      </w:r>
      <w:r w:rsidRPr="001B0F5A">
        <w:rPr>
          <w:b/>
          <w:spacing w:val="-2"/>
          <w:sz w:val="24"/>
          <w:szCs w:val="24"/>
        </w:rPr>
        <w:t xml:space="preserve">an </w:t>
      </w:r>
      <w:r w:rsidRPr="001B0F5A">
        <w:rPr>
          <w:b/>
          <w:sz w:val="24"/>
          <w:szCs w:val="24"/>
        </w:rPr>
        <w:t xml:space="preserve">urgent </w:t>
      </w:r>
      <w:r w:rsidRPr="001B0F5A">
        <w:rPr>
          <w:b/>
          <w:spacing w:val="2"/>
          <w:sz w:val="24"/>
          <w:szCs w:val="24"/>
        </w:rPr>
        <w:t xml:space="preserve">need </w:t>
      </w:r>
      <w:r w:rsidRPr="001B0F5A">
        <w:rPr>
          <w:b/>
          <w:sz w:val="24"/>
          <w:szCs w:val="24"/>
        </w:rPr>
        <w:t xml:space="preserve">to improve </w:t>
      </w:r>
      <w:r w:rsidRPr="001B0F5A">
        <w:rPr>
          <w:b/>
          <w:spacing w:val="-2"/>
          <w:sz w:val="24"/>
          <w:szCs w:val="24"/>
        </w:rPr>
        <w:t xml:space="preserve">access </w:t>
      </w:r>
      <w:r w:rsidRPr="001B0F5A">
        <w:rPr>
          <w:b/>
          <w:sz w:val="24"/>
          <w:szCs w:val="24"/>
        </w:rPr>
        <w:t xml:space="preserve">to </w:t>
      </w:r>
      <w:r w:rsidRPr="001B0F5A">
        <w:rPr>
          <w:b/>
          <w:spacing w:val="-4"/>
          <w:sz w:val="24"/>
          <w:szCs w:val="24"/>
        </w:rPr>
        <w:t xml:space="preserve">care </w:t>
      </w:r>
      <w:r w:rsidRPr="001B0F5A">
        <w:rPr>
          <w:b/>
          <w:spacing w:val="1"/>
          <w:sz w:val="24"/>
          <w:szCs w:val="24"/>
        </w:rPr>
        <w:t xml:space="preserve">for </w:t>
      </w:r>
      <w:r w:rsidRPr="001B0F5A">
        <w:rPr>
          <w:b/>
          <w:spacing w:val="-3"/>
          <w:sz w:val="24"/>
          <w:szCs w:val="24"/>
        </w:rPr>
        <w:t xml:space="preserve">HCV </w:t>
      </w:r>
      <w:r w:rsidRPr="001B0F5A">
        <w:rPr>
          <w:b/>
          <w:spacing w:val="-1"/>
          <w:sz w:val="24"/>
          <w:szCs w:val="24"/>
        </w:rPr>
        <w:t xml:space="preserve">among </w:t>
      </w:r>
      <w:r w:rsidRPr="001B0F5A">
        <w:rPr>
          <w:b/>
          <w:sz w:val="24"/>
          <w:szCs w:val="24"/>
        </w:rPr>
        <w:t xml:space="preserve">persons </w:t>
      </w:r>
      <w:r w:rsidRPr="001B0F5A">
        <w:rPr>
          <w:b/>
          <w:spacing w:val="1"/>
          <w:sz w:val="24"/>
          <w:szCs w:val="24"/>
        </w:rPr>
        <w:t xml:space="preserve">with </w:t>
      </w:r>
      <w:proofErr w:type="spellStart"/>
      <w:r w:rsidRPr="001B0F5A">
        <w:rPr>
          <w:b/>
          <w:spacing w:val="2"/>
          <w:sz w:val="24"/>
          <w:szCs w:val="24"/>
        </w:rPr>
        <w:t>opioid</w:t>
      </w:r>
      <w:proofErr w:type="spellEnd"/>
      <w:r w:rsidRPr="001B0F5A">
        <w:rPr>
          <w:b/>
          <w:spacing w:val="2"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 xml:space="preserve">use </w:t>
      </w:r>
      <w:r w:rsidRPr="001B0F5A">
        <w:rPr>
          <w:b/>
          <w:spacing w:val="-1"/>
          <w:sz w:val="24"/>
          <w:szCs w:val="24"/>
        </w:rPr>
        <w:t xml:space="preserve">disorders </w:t>
      </w:r>
      <w:r w:rsidRPr="001B0F5A">
        <w:rPr>
          <w:b/>
          <w:sz w:val="24"/>
          <w:szCs w:val="24"/>
        </w:rPr>
        <w:t xml:space="preserve">who </w:t>
      </w:r>
      <w:r w:rsidRPr="001B0F5A">
        <w:rPr>
          <w:b/>
          <w:spacing w:val="1"/>
          <w:sz w:val="24"/>
          <w:szCs w:val="24"/>
        </w:rPr>
        <w:t xml:space="preserve">inject </w:t>
      </w:r>
      <w:r w:rsidRPr="001B0F5A">
        <w:rPr>
          <w:b/>
          <w:spacing w:val="-1"/>
          <w:sz w:val="24"/>
          <w:szCs w:val="24"/>
        </w:rPr>
        <w:t>drugs.</w:t>
      </w:r>
      <w:r w:rsidRPr="001B0F5A">
        <w:rPr>
          <w:b/>
          <w:spacing w:val="-2"/>
          <w:sz w:val="24"/>
          <w:szCs w:val="24"/>
        </w:rPr>
        <w:t xml:space="preserve"> The purpose</w:t>
      </w:r>
      <w:r w:rsidRPr="001B0F5A">
        <w:rPr>
          <w:b/>
          <w:sz w:val="24"/>
          <w:szCs w:val="24"/>
        </w:rPr>
        <w:t xml:space="preserve"> of our study was to </w:t>
      </w:r>
      <w:r w:rsidRPr="001B0F5A">
        <w:rPr>
          <w:b/>
          <w:spacing w:val="1"/>
          <w:sz w:val="24"/>
          <w:szCs w:val="24"/>
        </w:rPr>
        <w:t xml:space="preserve">determine </w:t>
      </w:r>
      <w:r w:rsidRPr="001B0F5A">
        <w:rPr>
          <w:b/>
          <w:sz w:val="24"/>
          <w:szCs w:val="24"/>
        </w:rPr>
        <w:t xml:space="preserve">the </w:t>
      </w:r>
      <w:r w:rsidRPr="001B0F5A">
        <w:rPr>
          <w:b/>
          <w:spacing w:val="-2"/>
          <w:sz w:val="24"/>
          <w:szCs w:val="24"/>
        </w:rPr>
        <w:t xml:space="preserve">prevalence </w:t>
      </w:r>
      <w:r w:rsidRPr="001B0F5A">
        <w:rPr>
          <w:b/>
          <w:sz w:val="24"/>
          <w:szCs w:val="24"/>
        </w:rPr>
        <w:t>of HCV patient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pacing w:val="-2"/>
          <w:sz w:val="24"/>
          <w:szCs w:val="24"/>
        </w:rPr>
        <w:t>characteristic</w:t>
      </w:r>
      <w:r w:rsidR="001B0F5A">
        <w:rPr>
          <w:b/>
          <w:spacing w:val="-2"/>
          <w:sz w:val="24"/>
          <w:szCs w:val="24"/>
        </w:rPr>
        <w:t xml:space="preserve"> </w:t>
      </w:r>
      <w:r w:rsidRPr="001B0F5A">
        <w:rPr>
          <w:b/>
          <w:spacing w:val="-1"/>
          <w:sz w:val="24"/>
          <w:szCs w:val="24"/>
        </w:rPr>
        <w:t>and</w:t>
      </w:r>
      <w:r w:rsidR="001B0F5A">
        <w:rPr>
          <w:b/>
          <w:spacing w:val="-1"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receipt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of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pacing w:val="-1"/>
          <w:sz w:val="24"/>
          <w:szCs w:val="24"/>
        </w:rPr>
        <w:t>appropriate</w:t>
      </w:r>
      <w:r w:rsidR="001B0F5A">
        <w:rPr>
          <w:b/>
          <w:spacing w:val="-1"/>
          <w:sz w:val="24"/>
          <w:szCs w:val="24"/>
        </w:rPr>
        <w:t xml:space="preserve"> </w:t>
      </w:r>
      <w:r w:rsidRPr="001B0F5A">
        <w:rPr>
          <w:b/>
          <w:spacing w:val="-4"/>
          <w:sz w:val="24"/>
          <w:szCs w:val="24"/>
        </w:rPr>
        <w:t>care</w:t>
      </w:r>
      <w:r w:rsidR="001B0F5A">
        <w:rPr>
          <w:b/>
          <w:spacing w:val="-4"/>
          <w:sz w:val="24"/>
          <w:szCs w:val="24"/>
        </w:rPr>
        <w:t xml:space="preserve"> </w:t>
      </w:r>
      <w:r w:rsidRPr="001B0F5A">
        <w:rPr>
          <w:b/>
          <w:spacing w:val="3"/>
          <w:sz w:val="24"/>
          <w:szCs w:val="24"/>
        </w:rPr>
        <w:t>in</w:t>
      </w:r>
      <w:r w:rsidR="001B0F5A">
        <w:rPr>
          <w:b/>
          <w:spacing w:val="3"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a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sample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of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patients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treated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pacing w:val="1"/>
          <w:sz w:val="24"/>
          <w:szCs w:val="24"/>
        </w:rPr>
        <w:t>with</w:t>
      </w:r>
      <w:r w:rsidR="001B0F5A">
        <w:rPr>
          <w:b/>
          <w:spacing w:val="1"/>
          <w:sz w:val="24"/>
          <w:szCs w:val="24"/>
        </w:rPr>
        <w:t xml:space="preserve"> </w:t>
      </w:r>
      <w:proofErr w:type="spellStart"/>
      <w:r w:rsidRPr="001B0F5A">
        <w:rPr>
          <w:b/>
          <w:spacing w:val="-3"/>
          <w:sz w:val="24"/>
          <w:szCs w:val="24"/>
        </w:rPr>
        <w:t>buprenorphine</w:t>
      </w:r>
      <w:proofErr w:type="spellEnd"/>
      <w:r w:rsidR="001B0F5A">
        <w:rPr>
          <w:b/>
          <w:spacing w:val="-3"/>
          <w:sz w:val="24"/>
          <w:szCs w:val="24"/>
        </w:rPr>
        <w:t xml:space="preserve"> </w:t>
      </w:r>
      <w:r w:rsidRPr="001B0F5A">
        <w:rPr>
          <w:b/>
          <w:spacing w:val="5"/>
          <w:sz w:val="24"/>
          <w:szCs w:val="24"/>
        </w:rPr>
        <w:t>f</w:t>
      </w:r>
      <w:r w:rsidRPr="001B0F5A">
        <w:rPr>
          <w:b/>
          <w:sz w:val="24"/>
          <w:szCs w:val="24"/>
        </w:rPr>
        <w:t>o</w:t>
      </w:r>
      <w:r w:rsidRPr="001B0F5A">
        <w:rPr>
          <w:b/>
          <w:spacing w:val="25"/>
          <w:sz w:val="24"/>
          <w:szCs w:val="24"/>
        </w:rPr>
        <w:t>r</w:t>
      </w:r>
      <w:r w:rsidR="001B0F5A">
        <w:rPr>
          <w:b/>
          <w:spacing w:val="25"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th</w:t>
      </w:r>
      <w:r w:rsidRPr="001B0F5A">
        <w:rPr>
          <w:b/>
          <w:spacing w:val="6"/>
          <w:sz w:val="24"/>
          <w:szCs w:val="24"/>
        </w:rPr>
        <w:t>e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pacing w:val="25"/>
          <w:sz w:val="24"/>
          <w:szCs w:val="24"/>
        </w:rPr>
        <w:t>r</w:t>
      </w:r>
      <w:r w:rsidR="001B0F5A">
        <w:rPr>
          <w:b/>
          <w:spacing w:val="25"/>
          <w:sz w:val="24"/>
          <w:szCs w:val="24"/>
        </w:rPr>
        <w:t xml:space="preserve"> </w:t>
      </w:r>
      <w:proofErr w:type="spellStart"/>
      <w:r w:rsidRPr="001B0F5A">
        <w:rPr>
          <w:b/>
          <w:sz w:val="24"/>
          <w:szCs w:val="24"/>
        </w:rPr>
        <w:t>op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>o</w:t>
      </w:r>
      <w:r w:rsidRPr="001B0F5A">
        <w:rPr>
          <w:b/>
          <w:spacing w:val="-7"/>
          <w:sz w:val="24"/>
          <w:szCs w:val="24"/>
        </w:rPr>
        <w:t>i</w:t>
      </w:r>
      <w:r w:rsidRPr="001B0F5A">
        <w:rPr>
          <w:b/>
          <w:sz w:val="24"/>
          <w:szCs w:val="24"/>
        </w:rPr>
        <w:t>d</w:t>
      </w:r>
      <w:proofErr w:type="spellEnd"/>
      <w:r w:rsidR="001B0F5A">
        <w:rPr>
          <w:b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use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disorders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pacing w:val="3"/>
          <w:sz w:val="24"/>
          <w:szCs w:val="24"/>
        </w:rPr>
        <w:t>in</w:t>
      </w:r>
      <w:r w:rsidR="001B0F5A">
        <w:rPr>
          <w:b/>
          <w:spacing w:val="3"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a</w:t>
      </w:r>
      <w:r w:rsidR="001B0F5A">
        <w:rPr>
          <w:b/>
          <w:sz w:val="24"/>
          <w:szCs w:val="24"/>
        </w:rPr>
        <w:t xml:space="preserve"> </w:t>
      </w:r>
      <w:r w:rsidRPr="001B0F5A">
        <w:rPr>
          <w:b/>
          <w:spacing w:val="-1"/>
          <w:sz w:val="24"/>
          <w:szCs w:val="24"/>
        </w:rPr>
        <w:t>primary</w:t>
      </w:r>
      <w:r w:rsidRPr="001B0F5A">
        <w:rPr>
          <w:b/>
          <w:spacing w:val="-4"/>
          <w:sz w:val="24"/>
          <w:szCs w:val="24"/>
        </w:rPr>
        <w:t xml:space="preserve"> care </w:t>
      </w:r>
      <w:r w:rsidRPr="001B0F5A">
        <w:rPr>
          <w:b/>
          <w:sz w:val="24"/>
          <w:szCs w:val="24"/>
        </w:rPr>
        <w:t>setting.</w:t>
      </w:r>
    </w:p>
    <w:p w:rsidR="0029195C" w:rsidRPr="00131BBF" w:rsidRDefault="0029195C" w:rsidP="00777DE2">
      <w:pPr>
        <w:pStyle w:val="BodyText"/>
        <w:spacing w:line="278" w:lineRule="auto"/>
        <w:ind w:left="0" w:right="140"/>
        <w:rPr>
          <w:spacing w:val="1"/>
          <w:sz w:val="24"/>
          <w:szCs w:val="24"/>
        </w:rPr>
      </w:pPr>
    </w:p>
    <w:p w:rsidR="001B0F5A" w:rsidRDefault="00777DE2" w:rsidP="006136BB">
      <w:pPr>
        <w:pStyle w:val="BodyText"/>
        <w:spacing w:line="276" w:lineRule="auto"/>
        <w:ind w:left="0" w:right="140"/>
        <w:rPr>
          <w:b/>
          <w:sz w:val="24"/>
          <w:szCs w:val="24"/>
        </w:rPr>
      </w:pPr>
      <w:r w:rsidRPr="00ED3A89"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METHODS</w:t>
      </w:r>
    </w:p>
    <w:p w:rsidR="00777DE2" w:rsidRPr="00ED3A89" w:rsidRDefault="001B0F5A" w:rsidP="006136BB">
      <w:pPr>
        <w:pStyle w:val="BodyText"/>
        <w:spacing w:line="276" w:lineRule="auto"/>
        <w:ind w:left="0" w:right="140"/>
        <w:rPr>
          <w:sz w:val="24"/>
          <w:szCs w:val="24"/>
        </w:rPr>
      </w:pPr>
      <w:r w:rsidRPr="00C22E31">
        <w:rPr>
          <w:b/>
          <w:sz w:val="24"/>
          <w:szCs w:val="24"/>
        </w:rPr>
        <w:t>This study used</w:t>
      </w:r>
      <w:r w:rsidR="00C22E31" w:rsidRPr="00C22E31">
        <w:rPr>
          <w:b/>
          <w:sz w:val="24"/>
          <w:szCs w:val="24"/>
        </w:rPr>
        <w:t xml:space="preserve"> retrospective clinical data from the electronic medical record. The study population included</w:t>
      </w:r>
      <w:r>
        <w:rPr>
          <w:b/>
          <w:sz w:val="24"/>
          <w:szCs w:val="24"/>
        </w:rPr>
        <w:t xml:space="preserve"> </w:t>
      </w:r>
      <w:r w:rsidR="00C22E31" w:rsidRPr="00C22E31">
        <w:rPr>
          <w:b/>
          <w:sz w:val="24"/>
          <w:szCs w:val="24"/>
        </w:rPr>
        <w:t xml:space="preserve">patients receiving </w:t>
      </w:r>
      <w:proofErr w:type="spellStart"/>
      <w:r w:rsidR="00C22E31" w:rsidRPr="00C22E31">
        <w:rPr>
          <w:b/>
          <w:sz w:val="24"/>
          <w:szCs w:val="24"/>
        </w:rPr>
        <w:t>buprenorphine</w:t>
      </w:r>
      <w:proofErr w:type="spellEnd"/>
      <w:r w:rsidR="00C22E31" w:rsidRPr="00C22E31">
        <w:rPr>
          <w:b/>
          <w:sz w:val="24"/>
          <w:szCs w:val="24"/>
        </w:rPr>
        <w:t xml:space="preserve"> in the Office Based </w:t>
      </w:r>
      <w:proofErr w:type="spellStart"/>
      <w:r w:rsidR="00C22E31" w:rsidRPr="00C22E31">
        <w:rPr>
          <w:b/>
          <w:sz w:val="24"/>
          <w:szCs w:val="24"/>
        </w:rPr>
        <w:t>Opioid</w:t>
      </w:r>
      <w:proofErr w:type="spellEnd"/>
      <w:r w:rsidR="00C22E31" w:rsidRPr="00C22E31">
        <w:rPr>
          <w:b/>
          <w:sz w:val="24"/>
          <w:szCs w:val="24"/>
        </w:rPr>
        <w:t xml:space="preserve"> Treatment (OBOT) clinic within the adult primary medicine clinic at Lagos </w:t>
      </w:r>
      <w:r w:rsidRPr="00C22E31">
        <w:rPr>
          <w:b/>
          <w:sz w:val="24"/>
          <w:szCs w:val="24"/>
        </w:rPr>
        <w:t>Medical Center</w:t>
      </w:r>
      <w:r w:rsidR="00C22E31" w:rsidRPr="00C22E31">
        <w:rPr>
          <w:b/>
          <w:sz w:val="24"/>
          <w:szCs w:val="24"/>
        </w:rPr>
        <w:t xml:space="preserve"> between October 2008 </w:t>
      </w:r>
      <w:r w:rsidRPr="00C22E31">
        <w:rPr>
          <w:b/>
          <w:sz w:val="24"/>
          <w:szCs w:val="24"/>
        </w:rPr>
        <w:t>and August</w:t>
      </w:r>
      <w:r w:rsidR="00C22E31" w:rsidRPr="00C22E31">
        <w:rPr>
          <w:b/>
          <w:sz w:val="24"/>
          <w:szCs w:val="24"/>
        </w:rPr>
        <w:t xml:space="preserve"> 2015 who received a conclusive HCV</w:t>
      </w:r>
      <w:r>
        <w:rPr>
          <w:b/>
          <w:sz w:val="24"/>
          <w:szCs w:val="24"/>
        </w:rPr>
        <w:t xml:space="preserve"> </w:t>
      </w:r>
      <w:r w:rsidR="00C22E31" w:rsidRPr="00C22E31">
        <w:rPr>
          <w:b/>
          <w:sz w:val="24"/>
          <w:szCs w:val="24"/>
        </w:rPr>
        <w:t xml:space="preserve">antibody AB test within a year of clinic entry .We compared characteristics by HCV </w:t>
      </w:r>
      <w:proofErr w:type="spellStart"/>
      <w:r w:rsidR="00C22E31" w:rsidRPr="00C22E31">
        <w:rPr>
          <w:b/>
          <w:sz w:val="24"/>
          <w:szCs w:val="24"/>
        </w:rPr>
        <w:t>serostatus</w:t>
      </w:r>
      <w:proofErr w:type="spellEnd"/>
      <w:r w:rsidR="00C22E31" w:rsidRPr="00C22E31">
        <w:rPr>
          <w:b/>
          <w:sz w:val="24"/>
          <w:szCs w:val="24"/>
        </w:rPr>
        <w:t xml:space="preserve"> using Pearson's chi-square and provided numbers/percentages receiving appropriate care.</w:t>
      </w:r>
    </w:p>
    <w:p w:rsidR="00777DE2" w:rsidRDefault="00777DE2" w:rsidP="00777DE2">
      <w:pPr>
        <w:spacing w:before="47" w:line="281" w:lineRule="auto"/>
        <w:ind w:left="102" w:right="140"/>
        <w:rPr>
          <w:sz w:val="24"/>
          <w:szCs w:val="24"/>
        </w:rPr>
      </w:pPr>
    </w:p>
    <w:p w:rsidR="001B0F5A" w:rsidRDefault="00777DE2" w:rsidP="006136BB">
      <w:pPr>
        <w:spacing w:before="47" w:line="281" w:lineRule="auto"/>
        <w:ind w:right="140"/>
        <w:rPr>
          <w:b/>
          <w:sz w:val="24"/>
          <w:szCs w:val="24"/>
        </w:rPr>
      </w:pPr>
      <w:r w:rsidRPr="001B0F5A">
        <w:rPr>
          <w:b/>
          <w:spacing w:val="-3"/>
          <w:sz w:val="24"/>
          <w:szCs w:val="24"/>
        </w:rPr>
        <w:t>R</w:t>
      </w:r>
      <w:r w:rsidRPr="001B0F5A">
        <w:rPr>
          <w:b/>
          <w:spacing w:val="6"/>
          <w:sz w:val="24"/>
          <w:szCs w:val="24"/>
        </w:rPr>
        <w:t>E</w:t>
      </w:r>
      <w:r w:rsidRPr="001B0F5A">
        <w:rPr>
          <w:b/>
          <w:sz w:val="24"/>
          <w:szCs w:val="24"/>
        </w:rPr>
        <w:t>SU</w:t>
      </w:r>
      <w:r w:rsidRPr="001B0F5A">
        <w:rPr>
          <w:b/>
          <w:spacing w:val="7"/>
          <w:sz w:val="24"/>
          <w:szCs w:val="24"/>
        </w:rPr>
        <w:t>L</w:t>
      </w:r>
      <w:r w:rsidRPr="001B0F5A">
        <w:rPr>
          <w:b/>
          <w:sz w:val="24"/>
          <w:szCs w:val="24"/>
        </w:rPr>
        <w:t>T</w:t>
      </w:r>
    </w:p>
    <w:p w:rsidR="00777DE2" w:rsidRPr="001B0F5A" w:rsidRDefault="00777DE2" w:rsidP="006136BB">
      <w:pPr>
        <w:spacing w:before="47" w:line="281" w:lineRule="auto"/>
        <w:ind w:right="140"/>
        <w:rPr>
          <w:b/>
          <w:sz w:val="24"/>
          <w:szCs w:val="24"/>
        </w:rPr>
      </w:pPr>
      <w:r w:rsidRPr="001B0F5A">
        <w:rPr>
          <w:b/>
          <w:spacing w:val="-2"/>
          <w:sz w:val="24"/>
          <w:szCs w:val="24"/>
        </w:rPr>
        <w:t>The</w:t>
      </w:r>
      <w:r w:rsidRPr="001B0F5A">
        <w:rPr>
          <w:b/>
          <w:sz w:val="24"/>
          <w:szCs w:val="24"/>
        </w:rPr>
        <w:t>samplecomprised</w:t>
      </w:r>
      <w:r w:rsidRPr="001B0F5A">
        <w:rPr>
          <w:b/>
          <w:spacing w:val="-6"/>
          <w:sz w:val="24"/>
          <w:szCs w:val="24"/>
        </w:rPr>
        <w:t>300</w:t>
      </w:r>
      <w:r w:rsidRPr="001B0F5A">
        <w:rPr>
          <w:b/>
          <w:sz w:val="24"/>
          <w:szCs w:val="24"/>
        </w:rPr>
        <w:t>patients.Slightly</w:t>
      </w:r>
      <w:r w:rsidRPr="001B0F5A">
        <w:rPr>
          <w:b/>
          <w:spacing w:val="3"/>
          <w:sz w:val="24"/>
          <w:szCs w:val="24"/>
        </w:rPr>
        <w:t>less</w:t>
      </w:r>
      <w:r w:rsidRPr="001B0F5A">
        <w:rPr>
          <w:b/>
          <w:spacing w:val="-1"/>
          <w:sz w:val="24"/>
          <w:szCs w:val="24"/>
        </w:rPr>
        <w:t>than</w:t>
      </w:r>
      <w:r w:rsidRPr="001B0F5A">
        <w:rPr>
          <w:b/>
          <w:sz w:val="24"/>
          <w:szCs w:val="24"/>
        </w:rPr>
        <w:t>halfofall</w:t>
      </w:r>
      <w:r w:rsidRPr="001B0F5A">
        <w:rPr>
          <w:b/>
          <w:spacing w:val="2"/>
          <w:sz w:val="24"/>
          <w:szCs w:val="24"/>
        </w:rPr>
        <w:t>patients(n</w:t>
      </w:r>
      <w:r w:rsidRPr="001B0F5A">
        <w:rPr>
          <w:b/>
          <w:sz w:val="24"/>
          <w:szCs w:val="24"/>
        </w:rPr>
        <w:t>=</w:t>
      </w:r>
      <w:r w:rsidRPr="001B0F5A">
        <w:rPr>
          <w:b/>
          <w:spacing w:val="-7"/>
          <w:sz w:val="24"/>
          <w:szCs w:val="24"/>
        </w:rPr>
        <w:t>134,</w:t>
      </w:r>
      <w:r w:rsidRPr="001B0F5A">
        <w:rPr>
          <w:b/>
          <w:spacing w:val="-4"/>
          <w:sz w:val="24"/>
          <w:szCs w:val="24"/>
        </w:rPr>
        <w:t>27.7%)</w:t>
      </w:r>
      <w:r w:rsidRPr="001B0F5A">
        <w:rPr>
          <w:b/>
          <w:sz w:val="24"/>
          <w:szCs w:val="24"/>
        </w:rPr>
        <w:t xml:space="preserve">were </w:t>
      </w:r>
      <w:r w:rsidRPr="001B0F5A">
        <w:rPr>
          <w:b/>
          <w:spacing w:val="-3"/>
          <w:sz w:val="24"/>
          <w:szCs w:val="24"/>
        </w:rPr>
        <w:t>HCV</w:t>
      </w:r>
      <w:r w:rsidRPr="001B0F5A">
        <w:rPr>
          <w:b/>
          <w:spacing w:val="1"/>
          <w:sz w:val="24"/>
          <w:szCs w:val="24"/>
        </w:rPr>
        <w:t xml:space="preserve">AB </w:t>
      </w:r>
      <w:r w:rsidRPr="001B0F5A">
        <w:rPr>
          <w:b/>
          <w:spacing w:val="2"/>
          <w:sz w:val="24"/>
          <w:szCs w:val="24"/>
        </w:rPr>
        <w:t xml:space="preserve">positive, </w:t>
      </w:r>
      <w:r w:rsidRPr="001B0F5A">
        <w:rPr>
          <w:b/>
          <w:spacing w:val="-1"/>
          <w:sz w:val="24"/>
          <w:szCs w:val="24"/>
        </w:rPr>
        <w:t xml:space="preserve">and </w:t>
      </w:r>
      <w:r w:rsidRPr="001B0F5A">
        <w:rPr>
          <w:b/>
          <w:sz w:val="24"/>
          <w:szCs w:val="24"/>
        </w:rPr>
        <w:t xml:space="preserve">were </w:t>
      </w:r>
      <w:r w:rsidRPr="001B0F5A">
        <w:rPr>
          <w:b/>
          <w:spacing w:val="-2"/>
          <w:sz w:val="24"/>
          <w:szCs w:val="24"/>
        </w:rPr>
        <w:t xml:space="preserve">significantly </w:t>
      </w:r>
      <w:r w:rsidRPr="001B0F5A">
        <w:rPr>
          <w:b/>
          <w:sz w:val="24"/>
          <w:szCs w:val="24"/>
        </w:rPr>
        <w:t xml:space="preserve">more likely </w:t>
      </w:r>
      <w:r w:rsidRPr="001B0F5A">
        <w:rPr>
          <w:b/>
          <w:spacing w:val="2"/>
          <w:sz w:val="24"/>
          <w:szCs w:val="24"/>
        </w:rPr>
        <w:t xml:space="preserve">older </w:t>
      </w:r>
      <w:r w:rsidRPr="001B0F5A">
        <w:rPr>
          <w:b/>
          <w:spacing w:val="-1"/>
          <w:sz w:val="24"/>
          <w:szCs w:val="24"/>
        </w:rPr>
        <w:t xml:space="preserve">Hausas and </w:t>
      </w:r>
      <w:r w:rsidRPr="001B0F5A">
        <w:rPr>
          <w:rFonts w:cs="Calibri"/>
          <w:b/>
          <w:spacing w:val="-1"/>
          <w:sz w:val="24"/>
          <w:szCs w:val="24"/>
        </w:rPr>
        <w:t>Yoruba’s</w:t>
      </w:r>
      <w:r w:rsidRPr="001B0F5A">
        <w:rPr>
          <w:b/>
          <w:spacing w:val="-1"/>
          <w:sz w:val="24"/>
          <w:szCs w:val="24"/>
        </w:rPr>
        <w:t xml:space="preserve">, </w:t>
      </w:r>
      <w:r w:rsidRPr="001B0F5A">
        <w:rPr>
          <w:b/>
          <w:sz w:val="24"/>
          <w:szCs w:val="24"/>
        </w:rPr>
        <w:t>have diagnoses of post- t</w:t>
      </w:r>
      <w:r w:rsidRPr="001B0F5A">
        <w:rPr>
          <w:b/>
          <w:spacing w:val="-4"/>
          <w:sz w:val="24"/>
          <w:szCs w:val="24"/>
        </w:rPr>
        <w:t>r</w:t>
      </w:r>
      <w:r w:rsidRPr="001B0F5A">
        <w:rPr>
          <w:b/>
          <w:spacing w:val="-3"/>
          <w:sz w:val="24"/>
          <w:szCs w:val="24"/>
        </w:rPr>
        <w:t>a</w:t>
      </w:r>
      <w:r w:rsidRPr="001B0F5A">
        <w:rPr>
          <w:b/>
          <w:sz w:val="24"/>
          <w:szCs w:val="24"/>
        </w:rPr>
        <w:t>um</w:t>
      </w:r>
      <w:r w:rsidRPr="001B0F5A">
        <w:rPr>
          <w:b/>
          <w:spacing w:val="-3"/>
          <w:sz w:val="24"/>
          <w:szCs w:val="24"/>
        </w:rPr>
        <w:t>a</w:t>
      </w:r>
      <w:r w:rsidRPr="001B0F5A">
        <w:rPr>
          <w:b/>
          <w:sz w:val="24"/>
          <w:szCs w:val="24"/>
        </w:rPr>
        <w:t>t</w:t>
      </w:r>
      <w:r w:rsidRPr="001B0F5A">
        <w:rPr>
          <w:b/>
          <w:spacing w:val="6"/>
          <w:sz w:val="24"/>
          <w:szCs w:val="24"/>
        </w:rPr>
        <w:t>i</w:t>
      </w:r>
      <w:r w:rsidRPr="001B0F5A">
        <w:rPr>
          <w:b/>
          <w:spacing w:val="23"/>
          <w:sz w:val="24"/>
          <w:szCs w:val="24"/>
        </w:rPr>
        <w:t xml:space="preserve">c </w:t>
      </w:r>
      <w:r w:rsidRPr="001B0F5A">
        <w:rPr>
          <w:b/>
          <w:sz w:val="24"/>
          <w:szCs w:val="24"/>
        </w:rPr>
        <w:t>st</w:t>
      </w:r>
      <w:r w:rsidRPr="001B0F5A">
        <w:rPr>
          <w:b/>
          <w:spacing w:val="-4"/>
          <w:sz w:val="24"/>
          <w:szCs w:val="24"/>
        </w:rPr>
        <w:t>r</w:t>
      </w:r>
      <w:r w:rsidRPr="001B0F5A">
        <w:rPr>
          <w:b/>
          <w:spacing w:val="6"/>
          <w:sz w:val="24"/>
          <w:szCs w:val="24"/>
        </w:rPr>
        <w:t>e</w:t>
      </w:r>
      <w:r w:rsidRPr="001B0F5A">
        <w:rPr>
          <w:b/>
          <w:sz w:val="24"/>
          <w:szCs w:val="24"/>
        </w:rPr>
        <w:t>ss d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>so</w:t>
      </w:r>
      <w:r w:rsidRPr="001B0F5A">
        <w:rPr>
          <w:b/>
          <w:spacing w:val="-4"/>
          <w:sz w:val="24"/>
          <w:szCs w:val="24"/>
        </w:rPr>
        <w:t>r</w:t>
      </w:r>
      <w:r w:rsidRPr="001B0F5A">
        <w:rPr>
          <w:b/>
          <w:sz w:val="24"/>
          <w:szCs w:val="24"/>
        </w:rPr>
        <w:t>d</w:t>
      </w:r>
      <w:r w:rsidRPr="001B0F5A">
        <w:rPr>
          <w:b/>
          <w:spacing w:val="6"/>
          <w:sz w:val="24"/>
          <w:szCs w:val="24"/>
        </w:rPr>
        <w:t>e</w:t>
      </w:r>
      <w:r w:rsidRPr="001B0F5A">
        <w:rPr>
          <w:b/>
          <w:spacing w:val="25"/>
          <w:sz w:val="24"/>
          <w:szCs w:val="24"/>
        </w:rPr>
        <w:t>r</w:t>
      </w:r>
      <w:r w:rsidRPr="001B0F5A">
        <w:rPr>
          <w:b/>
          <w:sz w:val="24"/>
          <w:szCs w:val="24"/>
        </w:rPr>
        <w:t xml:space="preserve"> </w:t>
      </w:r>
      <w:r w:rsidRPr="001B0F5A">
        <w:rPr>
          <w:b/>
          <w:spacing w:val="5"/>
          <w:sz w:val="24"/>
          <w:szCs w:val="24"/>
        </w:rPr>
        <w:t>(</w:t>
      </w:r>
      <w:r w:rsidRPr="001B0F5A">
        <w:rPr>
          <w:b/>
          <w:spacing w:val="2"/>
          <w:sz w:val="24"/>
          <w:szCs w:val="24"/>
        </w:rPr>
        <w:t>P</w:t>
      </w:r>
      <w:r w:rsidRPr="001B0F5A">
        <w:rPr>
          <w:b/>
          <w:spacing w:val="-5"/>
          <w:sz w:val="24"/>
          <w:szCs w:val="24"/>
        </w:rPr>
        <w:t>T</w:t>
      </w:r>
      <w:r w:rsidRPr="001B0F5A">
        <w:rPr>
          <w:b/>
          <w:sz w:val="24"/>
          <w:szCs w:val="24"/>
        </w:rPr>
        <w:t>S</w:t>
      </w:r>
      <w:r w:rsidRPr="001B0F5A">
        <w:rPr>
          <w:b/>
          <w:spacing w:val="-4"/>
          <w:sz w:val="24"/>
          <w:szCs w:val="24"/>
        </w:rPr>
        <w:t>D</w:t>
      </w:r>
      <w:r w:rsidRPr="001B0F5A">
        <w:rPr>
          <w:b/>
          <w:sz w:val="24"/>
          <w:szCs w:val="24"/>
        </w:rPr>
        <w:t xml:space="preserve">) </w:t>
      </w:r>
      <w:r w:rsidRPr="001B0F5A">
        <w:rPr>
          <w:b/>
          <w:spacing w:val="-1"/>
          <w:sz w:val="24"/>
          <w:szCs w:val="24"/>
        </w:rPr>
        <w:t xml:space="preserve">and </w:t>
      </w:r>
      <w:r w:rsidRPr="001B0F5A">
        <w:rPr>
          <w:b/>
          <w:sz w:val="24"/>
          <w:szCs w:val="24"/>
        </w:rPr>
        <w:t>b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>po</w:t>
      </w:r>
      <w:r w:rsidRPr="001B0F5A">
        <w:rPr>
          <w:b/>
          <w:spacing w:val="7"/>
          <w:sz w:val="24"/>
          <w:szCs w:val="24"/>
        </w:rPr>
        <w:t>l</w:t>
      </w:r>
      <w:r w:rsidRPr="001B0F5A">
        <w:rPr>
          <w:b/>
          <w:spacing w:val="-3"/>
          <w:sz w:val="24"/>
          <w:szCs w:val="24"/>
        </w:rPr>
        <w:t>a</w:t>
      </w:r>
      <w:r w:rsidRPr="001B0F5A">
        <w:rPr>
          <w:b/>
          <w:spacing w:val="25"/>
          <w:sz w:val="24"/>
          <w:szCs w:val="24"/>
        </w:rPr>
        <w:t xml:space="preserve">r </w:t>
      </w:r>
      <w:r w:rsidRPr="001B0F5A">
        <w:rPr>
          <w:b/>
          <w:sz w:val="24"/>
          <w:szCs w:val="24"/>
        </w:rPr>
        <w:t>d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>so</w:t>
      </w:r>
      <w:r w:rsidRPr="001B0F5A">
        <w:rPr>
          <w:b/>
          <w:spacing w:val="-4"/>
          <w:sz w:val="24"/>
          <w:szCs w:val="24"/>
        </w:rPr>
        <w:t>r</w:t>
      </w:r>
      <w:r w:rsidRPr="001B0F5A">
        <w:rPr>
          <w:b/>
          <w:sz w:val="24"/>
          <w:szCs w:val="24"/>
        </w:rPr>
        <w:t>d</w:t>
      </w:r>
      <w:r w:rsidRPr="001B0F5A">
        <w:rPr>
          <w:b/>
          <w:spacing w:val="6"/>
          <w:sz w:val="24"/>
          <w:szCs w:val="24"/>
        </w:rPr>
        <w:t>e</w:t>
      </w:r>
      <w:r w:rsidRPr="001B0F5A">
        <w:rPr>
          <w:b/>
          <w:spacing w:val="-4"/>
          <w:sz w:val="24"/>
          <w:szCs w:val="24"/>
        </w:rPr>
        <w:t>r</w:t>
      </w:r>
      <w:r w:rsidRPr="001B0F5A">
        <w:rPr>
          <w:b/>
          <w:sz w:val="24"/>
          <w:szCs w:val="24"/>
        </w:rPr>
        <w:t>, have p</w:t>
      </w:r>
      <w:r w:rsidRPr="001B0F5A">
        <w:rPr>
          <w:b/>
          <w:spacing w:val="-4"/>
          <w:sz w:val="24"/>
          <w:szCs w:val="24"/>
        </w:rPr>
        <w:t>r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>o</w:t>
      </w:r>
      <w:r w:rsidRPr="001B0F5A">
        <w:rPr>
          <w:b/>
          <w:spacing w:val="25"/>
          <w:sz w:val="24"/>
          <w:szCs w:val="24"/>
        </w:rPr>
        <w:t xml:space="preserve">r </w:t>
      </w:r>
      <w:r w:rsidRPr="001B0F5A">
        <w:rPr>
          <w:b/>
          <w:sz w:val="24"/>
          <w:szCs w:val="24"/>
        </w:rPr>
        <w:t>h</w:t>
      </w:r>
      <w:r w:rsidRPr="001B0F5A">
        <w:rPr>
          <w:b/>
          <w:spacing w:val="6"/>
          <w:sz w:val="24"/>
          <w:szCs w:val="24"/>
        </w:rPr>
        <w:t>e</w:t>
      </w:r>
      <w:r w:rsidRPr="001B0F5A">
        <w:rPr>
          <w:b/>
          <w:spacing w:val="-4"/>
          <w:sz w:val="24"/>
          <w:szCs w:val="24"/>
        </w:rPr>
        <w:t>r</w:t>
      </w:r>
      <w:r w:rsidRPr="001B0F5A">
        <w:rPr>
          <w:b/>
          <w:sz w:val="24"/>
          <w:szCs w:val="24"/>
        </w:rPr>
        <w:t>o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>n o</w:t>
      </w:r>
      <w:r w:rsidRPr="001B0F5A">
        <w:rPr>
          <w:b/>
          <w:spacing w:val="25"/>
          <w:sz w:val="24"/>
          <w:szCs w:val="24"/>
        </w:rPr>
        <w:t>r</w:t>
      </w:r>
      <w:r w:rsidRPr="001B0F5A">
        <w:rPr>
          <w:b/>
          <w:spacing w:val="-6"/>
          <w:sz w:val="24"/>
          <w:szCs w:val="24"/>
        </w:rPr>
        <w:t xml:space="preserve"> </w:t>
      </w:r>
      <w:r w:rsidRPr="001B0F5A">
        <w:rPr>
          <w:b/>
          <w:sz w:val="24"/>
          <w:szCs w:val="24"/>
        </w:rPr>
        <w:t>c</w:t>
      </w:r>
      <w:r w:rsidRPr="001B0F5A">
        <w:rPr>
          <w:b/>
          <w:spacing w:val="-6"/>
          <w:sz w:val="24"/>
          <w:szCs w:val="24"/>
        </w:rPr>
        <w:t>o</w:t>
      </w:r>
      <w:r w:rsidRPr="001B0F5A">
        <w:rPr>
          <w:b/>
          <w:spacing w:val="-3"/>
          <w:sz w:val="24"/>
          <w:szCs w:val="24"/>
        </w:rPr>
        <w:t>c</w:t>
      </w:r>
      <w:r w:rsidRPr="001B0F5A">
        <w:rPr>
          <w:b/>
          <w:spacing w:val="7"/>
          <w:sz w:val="24"/>
          <w:szCs w:val="24"/>
        </w:rPr>
        <w:t>a</w:t>
      </w:r>
      <w:r w:rsidRPr="001B0F5A">
        <w:rPr>
          <w:b/>
          <w:sz w:val="24"/>
          <w:szCs w:val="24"/>
        </w:rPr>
        <w:t xml:space="preserve">ine </w:t>
      </w:r>
      <w:r w:rsidRPr="001B0F5A">
        <w:rPr>
          <w:b/>
          <w:spacing w:val="1"/>
          <w:sz w:val="24"/>
          <w:szCs w:val="24"/>
        </w:rPr>
        <w:t xml:space="preserve">use, </w:t>
      </w:r>
      <w:r w:rsidRPr="001B0F5A">
        <w:rPr>
          <w:b/>
          <w:spacing w:val="-1"/>
          <w:sz w:val="24"/>
          <w:szCs w:val="24"/>
        </w:rPr>
        <w:t xml:space="preserve">and </w:t>
      </w:r>
      <w:r w:rsidRPr="001B0F5A">
        <w:rPr>
          <w:b/>
          <w:sz w:val="24"/>
          <w:szCs w:val="24"/>
        </w:rPr>
        <w:t xml:space="preserve">be </w:t>
      </w:r>
      <w:r w:rsidRPr="001B0F5A">
        <w:rPr>
          <w:b/>
          <w:spacing w:val="4"/>
          <w:sz w:val="24"/>
          <w:szCs w:val="24"/>
        </w:rPr>
        <w:t xml:space="preserve">HIV </w:t>
      </w:r>
      <w:r w:rsidRPr="001B0F5A">
        <w:rPr>
          <w:b/>
          <w:spacing w:val="1"/>
          <w:sz w:val="24"/>
          <w:szCs w:val="24"/>
        </w:rPr>
        <w:t xml:space="preserve">infected. </w:t>
      </w:r>
      <w:r w:rsidRPr="001B0F5A">
        <w:rPr>
          <w:b/>
          <w:sz w:val="24"/>
          <w:szCs w:val="24"/>
        </w:rPr>
        <w:t xml:space="preserve">Among the </w:t>
      </w:r>
      <w:r w:rsidRPr="001B0F5A">
        <w:rPr>
          <w:b/>
          <w:spacing w:val="-7"/>
          <w:sz w:val="24"/>
          <w:szCs w:val="24"/>
        </w:rPr>
        <w:t>134</w:t>
      </w:r>
      <w:r w:rsidRPr="001B0F5A">
        <w:rPr>
          <w:b/>
          <w:spacing w:val="-3"/>
          <w:sz w:val="24"/>
          <w:szCs w:val="24"/>
        </w:rPr>
        <w:t>HCV</w:t>
      </w:r>
      <w:r w:rsidRPr="001B0F5A">
        <w:rPr>
          <w:b/>
          <w:spacing w:val="1"/>
          <w:sz w:val="24"/>
          <w:szCs w:val="24"/>
        </w:rPr>
        <w:t xml:space="preserve">AB positive </w:t>
      </w:r>
      <w:r w:rsidRPr="001B0F5A">
        <w:rPr>
          <w:b/>
          <w:spacing w:val="-1"/>
          <w:sz w:val="24"/>
          <w:szCs w:val="24"/>
        </w:rPr>
        <w:t xml:space="preserve">patients, </w:t>
      </w:r>
      <w:r w:rsidRPr="001B0F5A">
        <w:rPr>
          <w:b/>
          <w:spacing w:val="-5"/>
          <w:sz w:val="24"/>
          <w:szCs w:val="24"/>
        </w:rPr>
        <w:t>126</w:t>
      </w:r>
      <w:r w:rsidRPr="001B0F5A">
        <w:rPr>
          <w:b/>
          <w:spacing w:val="-3"/>
          <w:sz w:val="24"/>
          <w:szCs w:val="24"/>
        </w:rPr>
        <w:t xml:space="preserve">(67.7%) </w:t>
      </w:r>
      <w:r w:rsidRPr="001B0F5A">
        <w:rPr>
          <w:b/>
          <w:spacing w:val="-1"/>
          <w:sz w:val="24"/>
          <w:szCs w:val="24"/>
        </w:rPr>
        <w:t xml:space="preserve">had </w:t>
      </w:r>
      <w:r w:rsidRPr="001B0F5A">
        <w:rPr>
          <w:b/>
          <w:sz w:val="24"/>
          <w:szCs w:val="24"/>
        </w:rPr>
        <w:t xml:space="preserve">detectable </w:t>
      </w:r>
      <w:r w:rsidRPr="001B0F5A">
        <w:rPr>
          <w:b/>
          <w:spacing w:val="-3"/>
          <w:sz w:val="24"/>
          <w:szCs w:val="24"/>
        </w:rPr>
        <w:t xml:space="preserve">HCV </w:t>
      </w:r>
      <w:r w:rsidRPr="001B0F5A">
        <w:rPr>
          <w:b/>
          <w:spacing w:val="-4"/>
          <w:sz w:val="24"/>
          <w:szCs w:val="24"/>
        </w:rPr>
        <w:t>ribonucleic</w:t>
      </w:r>
      <w:r w:rsidRPr="001B0F5A">
        <w:rPr>
          <w:b/>
          <w:spacing w:val="-7"/>
          <w:sz w:val="24"/>
          <w:szCs w:val="24"/>
        </w:rPr>
        <w:t xml:space="preserve"> </w:t>
      </w:r>
      <w:r w:rsidRPr="001B0F5A">
        <w:rPr>
          <w:b/>
          <w:spacing w:val="-3"/>
          <w:sz w:val="24"/>
          <w:szCs w:val="24"/>
        </w:rPr>
        <w:t>a</w:t>
      </w:r>
      <w:r w:rsidRPr="001B0F5A">
        <w:rPr>
          <w:b/>
          <w:spacing w:val="-6"/>
          <w:sz w:val="24"/>
          <w:szCs w:val="24"/>
        </w:rPr>
        <w:t>c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 xml:space="preserve">d </w:t>
      </w:r>
      <w:r w:rsidRPr="001B0F5A">
        <w:rPr>
          <w:b/>
          <w:spacing w:val="1"/>
          <w:sz w:val="24"/>
          <w:szCs w:val="24"/>
        </w:rPr>
        <w:t xml:space="preserve">(RNA) indicating </w:t>
      </w:r>
      <w:r w:rsidRPr="001B0F5A">
        <w:rPr>
          <w:b/>
          <w:sz w:val="24"/>
          <w:szCs w:val="24"/>
        </w:rPr>
        <w:t xml:space="preserve">chronic </w:t>
      </w:r>
      <w:r w:rsidRPr="001B0F5A">
        <w:rPr>
          <w:b/>
          <w:spacing w:val="-3"/>
          <w:sz w:val="24"/>
          <w:szCs w:val="24"/>
        </w:rPr>
        <w:t xml:space="preserve">HCV </w:t>
      </w:r>
      <w:r w:rsidRPr="001B0F5A">
        <w:rPr>
          <w:b/>
          <w:sz w:val="24"/>
          <w:szCs w:val="24"/>
        </w:rPr>
        <w:t xml:space="preserve">infection; </w:t>
      </w:r>
      <w:r w:rsidRPr="001B0F5A">
        <w:rPr>
          <w:b/>
          <w:spacing w:val="1"/>
          <w:sz w:val="24"/>
          <w:szCs w:val="24"/>
        </w:rPr>
        <w:t xml:space="preserve">only </w:t>
      </w:r>
      <w:r w:rsidRPr="001B0F5A">
        <w:rPr>
          <w:b/>
          <w:sz w:val="24"/>
          <w:szCs w:val="24"/>
        </w:rPr>
        <w:t xml:space="preserve">8 patients </w:t>
      </w:r>
      <w:r w:rsidRPr="001B0F5A">
        <w:rPr>
          <w:b/>
          <w:spacing w:val="-3"/>
          <w:sz w:val="24"/>
          <w:szCs w:val="24"/>
        </w:rPr>
        <w:t>(2.21%)</w:t>
      </w:r>
      <w:r w:rsidRPr="001B0F5A">
        <w:rPr>
          <w:b/>
          <w:spacing w:val="1"/>
          <w:sz w:val="24"/>
          <w:szCs w:val="24"/>
        </w:rPr>
        <w:t xml:space="preserve"> with </w:t>
      </w:r>
      <w:r w:rsidRPr="001B0F5A">
        <w:rPr>
          <w:b/>
          <w:sz w:val="24"/>
          <w:szCs w:val="24"/>
        </w:rPr>
        <w:t xml:space="preserve">chronic </w:t>
      </w:r>
      <w:r w:rsidRPr="001B0F5A">
        <w:rPr>
          <w:b/>
          <w:spacing w:val="-3"/>
          <w:sz w:val="24"/>
          <w:szCs w:val="24"/>
        </w:rPr>
        <w:t xml:space="preserve">HCV </w:t>
      </w:r>
      <w:r w:rsidRPr="001B0F5A">
        <w:rPr>
          <w:b/>
          <w:spacing w:val="1"/>
          <w:sz w:val="24"/>
          <w:szCs w:val="24"/>
        </w:rPr>
        <w:t xml:space="preserve">infection </w:t>
      </w:r>
      <w:r w:rsidRPr="001B0F5A">
        <w:rPr>
          <w:b/>
          <w:spacing w:val="6"/>
          <w:sz w:val="24"/>
          <w:szCs w:val="24"/>
        </w:rPr>
        <w:t>e</w:t>
      </w:r>
      <w:r w:rsidRPr="001B0F5A">
        <w:rPr>
          <w:b/>
          <w:spacing w:val="2"/>
          <w:sz w:val="24"/>
          <w:szCs w:val="24"/>
        </w:rPr>
        <w:t>v</w:t>
      </w:r>
      <w:r w:rsidRPr="001B0F5A">
        <w:rPr>
          <w:b/>
          <w:spacing w:val="-7"/>
          <w:sz w:val="24"/>
          <w:szCs w:val="24"/>
        </w:rPr>
        <w:t>e</w:t>
      </w:r>
      <w:r w:rsidRPr="001B0F5A">
        <w:rPr>
          <w:b/>
          <w:spacing w:val="25"/>
          <w:sz w:val="24"/>
          <w:szCs w:val="24"/>
        </w:rPr>
        <w:t xml:space="preserve">r 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>n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>t</w:t>
      </w:r>
      <w:r w:rsidRPr="001B0F5A">
        <w:rPr>
          <w:b/>
          <w:spacing w:val="-8"/>
          <w:sz w:val="24"/>
          <w:szCs w:val="24"/>
        </w:rPr>
        <w:t>i</w:t>
      </w:r>
      <w:r w:rsidRPr="001B0F5A">
        <w:rPr>
          <w:b/>
          <w:spacing w:val="-3"/>
          <w:sz w:val="24"/>
          <w:szCs w:val="24"/>
        </w:rPr>
        <w:t>a</w:t>
      </w:r>
      <w:r w:rsidRPr="001B0F5A">
        <w:rPr>
          <w:b/>
          <w:sz w:val="24"/>
          <w:szCs w:val="24"/>
        </w:rPr>
        <w:t>t</w:t>
      </w:r>
      <w:r w:rsidRPr="001B0F5A">
        <w:rPr>
          <w:b/>
          <w:spacing w:val="6"/>
          <w:sz w:val="24"/>
          <w:szCs w:val="24"/>
        </w:rPr>
        <w:t>e</w:t>
      </w:r>
      <w:r w:rsidRPr="001B0F5A">
        <w:rPr>
          <w:b/>
          <w:sz w:val="24"/>
          <w:szCs w:val="24"/>
        </w:rPr>
        <w:t>d treatment</w:t>
      </w:r>
    </w:p>
    <w:p w:rsidR="0029195C" w:rsidRPr="001B0F5A" w:rsidRDefault="0029195C" w:rsidP="00777DE2">
      <w:pPr>
        <w:spacing w:before="47" w:line="281" w:lineRule="auto"/>
        <w:ind w:left="102" w:right="140"/>
        <w:rPr>
          <w:b/>
          <w:sz w:val="24"/>
          <w:szCs w:val="24"/>
        </w:rPr>
      </w:pPr>
    </w:p>
    <w:p w:rsidR="001B0F5A" w:rsidRDefault="00777DE2" w:rsidP="006136BB">
      <w:pPr>
        <w:pStyle w:val="BodyText"/>
        <w:ind w:left="0"/>
        <w:rPr>
          <w:b/>
          <w:sz w:val="24"/>
          <w:szCs w:val="24"/>
        </w:rPr>
      </w:pPr>
      <w:r w:rsidRPr="001B0F5A">
        <w:rPr>
          <w:b/>
          <w:sz w:val="24"/>
          <w:szCs w:val="24"/>
        </w:rPr>
        <w:t>CONCLUSIONS</w:t>
      </w:r>
    </w:p>
    <w:p w:rsidR="00777DE2" w:rsidRPr="001B0F5A" w:rsidRDefault="00777DE2" w:rsidP="006136BB">
      <w:pPr>
        <w:pStyle w:val="BodyText"/>
        <w:ind w:left="0"/>
        <w:rPr>
          <w:b/>
          <w:sz w:val="24"/>
          <w:szCs w:val="24"/>
        </w:rPr>
      </w:pPr>
      <w:r w:rsidRPr="001B0F5A">
        <w:rPr>
          <w:b/>
          <w:spacing w:val="1"/>
          <w:sz w:val="24"/>
          <w:szCs w:val="24"/>
        </w:rPr>
        <w:t>Nearly</w:t>
      </w:r>
      <w:r w:rsidRPr="001B0F5A">
        <w:rPr>
          <w:b/>
          <w:sz w:val="24"/>
          <w:szCs w:val="24"/>
        </w:rPr>
        <w:t xml:space="preserve"> half of patients </w:t>
      </w:r>
      <w:r w:rsidRPr="001B0F5A">
        <w:rPr>
          <w:b/>
          <w:spacing w:val="-3"/>
          <w:sz w:val="24"/>
          <w:szCs w:val="24"/>
        </w:rPr>
        <w:t>(47.7%)</w:t>
      </w:r>
      <w:r w:rsidRPr="001B0F5A">
        <w:rPr>
          <w:b/>
          <w:sz w:val="24"/>
          <w:szCs w:val="24"/>
        </w:rPr>
        <w:t>receiving office-based</w:t>
      </w:r>
      <w:r w:rsidRPr="001B0F5A">
        <w:rPr>
          <w:b/>
          <w:spacing w:val="-1"/>
          <w:sz w:val="24"/>
          <w:szCs w:val="24"/>
        </w:rPr>
        <w:t xml:space="preserve"> treatment </w:t>
      </w:r>
      <w:r w:rsidRPr="001B0F5A">
        <w:rPr>
          <w:b/>
          <w:spacing w:val="1"/>
          <w:sz w:val="24"/>
          <w:szCs w:val="24"/>
        </w:rPr>
        <w:t>with</w:t>
      </w:r>
      <w:r w:rsidRPr="001B0F5A">
        <w:rPr>
          <w:b/>
          <w:spacing w:val="-2"/>
          <w:sz w:val="24"/>
          <w:szCs w:val="24"/>
        </w:rPr>
        <w:t xml:space="preserve"> </w:t>
      </w:r>
      <w:proofErr w:type="spellStart"/>
      <w:r w:rsidRPr="001B0F5A">
        <w:rPr>
          <w:b/>
          <w:spacing w:val="-2"/>
          <w:sz w:val="24"/>
          <w:szCs w:val="24"/>
        </w:rPr>
        <w:t>buprenorphine</w:t>
      </w:r>
      <w:proofErr w:type="spellEnd"/>
      <w:r w:rsidRPr="001B0F5A">
        <w:rPr>
          <w:b/>
          <w:spacing w:val="-2"/>
          <w:sz w:val="24"/>
          <w:szCs w:val="24"/>
        </w:rPr>
        <w:t xml:space="preserve"> </w:t>
      </w:r>
      <w:r w:rsidRPr="001B0F5A">
        <w:rPr>
          <w:b/>
          <w:spacing w:val="5"/>
          <w:sz w:val="24"/>
          <w:szCs w:val="24"/>
        </w:rPr>
        <w:t xml:space="preserve">for their </w:t>
      </w:r>
      <w:proofErr w:type="spellStart"/>
      <w:r w:rsidRPr="001B0F5A">
        <w:rPr>
          <w:b/>
          <w:sz w:val="24"/>
          <w:szCs w:val="24"/>
        </w:rPr>
        <w:t>Opioid</w:t>
      </w:r>
      <w:proofErr w:type="spellEnd"/>
      <w:r w:rsidRPr="001B0F5A">
        <w:rPr>
          <w:b/>
          <w:sz w:val="24"/>
          <w:szCs w:val="24"/>
        </w:rPr>
        <w:t xml:space="preserve"> </w:t>
      </w:r>
      <w:r w:rsidRPr="001B0F5A">
        <w:rPr>
          <w:b/>
          <w:spacing w:val="-5"/>
          <w:sz w:val="24"/>
          <w:szCs w:val="24"/>
        </w:rPr>
        <w:t xml:space="preserve">use </w:t>
      </w:r>
      <w:r w:rsidRPr="001B0F5A">
        <w:rPr>
          <w:b/>
          <w:sz w:val="24"/>
          <w:szCs w:val="24"/>
        </w:rPr>
        <w:t>d</w:t>
      </w:r>
      <w:r w:rsidRPr="001B0F5A">
        <w:rPr>
          <w:b/>
          <w:spacing w:val="7"/>
          <w:sz w:val="24"/>
          <w:szCs w:val="24"/>
        </w:rPr>
        <w:t>i</w:t>
      </w:r>
      <w:r w:rsidRPr="001B0F5A">
        <w:rPr>
          <w:b/>
          <w:sz w:val="24"/>
          <w:szCs w:val="24"/>
        </w:rPr>
        <w:t>so</w:t>
      </w:r>
      <w:r w:rsidRPr="001B0F5A">
        <w:rPr>
          <w:b/>
          <w:spacing w:val="-4"/>
          <w:sz w:val="24"/>
          <w:szCs w:val="24"/>
        </w:rPr>
        <w:t>r</w:t>
      </w:r>
      <w:r w:rsidRPr="001B0F5A">
        <w:rPr>
          <w:b/>
          <w:sz w:val="24"/>
          <w:szCs w:val="24"/>
        </w:rPr>
        <w:t>d</w:t>
      </w:r>
      <w:r w:rsidRPr="001B0F5A">
        <w:rPr>
          <w:b/>
          <w:spacing w:val="6"/>
          <w:sz w:val="24"/>
          <w:szCs w:val="24"/>
        </w:rPr>
        <w:t>e</w:t>
      </w:r>
      <w:r w:rsidRPr="001B0F5A">
        <w:rPr>
          <w:b/>
          <w:spacing w:val="25"/>
          <w:sz w:val="24"/>
          <w:szCs w:val="24"/>
        </w:rPr>
        <w:t>r</w:t>
      </w:r>
      <w:r w:rsidRPr="001B0F5A">
        <w:rPr>
          <w:b/>
          <w:sz w:val="24"/>
          <w:szCs w:val="24"/>
        </w:rPr>
        <w:t xml:space="preserve"> </w:t>
      </w:r>
      <w:r w:rsidRPr="001B0F5A">
        <w:rPr>
          <w:b/>
          <w:spacing w:val="-3"/>
          <w:sz w:val="24"/>
          <w:szCs w:val="24"/>
        </w:rPr>
        <w:t>h</w:t>
      </w:r>
      <w:r w:rsidRPr="001B0F5A">
        <w:rPr>
          <w:b/>
          <w:sz w:val="24"/>
          <w:szCs w:val="24"/>
        </w:rPr>
        <w:t xml:space="preserve">ad a </w:t>
      </w:r>
      <w:r w:rsidRPr="001B0F5A">
        <w:rPr>
          <w:b/>
          <w:spacing w:val="1"/>
          <w:sz w:val="24"/>
          <w:szCs w:val="24"/>
        </w:rPr>
        <w:t xml:space="preserve">positive </w:t>
      </w:r>
      <w:r w:rsidRPr="001B0F5A">
        <w:rPr>
          <w:b/>
          <w:sz w:val="24"/>
          <w:szCs w:val="24"/>
        </w:rPr>
        <w:t xml:space="preserve">hepatitis C virus antibody </w:t>
      </w:r>
      <w:r w:rsidRPr="001B0F5A">
        <w:rPr>
          <w:b/>
          <w:spacing w:val="-2"/>
          <w:sz w:val="24"/>
          <w:szCs w:val="24"/>
        </w:rPr>
        <w:t xml:space="preserve">screening </w:t>
      </w:r>
      <w:r w:rsidRPr="001B0F5A">
        <w:rPr>
          <w:b/>
          <w:spacing w:val="1"/>
          <w:sz w:val="24"/>
          <w:szCs w:val="24"/>
        </w:rPr>
        <w:t>test</w:t>
      </w:r>
      <w:r w:rsidRPr="001B0F5A">
        <w:rPr>
          <w:b/>
          <w:sz w:val="24"/>
          <w:szCs w:val="24"/>
        </w:rPr>
        <w:t xml:space="preserve">, although initiation of </w:t>
      </w:r>
      <w:r w:rsidRPr="001B0F5A">
        <w:rPr>
          <w:b/>
          <w:spacing w:val="-3"/>
          <w:sz w:val="24"/>
          <w:szCs w:val="24"/>
        </w:rPr>
        <w:t xml:space="preserve">HCV </w:t>
      </w:r>
      <w:r w:rsidRPr="001B0F5A">
        <w:rPr>
          <w:b/>
          <w:sz w:val="24"/>
          <w:szCs w:val="24"/>
        </w:rPr>
        <w:t xml:space="preserve">treatment was nearly </w:t>
      </w:r>
      <w:r w:rsidRPr="001B0F5A">
        <w:rPr>
          <w:b/>
          <w:spacing w:val="-1"/>
          <w:sz w:val="24"/>
          <w:szCs w:val="24"/>
        </w:rPr>
        <w:t>non-existent</w:t>
      </w:r>
      <w:r w:rsidRPr="001B0F5A">
        <w:rPr>
          <w:b/>
          <w:spacing w:val="-2"/>
          <w:sz w:val="24"/>
          <w:szCs w:val="24"/>
        </w:rPr>
        <w:t>(2.21%).</w:t>
      </w:r>
    </w:p>
    <w:p w:rsidR="00777DE2" w:rsidRPr="001B0F5A" w:rsidRDefault="00777DE2" w:rsidP="00777DE2">
      <w:pPr>
        <w:spacing w:before="47" w:line="281" w:lineRule="auto"/>
        <w:ind w:left="102" w:right="140"/>
        <w:rPr>
          <w:rFonts w:ascii="Calibri"/>
          <w:b/>
          <w:spacing w:val="-1"/>
          <w:sz w:val="24"/>
          <w:szCs w:val="24"/>
        </w:rPr>
      </w:pPr>
    </w:p>
    <w:p w:rsidR="007B4FDF" w:rsidRDefault="007B4FDF"/>
    <w:sectPr w:rsidR="007B4FDF" w:rsidSect="007B4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77DE2"/>
    <w:rsid w:val="001B0F5A"/>
    <w:rsid w:val="00213CE1"/>
    <w:rsid w:val="0029195C"/>
    <w:rsid w:val="006136BB"/>
    <w:rsid w:val="00777DE2"/>
    <w:rsid w:val="007B4FDF"/>
    <w:rsid w:val="00B91ADD"/>
    <w:rsid w:val="00C22E31"/>
    <w:rsid w:val="00E12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77DE2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77DE2"/>
    <w:pPr>
      <w:ind w:left="102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777DE2"/>
    <w:rPr>
      <w:rFonts w:ascii="Calibri" w:eastAsia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dcterms:created xsi:type="dcterms:W3CDTF">2017-06-04T17:50:00Z</dcterms:created>
  <dcterms:modified xsi:type="dcterms:W3CDTF">2017-06-04T17:50:00Z</dcterms:modified>
</cp:coreProperties>
</file>