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8CB" w:rsidRDefault="00FA78CB" w:rsidP="00FA78C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COVID-19 REVERBERATION, RES</w:t>
      </w:r>
      <w:bookmarkStart w:id="0" w:name="_GoBack"/>
      <w:bookmarkEnd w:id="0"/>
      <w:r>
        <w:rPr>
          <w:rFonts w:ascii="Times New Roman" w:hAnsi="Times New Roman" w:cs="Times New Roman"/>
          <w:b/>
          <w:sz w:val="24"/>
          <w:szCs w:val="24"/>
        </w:rPr>
        <w:t>ILIENCE AND COPING AMONG ICU NURSES – A COHORT STUDY</w:t>
      </w:r>
    </w:p>
    <w:p w:rsidR="00470752" w:rsidRPr="00470752" w:rsidRDefault="00470752" w:rsidP="00470752">
      <w:pPr>
        <w:spacing w:line="360" w:lineRule="auto"/>
        <w:rPr>
          <w:rFonts w:ascii="Times New Roman" w:hAnsi="Times New Roman" w:cs="Times New Roman"/>
          <w:b/>
          <w:sz w:val="24"/>
          <w:szCs w:val="24"/>
          <w:vertAlign w:val="superscript"/>
        </w:rPr>
      </w:pPr>
      <w:r>
        <w:rPr>
          <w:rFonts w:ascii="Times New Roman" w:hAnsi="Times New Roman" w:cs="Times New Roman"/>
          <w:b/>
          <w:sz w:val="24"/>
          <w:szCs w:val="24"/>
        </w:rPr>
        <w:t>Dr. Ravi Gupta</w:t>
      </w:r>
      <w:r>
        <w:rPr>
          <w:rFonts w:ascii="Times New Roman" w:hAnsi="Times New Roman" w:cs="Times New Roman"/>
          <w:b/>
          <w:sz w:val="24"/>
          <w:szCs w:val="24"/>
          <w:vertAlign w:val="superscript"/>
        </w:rPr>
        <w:t>1</w:t>
      </w:r>
      <w:r>
        <w:rPr>
          <w:rFonts w:ascii="Times New Roman" w:hAnsi="Times New Roman" w:cs="Times New Roman"/>
          <w:b/>
          <w:sz w:val="24"/>
          <w:szCs w:val="24"/>
        </w:rPr>
        <w:t>, Prof. Jyoti</w:t>
      </w:r>
      <w:r>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Ramandeep</w:t>
      </w:r>
      <w:proofErr w:type="spellEnd"/>
      <w:r>
        <w:rPr>
          <w:rFonts w:ascii="Times New Roman" w:hAnsi="Times New Roman" w:cs="Times New Roman"/>
          <w:b/>
          <w:sz w:val="24"/>
          <w:szCs w:val="24"/>
        </w:rPr>
        <w:t xml:space="preserve"> Kaur</w:t>
      </w:r>
      <w:r>
        <w:rPr>
          <w:rFonts w:ascii="Times New Roman" w:hAnsi="Times New Roman" w:cs="Times New Roman"/>
          <w:b/>
          <w:sz w:val="24"/>
          <w:szCs w:val="24"/>
          <w:vertAlign w:val="superscript"/>
        </w:rPr>
        <w:t>3</w:t>
      </w:r>
      <w:r>
        <w:rPr>
          <w:rFonts w:ascii="Times New Roman" w:hAnsi="Times New Roman" w:cs="Times New Roman"/>
          <w:b/>
          <w:sz w:val="24"/>
          <w:szCs w:val="24"/>
        </w:rPr>
        <w:t>, Khina Sharma</w:t>
      </w:r>
      <w:r>
        <w:rPr>
          <w:rFonts w:ascii="Times New Roman" w:hAnsi="Times New Roman" w:cs="Times New Roman"/>
          <w:b/>
          <w:sz w:val="24"/>
          <w:szCs w:val="24"/>
          <w:vertAlign w:val="superscript"/>
        </w:rPr>
        <w:t>3</w:t>
      </w:r>
    </w:p>
    <w:p w:rsidR="00FA78CB" w:rsidRPr="00470752" w:rsidRDefault="00470752" w:rsidP="00FA78CB">
      <w:pPr>
        <w:spacing w:line="360" w:lineRule="auto"/>
        <w:rPr>
          <w:rFonts w:ascii="Times New Roman" w:hAnsi="Times New Roman" w:cs="Times New Roman"/>
          <w:bCs/>
          <w:sz w:val="24"/>
          <w:szCs w:val="24"/>
        </w:rPr>
      </w:pPr>
      <w:r w:rsidRPr="00470752">
        <w:rPr>
          <w:rFonts w:ascii="Times New Roman" w:hAnsi="Times New Roman" w:cs="Times New Roman"/>
          <w:bCs/>
          <w:sz w:val="24"/>
          <w:szCs w:val="24"/>
          <w:vertAlign w:val="superscript"/>
        </w:rPr>
        <w:t>1</w:t>
      </w:r>
      <w:r w:rsidRPr="00470752">
        <w:rPr>
          <w:rFonts w:ascii="Times New Roman" w:hAnsi="Times New Roman" w:cs="Times New Roman"/>
          <w:bCs/>
          <w:sz w:val="24"/>
          <w:szCs w:val="24"/>
        </w:rPr>
        <w:t xml:space="preserve">Medical Superintendent, GMCH, Chandigarh, </w:t>
      </w:r>
      <w:r w:rsidRPr="00470752">
        <w:rPr>
          <w:rFonts w:ascii="Times New Roman" w:hAnsi="Times New Roman" w:cs="Times New Roman"/>
          <w:bCs/>
          <w:sz w:val="24"/>
          <w:szCs w:val="24"/>
          <w:vertAlign w:val="superscript"/>
        </w:rPr>
        <w:t>2</w:t>
      </w:r>
      <w:r w:rsidRPr="00470752">
        <w:rPr>
          <w:rFonts w:ascii="Times New Roman" w:hAnsi="Times New Roman" w:cs="Times New Roman"/>
          <w:bCs/>
          <w:sz w:val="24"/>
          <w:szCs w:val="24"/>
        </w:rPr>
        <w:t xml:space="preserve">Principal, CON, GMCH, Chandigarh, </w:t>
      </w:r>
      <w:r w:rsidRPr="00470752">
        <w:rPr>
          <w:rFonts w:ascii="Times New Roman" w:hAnsi="Times New Roman" w:cs="Times New Roman"/>
          <w:bCs/>
          <w:sz w:val="24"/>
          <w:szCs w:val="24"/>
          <w:vertAlign w:val="superscript"/>
        </w:rPr>
        <w:t>3</w:t>
      </w:r>
      <w:r w:rsidRPr="00470752">
        <w:rPr>
          <w:rFonts w:ascii="Times New Roman" w:hAnsi="Times New Roman" w:cs="Times New Roman"/>
          <w:bCs/>
          <w:sz w:val="24"/>
          <w:szCs w:val="24"/>
        </w:rPr>
        <w:t>Tutor, CON, GMCH, Chandigarh</w:t>
      </w:r>
    </w:p>
    <w:p w:rsidR="00FA78CB" w:rsidRPr="008E5E43" w:rsidRDefault="00FA78CB" w:rsidP="00470752">
      <w:pPr>
        <w:spacing w:before="240" w:line="360" w:lineRule="auto"/>
        <w:ind w:firstLine="720"/>
        <w:jc w:val="center"/>
        <w:rPr>
          <w:rFonts w:ascii="Times New Roman" w:hAnsi="Times New Roman" w:cs="Times New Roman"/>
          <w:sz w:val="28"/>
          <w:szCs w:val="28"/>
        </w:rPr>
      </w:pPr>
      <w:r w:rsidRPr="008E5E43">
        <w:rPr>
          <w:rFonts w:ascii="Times New Roman" w:hAnsi="Times New Roman" w:cs="Times New Roman"/>
          <w:b/>
          <w:bCs/>
          <w:sz w:val="28"/>
          <w:szCs w:val="28"/>
        </w:rPr>
        <w:t>Abstract</w:t>
      </w:r>
    </w:p>
    <w:p w:rsidR="00FA78CB" w:rsidRDefault="00FA78CB" w:rsidP="00FA78CB">
      <w:pPr>
        <w:spacing w:before="240" w:line="360" w:lineRule="auto"/>
        <w:ind w:firstLine="720"/>
        <w:jc w:val="both"/>
        <w:rPr>
          <w:rFonts w:ascii="Times New Roman" w:hAnsi="Times New Roman" w:cs="Times New Roman"/>
          <w:sz w:val="24"/>
        </w:rPr>
      </w:pPr>
      <w:r>
        <w:rPr>
          <w:rFonts w:ascii="Times New Roman" w:hAnsi="Times New Roman" w:cs="Times New Roman"/>
          <w:sz w:val="24"/>
          <w:szCs w:val="24"/>
        </w:rPr>
        <w:t xml:space="preserve">With COVID-19 spreading the fear of unknown all over the world and nurse being the frontline worker had the major risk of exposure. In the study intensive care unit nurses provided reflections on fear and anxiety before, during and after working in COVID-19 ICU. Similarities and differences were traced related to resilience and coping as well with passage of time. Study revealed that the fear anxiety was found to be severe only before the posting and was reduced thereafter, however the mild and moderate fear anxiety increased after posting because the severe fear and anxiety turned to moderate and mild. Moreover the resilience and coping was reported to be high in young adults. Significant </w:t>
      </w:r>
      <w:r>
        <w:rPr>
          <w:rFonts w:ascii="Times New Roman" w:hAnsi="Times New Roman" w:cs="Times New Roman"/>
          <w:sz w:val="24"/>
        </w:rPr>
        <w:t>statistically association of resilience with age and marital status was found on other hand coping had association with gender, experience and marital status. Thus conclusion was drawn that with age the resilience and coping ability improved and married nurses were more resilient and were able to cope up faster than single. Similar statistical association was observed for gender and years of experience with coping ability.</w:t>
      </w:r>
    </w:p>
    <w:p w:rsidR="00732818" w:rsidRPr="008E5E43" w:rsidRDefault="00470752">
      <w:pPr>
        <w:rPr>
          <w:rFonts w:ascii="Times New Roman" w:hAnsi="Times New Roman" w:cs="Times New Roman"/>
          <w:b/>
          <w:bCs/>
          <w:sz w:val="28"/>
          <w:szCs w:val="28"/>
        </w:rPr>
      </w:pPr>
      <w:r w:rsidRPr="008E5E43">
        <w:rPr>
          <w:rFonts w:ascii="Times New Roman" w:hAnsi="Times New Roman" w:cs="Times New Roman"/>
          <w:b/>
          <w:bCs/>
          <w:sz w:val="28"/>
          <w:szCs w:val="28"/>
        </w:rPr>
        <w:t>Recent publications</w:t>
      </w:r>
    </w:p>
    <w:p w:rsidR="00470752" w:rsidRPr="008E5E43" w:rsidRDefault="00470752" w:rsidP="008E5E43">
      <w:pPr>
        <w:pStyle w:val="ListParagraph"/>
        <w:numPr>
          <w:ilvl w:val="0"/>
          <w:numId w:val="1"/>
        </w:numPr>
        <w:autoSpaceDE w:val="0"/>
        <w:autoSpaceDN w:val="0"/>
        <w:adjustRightInd w:val="0"/>
        <w:spacing w:after="0" w:line="240" w:lineRule="auto"/>
        <w:jc w:val="both"/>
        <w:rPr>
          <w:rFonts w:ascii="Times New Roman" w:eastAsia="MinionPro-Regular" w:hAnsi="Times New Roman" w:cs="Times New Roman"/>
          <w:color w:val="000000"/>
          <w:sz w:val="24"/>
          <w:szCs w:val="24"/>
          <w:lang w:val="en-IN" w:bidi="hi-IN"/>
        </w:rPr>
      </w:pPr>
      <w:r w:rsidRPr="00B96D3E">
        <w:rPr>
          <w:rFonts w:ascii="Times New Roman" w:eastAsia="MinionPro-Regular" w:hAnsi="Times New Roman" w:cs="Times New Roman"/>
          <w:color w:val="000000"/>
          <w:sz w:val="24"/>
          <w:szCs w:val="24"/>
          <w:lang w:val="en-IN" w:bidi="hi-IN"/>
        </w:rPr>
        <w:t>Wang, H. (</w:t>
      </w:r>
      <w:r w:rsidRPr="00B96D3E">
        <w:rPr>
          <w:rFonts w:ascii="Times New Roman" w:eastAsia="MinionPro-Regular" w:hAnsi="Times New Roman" w:cs="Times New Roman"/>
          <w:color w:val="000080"/>
          <w:sz w:val="24"/>
          <w:szCs w:val="24"/>
          <w:lang w:val="en-IN" w:bidi="hi-IN"/>
        </w:rPr>
        <w:t>2019</w:t>
      </w:r>
      <w:r w:rsidRPr="00B96D3E">
        <w:rPr>
          <w:rFonts w:ascii="Times New Roman" w:eastAsia="MinionPro-Regular" w:hAnsi="Times New Roman" w:cs="Times New Roman"/>
          <w:color w:val="000000"/>
          <w:sz w:val="24"/>
          <w:szCs w:val="24"/>
          <w:lang w:val="en-IN" w:bidi="hi-IN"/>
        </w:rPr>
        <w:t>). The effects of occupational stress, resilience and perceived organizational</w:t>
      </w:r>
      <w:r w:rsidR="00B96D3E" w:rsidRPr="00B96D3E">
        <w:rPr>
          <w:rFonts w:ascii="Times New Roman" w:eastAsia="MinionPro-Regular" w:hAnsi="Times New Roman" w:cs="Times New Roman"/>
          <w:color w:val="000000"/>
          <w:sz w:val="24"/>
          <w:szCs w:val="24"/>
          <w:lang w:val="en-IN" w:bidi="hi-IN"/>
        </w:rPr>
        <w:t xml:space="preserve"> </w:t>
      </w:r>
      <w:r w:rsidRPr="00B96D3E">
        <w:rPr>
          <w:rFonts w:ascii="Times New Roman" w:eastAsia="MinionPro-Regular" w:hAnsi="Times New Roman" w:cs="Times New Roman"/>
          <w:color w:val="000000"/>
          <w:sz w:val="24"/>
          <w:szCs w:val="24"/>
          <w:lang w:val="en-IN" w:bidi="hi-IN"/>
        </w:rPr>
        <w:t xml:space="preserve">support on fatigue among medical staff: A study of moderated mediation model. </w:t>
      </w:r>
      <w:r w:rsidRPr="00B96D3E">
        <w:rPr>
          <w:rFonts w:ascii="Times New Roman" w:eastAsia="MinionPro-Regular" w:hAnsi="Times New Roman" w:cs="Times New Roman"/>
          <w:i/>
          <w:iCs/>
          <w:color w:val="000000"/>
          <w:sz w:val="24"/>
          <w:szCs w:val="24"/>
          <w:lang w:val="en-IN" w:bidi="hi-IN"/>
        </w:rPr>
        <w:t>Journal of</w:t>
      </w:r>
      <w:r w:rsidR="00B96D3E" w:rsidRPr="00B96D3E">
        <w:rPr>
          <w:rFonts w:ascii="Times New Roman" w:eastAsia="MinionPro-Regular" w:hAnsi="Times New Roman" w:cs="Times New Roman"/>
          <w:i/>
          <w:iCs/>
          <w:color w:val="000000"/>
          <w:sz w:val="24"/>
          <w:szCs w:val="24"/>
          <w:lang w:val="en-IN" w:bidi="hi-IN"/>
        </w:rPr>
        <w:t xml:space="preserve"> </w:t>
      </w:r>
      <w:r w:rsidRPr="00B96D3E">
        <w:rPr>
          <w:rFonts w:ascii="Times New Roman" w:eastAsia="MinionPro-Regular" w:hAnsi="Times New Roman" w:cs="Times New Roman"/>
          <w:i/>
          <w:iCs/>
          <w:color w:val="000000"/>
          <w:sz w:val="24"/>
          <w:szCs w:val="24"/>
          <w:lang w:val="en-IN" w:bidi="hi-IN"/>
        </w:rPr>
        <w:t>China Medical University</w:t>
      </w:r>
      <w:r w:rsidRPr="00B96D3E">
        <w:rPr>
          <w:rFonts w:ascii="Times New Roman" w:eastAsia="MinionPro-Regular" w:hAnsi="Times New Roman" w:cs="Times New Roman"/>
          <w:color w:val="000000"/>
          <w:sz w:val="24"/>
          <w:szCs w:val="24"/>
          <w:lang w:val="en-IN" w:bidi="hi-IN"/>
        </w:rPr>
        <w:t xml:space="preserve">. </w:t>
      </w:r>
      <w:r w:rsidR="008E5E43">
        <w:rPr>
          <w:rFonts w:ascii="Times New Roman" w:eastAsia="MinionPro-Regular" w:hAnsi="Times New Roman" w:cs="Times New Roman"/>
          <w:color w:val="000000"/>
          <w:sz w:val="24"/>
          <w:szCs w:val="24"/>
          <w:lang w:val="en-IN" w:bidi="hi-IN"/>
        </w:rPr>
        <w:t xml:space="preserve">Assessed from; </w:t>
      </w:r>
      <w:hyperlink r:id="rId6" w:history="1">
        <w:r w:rsidRPr="00B96D3E">
          <w:rPr>
            <w:rStyle w:val="Hyperlink"/>
            <w:rFonts w:ascii="Times New Roman" w:eastAsia="MinionPro-Regular" w:hAnsi="Times New Roman" w:cs="Times New Roman"/>
            <w:sz w:val="24"/>
            <w:szCs w:val="24"/>
            <w:lang w:val="en-IN" w:bidi="hi-IN"/>
          </w:rPr>
          <w:t>https://doi.org/10.27652/d.cnki.gzyku.2019.000493</w:t>
        </w:r>
      </w:hyperlink>
    </w:p>
    <w:p w:rsidR="00B96D3E" w:rsidRPr="008E5E43" w:rsidRDefault="00470752" w:rsidP="008E5E43">
      <w:pPr>
        <w:pStyle w:val="ListParagraph"/>
        <w:numPr>
          <w:ilvl w:val="0"/>
          <w:numId w:val="1"/>
        </w:numPr>
        <w:autoSpaceDE w:val="0"/>
        <w:autoSpaceDN w:val="0"/>
        <w:adjustRightInd w:val="0"/>
        <w:spacing w:after="0" w:line="240" w:lineRule="auto"/>
        <w:jc w:val="both"/>
        <w:rPr>
          <w:rFonts w:ascii="Times New Roman" w:eastAsia="MinionPro-Regular" w:hAnsi="Times New Roman" w:cs="Times New Roman"/>
          <w:color w:val="000000"/>
          <w:sz w:val="24"/>
          <w:szCs w:val="24"/>
          <w:lang w:val="en-IN" w:bidi="hi-IN"/>
        </w:rPr>
      </w:pPr>
      <w:r w:rsidRPr="00B96D3E">
        <w:rPr>
          <w:rFonts w:ascii="Times New Roman" w:eastAsia="MinionPro-Regular" w:hAnsi="Times New Roman" w:cs="Times New Roman"/>
          <w:color w:val="000000"/>
          <w:sz w:val="24"/>
          <w:szCs w:val="24"/>
          <w:lang w:val="en-IN" w:bidi="hi-IN"/>
        </w:rPr>
        <w:t xml:space="preserve">Zhang, J., </w:t>
      </w:r>
      <w:proofErr w:type="spellStart"/>
      <w:r w:rsidRPr="00B96D3E">
        <w:rPr>
          <w:rFonts w:ascii="Times New Roman" w:eastAsia="MinionPro-Regular" w:hAnsi="Times New Roman" w:cs="Times New Roman"/>
          <w:color w:val="000000"/>
          <w:sz w:val="24"/>
          <w:szCs w:val="24"/>
          <w:lang w:val="en-IN" w:bidi="hi-IN"/>
        </w:rPr>
        <w:t>Xu</w:t>
      </w:r>
      <w:proofErr w:type="spellEnd"/>
      <w:r w:rsidRPr="00B96D3E">
        <w:rPr>
          <w:rFonts w:ascii="Times New Roman" w:eastAsia="MinionPro-Regular" w:hAnsi="Times New Roman" w:cs="Times New Roman"/>
          <w:color w:val="000000"/>
          <w:sz w:val="24"/>
          <w:szCs w:val="24"/>
          <w:lang w:val="en-IN" w:bidi="hi-IN"/>
        </w:rPr>
        <w:t xml:space="preserve">, Z., Wu, R., &amp; </w:t>
      </w:r>
      <w:proofErr w:type="spellStart"/>
      <w:r w:rsidRPr="00B96D3E">
        <w:rPr>
          <w:rFonts w:ascii="Times New Roman" w:eastAsia="MinionPro-Regular" w:hAnsi="Times New Roman" w:cs="Times New Roman"/>
          <w:color w:val="000000"/>
          <w:sz w:val="24"/>
          <w:szCs w:val="24"/>
          <w:lang w:val="en-IN" w:bidi="hi-IN"/>
        </w:rPr>
        <w:t>Hao</w:t>
      </w:r>
      <w:proofErr w:type="spellEnd"/>
      <w:r w:rsidRPr="00B96D3E">
        <w:rPr>
          <w:rFonts w:ascii="Times New Roman" w:eastAsia="MinionPro-Regular" w:hAnsi="Times New Roman" w:cs="Times New Roman"/>
          <w:color w:val="000000"/>
          <w:sz w:val="24"/>
          <w:szCs w:val="24"/>
          <w:lang w:val="en-IN" w:bidi="hi-IN"/>
        </w:rPr>
        <w:t>, S. (</w:t>
      </w:r>
      <w:r w:rsidRPr="00B96D3E">
        <w:rPr>
          <w:rFonts w:ascii="Times New Roman" w:eastAsia="MinionPro-Regular" w:hAnsi="Times New Roman" w:cs="Times New Roman"/>
          <w:color w:val="000080"/>
          <w:sz w:val="24"/>
          <w:szCs w:val="24"/>
          <w:lang w:val="en-IN" w:bidi="hi-IN"/>
        </w:rPr>
        <w:t>2019</w:t>
      </w:r>
      <w:r w:rsidRPr="00B96D3E">
        <w:rPr>
          <w:rFonts w:ascii="Times New Roman" w:eastAsia="MinionPro-Regular" w:hAnsi="Times New Roman" w:cs="Times New Roman"/>
          <w:color w:val="000000"/>
          <w:sz w:val="24"/>
          <w:szCs w:val="24"/>
          <w:lang w:val="en-IN" w:bidi="hi-IN"/>
        </w:rPr>
        <w:t>). Effect of trait resilience on mental health in medical</w:t>
      </w:r>
      <w:r w:rsidR="00B96D3E" w:rsidRPr="00B96D3E">
        <w:rPr>
          <w:rFonts w:ascii="Times New Roman" w:eastAsia="MinionPro-Regular" w:hAnsi="Times New Roman" w:cs="Times New Roman"/>
          <w:color w:val="000000"/>
          <w:sz w:val="24"/>
          <w:szCs w:val="24"/>
          <w:lang w:val="en-IN" w:bidi="hi-IN"/>
        </w:rPr>
        <w:t xml:space="preserve"> </w:t>
      </w:r>
      <w:r w:rsidRPr="00B96D3E">
        <w:rPr>
          <w:rFonts w:ascii="Times New Roman" w:eastAsia="MinionPro-Regular" w:hAnsi="Times New Roman" w:cs="Times New Roman"/>
          <w:color w:val="000000"/>
          <w:sz w:val="24"/>
          <w:szCs w:val="24"/>
          <w:lang w:val="en-IN" w:bidi="hi-IN"/>
        </w:rPr>
        <w:t xml:space="preserve">personnel: The mediating role of self-esteem. </w:t>
      </w:r>
      <w:r w:rsidRPr="00B96D3E">
        <w:rPr>
          <w:rFonts w:ascii="Times New Roman" w:eastAsia="MinionPro-Regular" w:hAnsi="Times New Roman" w:cs="Times New Roman"/>
          <w:i/>
          <w:iCs/>
          <w:color w:val="000000"/>
          <w:sz w:val="24"/>
          <w:szCs w:val="24"/>
          <w:lang w:val="en-IN" w:bidi="hi-IN"/>
        </w:rPr>
        <w:t>China Journal of Health Psychology</w:t>
      </w:r>
      <w:r w:rsidRPr="00B96D3E">
        <w:rPr>
          <w:rFonts w:ascii="Times New Roman" w:eastAsia="MinionPro-Regular" w:hAnsi="Times New Roman" w:cs="Times New Roman"/>
          <w:color w:val="000000"/>
          <w:sz w:val="24"/>
          <w:szCs w:val="24"/>
          <w:lang w:val="en-IN" w:bidi="hi-IN"/>
        </w:rPr>
        <w:t xml:space="preserve">, </w:t>
      </w:r>
      <w:r w:rsidRPr="00B96D3E">
        <w:rPr>
          <w:rFonts w:ascii="Times New Roman" w:eastAsia="MinionPro-Regular" w:hAnsi="Times New Roman" w:cs="Times New Roman"/>
          <w:i/>
          <w:iCs/>
          <w:color w:val="000000"/>
          <w:sz w:val="24"/>
          <w:szCs w:val="24"/>
          <w:lang w:val="en-IN" w:bidi="hi-IN"/>
        </w:rPr>
        <w:t>27</w:t>
      </w:r>
      <w:r w:rsidRPr="00B96D3E">
        <w:rPr>
          <w:rFonts w:ascii="Times New Roman" w:eastAsia="MinionPro-Regular" w:hAnsi="Times New Roman" w:cs="Times New Roman"/>
          <w:color w:val="000000"/>
          <w:sz w:val="24"/>
          <w:szCs w:val="24"/>
          <w:lang w:val="en-IN" w:bidi="hi-IN"/>
        </w:rPr>
        <w:t>(9),</w:t>
      </w:r>
      <w:r w:rsidR="00B96D3E" w:rsidRPr="00B96D3E">
        <w:rPr>
          <w:rFonts w:ascii="Times New Roman" w:eastAsia="MinionPro-Regular" w:hAnsi="Times New Roman" w:cs="Times New Roman"/>
          <w:color w:val="000000"/>
          <w:sz w:val="24"/>
          <w:szCs w:val="24"/>
          <w:lang w:val="en-IN" w:bidi="hi-IN"/>
        </w:rPr>
        <w:t xml:space="preserve"> </w:t>
      </w:r>
      <w:r w:rsidRPr="00B96D3E">
        <w:rPr>
          <w:rFonts w:ascii="Times New Roman" w:eastAsia="MinionPro-Regular" w:hAnsi="Times New Roman" w:cs="Times New Roman"/>
          <w:color w:val="000000"/>
          <w:sz w:val="24"/>
          <w:szCs w:val="24"/>
          <w:lang w:val="en-IN" w:bidi="hi-IN"/>
        </w:rPr>
        <w:t>1399</w:t>
      </w:r>
      <w:r w:rsidRPr="00B96D3E">
        <w:rPr>
          <w:rFonts w:ascii="Times New Roman" w:eastAsia="MinionPro-Regular" w:hAnsi="Times New Roman" w:cs="Times New Roman"/>
          <w:color w:val="000000"/>
          <w:sz w:val="24"/>
          <w:szCs w:val="24"/>
          <w:lang w:bidi="hi-IN"/>
        </w:rPr>
        <w:t>–</w:t>
      </w:r>
      <w:r w:rsidRPr="00B96D3E">
        <w:rPr>
          <w:rFonts w:ascii="Times New Roman" w:eastAsia="MinionPro-Regular" w:hAnsi="Times New Roman" w:cs="Times New Roman"/>
          <w:color w:val="000000"/>
          <w:sz w:val="24"/>
          <w:szCs w:val="24"/>
          <w:lang w:val="en-IN" w:bidi="hi-IN"/>
        </w:rPr>
        <w:t>1403</w:t>
      </w:r>
      <w:r w:rsidR="008E5E43">
        <w:rPr>
          <w:rFonts w:ascii="Times New Roman" w:eastAsia="MinionPro-Regular" w:hAnsi="Times New Roman" w:cs="Times New Roman"/>
          <w:color w:val="000000"/>
          <w:sz w:val="24"/>
          <w:szCs w:val="24"/>
          <w:lang w:val="en-IN" w:bidi="hi-IN"/>
        </w:rPr>
        <w:t>.</w:t>
      </w:r>
    </w:p>
    <w:p w:rsidR="00B96D3E" w:rsidRPr="008E5E43" w:rsidRDefault="00B96D3E" w:rsidP="008E5E43">
      <w:pPr>
        <w:pStyle w:val="ListParagraph"/>
        <w:numPr>
          <w:ilvl w:val="0"/>
          <w:numId w:val="1"/>
        </w:numPr>
        <w:autoSpaceDE w:val="0"/>
        <w:autoSpaceDN w:val="0"/>
        <w:adjustRightInd w:val="0"/>
        <w:spacing w:after="0" w:line="240" w:lineRule="auto"/>
        <w:jc w:val="both"/>
        <w:rPr>
          <w:rFonts w:ascii="Times New Roman" w:eastAsia="MinionPro-Regular" w:hAnsi="Times New Roman" w:cs="Times New Roman"/>
          <w:color w:val="000000"/>
          <w:sz w:val="24"/>
          <w:szCs w:val="24"/>
          <w:lang w:val="en-IN" w:bidi="hi-IN"/>
        </w:rPr>
      </w:pPr>
      <w:r w:rsidRPr="00B96D3E">
        <w:rPr>
          <w:rFonts w:ascii="Times New Roman" w:hAnsi="Times New Roman" w:cs="Times New Roman"/>
          <w:color w:val="000000"/>
          <w:sz w:val="24"/>
          <w:szCs w:val="24"/>
          <w:shd w:val="clear" w:color="auto" w:fill="FFFFFF"/>
        </w:rPr>
        <w:t xml:space="preserve">Ali H, Cole A, Ahmed A, </w:t>
      </w:r>
      <w:proofErr w:type="spellStart"/>
      <w:r w:rsidRPr="00B96D3E">
        <w:rPr>
          <w:rFonts w:ascii="Times New Roman" w:hAnsi="Times New Roman" w:cs="Times New Roman"/>
          <w:color w:val="000000"/>
          <w:sz w:val="24"/>
          <w:szCs w:val="24"/>
          <w:shd w:val="clear" w:color="auto" w:fill="FFFFFF"/>
        </w:rPr>
        <w:t>Hamasha</w:t>
      </w:r>
      <w:proofErr w:type="spellEnd"/>
      <w:r w:rsidRPr="00B96D3E">
        <w:rPr>
          <w:rFonts w:ascii="Times New Roman" w:hAnsi="Times New Roman" w:cs="Times New Roman"/>
          <w:color w:val="000000"/>
          <w:sz w:val="24"/>
          <w:szCs w:val="24"/>
          <w:shd w:val="clear" w:color="auto" w:fill="FFFFFF"/>
        </w:rPr>
        <w:t xml:space="preserve"> S, </w:t>
      </w:r>
      <w:proofErr w:type="spellStart"/>
      <w:r w:rsidRPr="00B96D3E">
        <w:rPr>
          <w:rFonts w:ascii="Times New Roman" w:hAnsi="Times New Roman" w:cs="Times New Roman"/>
          <w:color w:val="000000"/>
          <w:sz w:val="24"/>
          <w:szCs w:val="24"/>
          <w:shd w:val="clear" w:color="auto" w:fill="FFFFFF"/>
        </w:rPr>
        <w:t>Panos</w:t>
      </w:r>
      <w:proofErr w:type="spellEnd"/>
      <w:r w:rsidRPr="00B96D3E">
        <w:rPr>
          <w:rFonts w:ascii="Times New Roman" w:hAnsi="Times New Roman" w:cs="Times New Roman"/>
          <w:color w:val="000000"/>
          <w:sz w:val="24"/>
          <w:szCs w:val="24"/>
          <w:shd w:val="clear" w:color="auto" w:fill="FFFFFF"/>
        </w:rPr>
        <w:t xml:space="preserve"> G.</w:t>
      </w:r>
      <w:r w:rsidRPr="00B96D3E">
        <w:rPr>
          <w:rFonts w:ascii="Times New Roman" w:hAnsi="Times New Roman" w:cs="Times New Roman"/>
          <w:color w:val="000000"/>
          <w:sz w:val="24"/>
          <w:szCs w:val="24"/>
          <w:shd w:val="clear" w:color="auto" w:fill="FFFFFF"/>
        </w:rPr>
        <w:t>(2020).</w:t>
      </w:r>
      <w:r w:rsidRPr="00B96D3E">
        <w:rPr>
          <w:rFonts w:ascii="Times New Roman" w:hAnsi="Times New Roman" w:cs="Times New Roman"/>
          <w:color w:val="000000"/>
          <w:sz w:val="24"/>
          <w:szCs w:val="24"/>
          <w:shd w:val="clear" w:color="auto" w:fill="FFFFFF"/>
        </w:rPr>
        <w:t xml:space="preserve"> Major Stressors and Coping Strategies of Frontline Nursing Staff </w:t>
      </w:r>
      <w:proofErr w:type="gramStart"/>
      <w:r w:rsidRPr="00B96D3E">
        <w:rPr>
          <w:rFonts w:ascii="Times New Roman" w:hAnsi="Times New Roman" w:cs="Times New Roman"/>
          <w:color w:val="000000"/>
          <w:sz w:val="24"/>
          <w:szCs w:val="24"/>
          <w:shd w:val="clear" w:color="auto" w:fill="FFFFFF"/>
        </w:rPr>
        <w:t>During</w:t>
      </w:r>
      <w:proofErr w:type="gramEnd"/>
      <w:r w:rsidRPr="00B96D3E">
        <w:rPr>
          <w:rFonts w:ascii="Times New Roman" w:hAnsi="Times New Roman" w:cs="Times New Roman"/>
          <w:color w:val="000000"/>
          <w:sz w:val="24"/>
          <w:szCs w:val="24"/>
          <w:shd w:val="clear" w:color="auto" w:fill="FFFFFF"/>
        </w:rPr>
        <w:t xml:space="preserve"> the Outbreak of Coronavirus Disease 2020 (COVID-19) in Alabama. Journal of Multidisciplinary Healthcare. 13:2057-2068.</w:t>
      </w:r>
    </w:p>
    <w:p w:rsidR="00B96D3E" w:rsidRPr="008E5E43" w:rsidRDefault="00B96D3E" w:rsidP="00B96D3E">
      <w:pPr>
        <w:pStyle w:val="ListParagraph"/>
        <w:numPr>
          <w:ilvl w:val="0"/>
          <w:numId w:val="1"/>
        </w:numPr>
        <w:autoSpaceDE w:val="0"/>
        <w:autoSpaceDN w:val="0"/>
        <w:adjustRightInd w:val="0"/>
        <w:spacing w:after="0" w:line="240" w:lineRule="auto"/>
        <w:jc w:val="both"/>
        <w:rPr>
          <w:rFonts w:ascii="Times New Roman" w:eastAsia="MinionPro-Regular" w:hAnsi="Times New Roman" w:cs="Times New Roman"/>
          <w:color w:val="000000"/>
          <w:sz w:val="24"/>
          <w:szCs w:val="24"/>
          <w:lang w:val="en-IN" w:bidi="hi-IN"/>
        </w:rPr>
      </w:pPr>
      <w:proofErr w:type="spellStart"/>
      <w:r w:rsidRPr="008E5E43">
        <w:rPr>
          <w:rFonts w:ascii="Times New Roman" w:hAnsi="Times New Roman" w:cs="Times New Roman"/>
          <w:sz w:val="24"/>
          <w:szCs w:val="24"/>
        </w:rPr>
        <w:t>Trumello</w:t>
      </w:r>
      <w:proofErr w:type="spellEnd"/>
      <w:r w:rsidRPr="008E5E43">
        <w:rPr>
          <w:rFonts w:ascii="Times New Roman" w:hAnsi="Times New Roman" w:cs="Times New Roman"/>
          <w:sz w:val="24"/>
          <w:szCs w:val="24"/>
        </w:rPr>
        <w:t>, C. (2020). Psychological effects of the COVID-2019 pandemic: Perceived stress and coping strategies among healthcare professionals. Psychiatry Research, 293, 113366.</w:t>
      </w:r>
    </w:p>
    <w:p w:rsidR="008E5E43" w:rsidRPr="008E5E43" w:rsidRDefault="008E5E43" w:rsidP="00B96D3E">
      <w:pPr>
        <w:pStyle w:val="ListParagraph"/>
        <w:numPr>
          <w:ilvl w:val="0"/>
          <w:numId w:val="1"/>
        </w:numPr>
        <w:autoSpaceDE w:val="0"/>
        <w:autoSpaceDN w:val="0"/>
        <w:adjustRightInd w:val="0"/>
        <w:spacing w:after="0" w:line="240" w:lineRule="auto"/>
        <w:jc w:val="both"/>
        <w:rPr>
          <w:rFonts w:ascii="Times New Roman" w:eastAsia="MinionPro-Regular" w:hAnsi="Times New Roman" w:cs="Times New Roman"/>
          <w:color w:val="000000"/>
          <w:sz w:val="24"/>
          <w:szCs w:val="24"/>
          <w:lang w:val="en-IN" w:bidi="hi-IN"/>
        </w:rPr>
      </w:pPr>
      <w:r w:rsidRPr="008E5E43">
        <w:rPr>
          <w:rFonts w:ascii="Times New Roman" w:hAnsi="Times New Roman" w:cs="Times New Roman"/>
          <w:color w:val="000000"/>
          <w:sz w:val="24"/>
          <w:szCs w:val="24"/>
          <w:shd w:val="clear" w:color="auto" w:fill="FFFFFF"/>
        </w:rPr>
        <w:lastRenderedPageBreak/>
        <w:t xml:space="preserve">Zhang Y, Wang C, Pan W, </w:t>
      </w:r>
      <w:proofErr w:type="spellStart"/>
      <w:r w:rsidRPr="008E5E43">
        <w:rPr>
          <w:rFonts w:ascii="Times New Roman" w:hAnsi="Times New Roman" w:cs="Times New Roman"/>
          <w:color w:val="000000"/>
          <w:sz w:val="24"/>
          <w:szCs w:val="24"/>
          <w:shd w:val="clear" w:color="auto" w:fill="FFFFFF"/>
        </w:rPr>
        <w:t>Zheng</w:t>
      </w:r>
      <w:proofErr w:type="spellEnd"/>
      <w:r w:rsidRPr="008E5E43">
        <w:rPr>
          <w:rFonts w:ascii="Times New Roman" w:hAnsi="Times New Roman" w:cs="Times New Roman"/>
          <w:color w:val="000000"/>
          <w:sz w:val="24"/>
          <w:szCs w:val="24"/>
          <w:shd w:val="clear" w:color="auto" w:fill="FFFFFF"/>
        </w:rPr>
        <w:t xml:space="preserve"> J, </w:t>
      </w:r>
      <w:proofErr w:type="spellStart"/>
      <w:r w:rsidRPr="008E5E43">
        <w:rPr>
          <w:rFonts w:ascii="Times New Roman" w:hAnsi="Times New Roman" w:cs="Times New Roman"/>
          <w:color w:val="000000"/>
          <w:sz w:val="24"/>
          <w:szCs w:val="24"/>
          <w:shd w:val="clear" w:color="auto" w:fill="FFFFFF"/>
        </w:rPr>
        <w:t>Gao</w:t>
      </w:r>
      <w:proofErr w:type="spellEnd"/>
      <w:r w:rsidRPr="008E5E43">
        <w:rPr>
          <w:rFonts w:ascii="Times New Roman" w:hAnsi="Times New Roman" w:cs="Times New Roman"/>
          <w:color w:val="000000"/>
          <w:sz w:val="24"/>
          <w:szCs w:val="24"/>
          <w:shd w:val="clear" w:color="auto" w:fill="FFFFFF"/>
        </w:rPr>
        <w:t xml:space="preserve"> J, Huang X et al.</w:t>
      </w:r>
      <w:r w:rsidRPr="008E5E43">
        <w:rPr>
          <w:rFonts w:ascii="Times New Roman" w:hAnsi="Times New Roman" w:cs="Times New Roman"/>
          <w:color w:val="000000"/>
          <w:sz w:val="24"/>
          <w:szCs w:val="24"/>
          <w:shd w:val="clear" w:color="auto" w:fill="FFFFFF"/>
        </w:rPr>
        <w:t xml:space="preserve"> (2020)</w:t>
      </w:r>
      <w:r w:rsidRPr="008E5E43">
        <w:rPr>
          <w:rFonts w:ascii="Times New Roman" w:hAnsi="Times New Roman" w:cs="Times New Roman"/>
          <w:color w:val="000000"/>
          <w:sz w:val="24"/>
          <w:szCs w:val="24"/>
          <w:shd w:val="clear" w:color="auto" w:fill="FFFFFF"/>
        </w:rPr>
        <w:t xml:space="preserve"> Stress, Burnout, and Coping Strategies of Frontline Nurses During the COVID-19 Epidemic in Wuhan and Shanghai, China. Frontiers in Psychiatry. 11.</w:t>
      </w:r>
    </w:p>
    <w:p w:rsidR="00470752" w:rsidRPr="00B96D3E" w:rsidRDefault="00470752" w:rsidP="00B96D3E">
      <w:pPr>
        <w:jc w:val="both"/>
        <w:rPr>
          <w:rFonts w:ascii="Times New Roman" w:hAnsi="Times New Roman" w:cs="Times New Roman"/>
          <w:b/>
          <w:bCs/>
          <w:sz w:val="24"/>
          <w:szCs w:val="24"/>
        </w:rPr>
      </w:pPr>
    </w:p>
    <w:p w:rsidR="00B96D3E" w:rsidRPr="008E5E43" w:rsidRDefault="007331D0" w:rsidP="00B96D3E">
      <w:pPr>
        <w:jc w:val="both"/>
        <w:rPr>
          <w:rFonts w:ascii="Times New Roman" w:hAnsi="Times New Roman" w:cs="Times New Roman"/>
          <w:b/>
          <w:bCs/>
          <w:sz w:val="28"/>
          <w:szCs w:val="28"/>
        </w:rPr>
      </w:pPr>
      <w:r>
        <w:rPr>
          <w:rFonts w:ascii="Times New Roman" w:hAnsi="Times New Roman" w:cs="Times New Roman"/>
          <w:b/>
          <w:bCs/>
          <w:noProof/>
          <w:sz w:val="24"/>
          <w:szCs w:val="24"/>
          <w:lang w:val="en-IN" w:eastAsia="en-IN" w:bidi="hi-IN"/>
        </w:rPr>
        <w:drawing>
          <wp:anchor distT="0" distB="0" distL="114300" distR="114300" simplePos="0" relativeHeight="251658240" behindDoc="0" locked="0" layoutInCell="1" allowOverlap="1" wp14:anchorId="500867CD" wp14:editId="6D831151">
            <wp:simplePos x="0" y="0"/>
            <wp:positionH relativeFrom="margin">
              <wp:posOffset>5185410</wp:posOffset>
            </wp:positionH>
            <wp:positionV relativeFrom="margin">
              <wp:posOffset>914400</wp:posOffset>
            </wp:positionV>
            <wp:extent cx="1203325" cy="1469390"/>
            <wp:effectExtent l="0" t="0" r="0" b="0"/>
            <wp:wrapSquare wrapText="bothSides"/>
            <wp:docPr id="2" name="Picture 2" descr="C:\Users\dushyant Pandit\Desktop\khinu 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 Pandit\Desktop\khinu pic.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3325" cy="1469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5E43" w:rsidRPr="008E5E43">
        <w:rPr>
          <w:rFonts w:ascii="Times New Roman" w:hAnsi="Times New Roman" w:cs="Times New Roman"/>
          <w:b/>
          <w:bCs/>
          <w:sz w:val="28"/>
          <w:szCs w:val="28"/>
        </w:rPr>
        <w:t>Biography</w:t>
      </w:r>
    </w:p>
    <w:p w:rsidR="008E5E43" w:rsidRPr="007331D0" w:rsidRDefault="007331D0" w:rsidP="007331D0">
      <w:pPr>
        <w:pStyle w:val="ListParagraph"/>
        <w:numPr>
          <w:ilvl w:val="0"/>
          <w:numId w:val="2"/>
        </w:numPr>
        <w:jc w:val="both"/>
        <w:rPr>
          <w:rFonts w:ascii="Times New Roman" w:hAnsi="Times New Roman" w:cs="Times New Roman"/>
          <w:sz w:val="24"/>
          <w:szCs w:val="24"/>
        </w:rPr>
      </w:pPr>
      <w:r w:rsidRPr="007331D0">
        <w:rPr>
          <w:rFonts w:ascii="Times New Roman" w:hAnsi="Times New Roman" w:cs="Times New Roman"/>
          <w:sz w:val="24"/>
          <w:szCs w:val="24"/>
        </w:rPr>
        <w:t xml:space="preserve">Specialty in critical care nursing. </w:t>
      </w:r>
    </w:p>
    <w:p w:rsidR="007331D0" w:rsidRPr="007331D0" w:rsidRDefault="007331D0" w:rsidP="007331D0">
      <w:pPr>
        <w:pStyle w:val="ListParagraph"/>
        <w:numPr>
          <w:ilvl w:val="0"/>
          <w:numId w:val="2"/>
        </w:numPr>
        <w:jc w:val="both"/>
        <w:rPr>
          <w:rFonts w:ascii="Times New Roman" w:hAnsi="Times New Roman" w:cs="Times New Roman"/>
          <w:sz w:val="24"/>
          <w:szCs w:val="24"/>
        </w:rPr>
      </w:pPr>
      <w:r w:rsidRPr="007331D0">
        <w:rPr>
          <w:rFonts w:ascii="Times New Roman" w:hAnsi="Times New Roman" w:cs="Times New Roman"/>
          <w:sz w:val="24"/>
          <w:szCs w:val="24"/>
        </w:rPr>
        <w:t>Worked in closed association with COVID-19 frontline nurses during pandemic.</w:t>
      </w:r>
    </w:p>
    <w:p w:rsidR="007331D0" w:rsidRPr="007331D0" w:rsidRDefault="007331D0" w:rsidP="007331D0">
      <w:pPr>
        <w:pStyle w:val="ListParagraph"/>
        <w:numPr>
          <w:ilvl w:val="0"/>
          <w:numId w:val="2"/>
        </w:numPr>
        <w:jc w:val="both"/>
        <w:rPr>
          <w:rFonts w:ascii="Times New Roman" w:hAnsi="Times New Roman" w:cs="Times New Roman"/>
          <w:sz w:val="24"/>
          <w:szCs w:val="24"/>
        </w:rPr>
      </w:pPr>
      <w:r w:rsidRPr="007331D0">
        <w:rPr>
          <w:rFonts w:ascii="Times New Roman" w:hAnsi="Times New Roman" w:cs="Times New Roman"/>
          <w:sz w:val="24"/>
          <w:szCs w:val="24"/>
        </w:rPr>
        <w:t>Has prepared nurse initiated pacemaker care package for permanent pacemaker patients and it was assessed for its effectiveness.</w:t>
      </w:r>
      <w:r>
        <w:rPr>
          <w:rFonts w:ascii="Times New Roman" w:hAnsi="Times New Roman" w:cs="Times New Roman"/>
          <w:sz w:val="24"/>
          <w:szCs w:val="24"/>
        </w:rPr>
        <w:t xml:space="preserve"> This package is being used routinely by cardiac </w:t>
      </w:r>
      <w:proofErr w:type="gramStart"/>
      <w:r>
        <w:rPr>
          <w:rFonts w:ascii="Times New Roman" w:hAnsi="Times New Roman" w:cs="Times New Roman"/>
          <w:sz w:val="24"/>
          <w:szCs w:val="24"/>
        </w:rPr>
        <w:t>nurses .</w:t>
      </w:r>
      <w:proofErr w:type="gramEnd"/>
    </w:p>
    <w:p w:rsidR="008E5E43" w:rsidRPr="00B96D3E" w:rsidRDefault="008E5E43" w:rsidP="00B96D3E">
      <w:pPr>
        <w:jc w:val="both"/>
        <w:rPr>
          <w:rFonts w:ascii="Times New Roman" w:hAnsi="Times New Roman" w:cs="Times New Roman"/>
          <w:b/>
          <w:bCs/>
          <w:sz w:val="24"/>
          <w:szCs w:val="24"/>
        </w:rPr>
      </w:pPr>
      <w:r>
        <w:rPr>
          <w:rFonts w:ascii="Times New Roman" w:hAnsi="Times New Roman" w:cs="Times New Roman"/>
          <w:b/>
          <w:bCs/>
          <w:sz w:val="24"/>
          <w:szCs w:val="24"/>
        </w:rPr>
        <w:t xml:space="preserve">Email: </w:t>
      </w:r>
      <w:r w:rsidRPr="008E5E43">
        <w:rPr>
          <w:rFonts w:ascii="Times New Roman" w:hAnsi="Times New Roman" w:cs="Times New Roman"/>
          <w:sz w:val="24"/>
          <w:szCs w:val="24"/>
        </w:rPr>
        <w:t>khinasharma1043@gmail.com</w:t>
      </w:r>
    </w:p>
    <w:sectPr w:rsidR="008E5E43" w:rsidRPr="00B96D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inionPro-Regular">
    <w:altName w:val="Yu Gothic"/>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DC216C"/>
    <w:multiLevelType w:val="hybridMultilevel"/>
    <w:tmpl w:val="EC6693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663673FA"/>
    <w:multiLevelType w:val="hybridMultilevel"/>
    <w:tmpl w:val="168697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8CB"/>
    <w:rsid w:val="00470752"/>
    <w:rsid w:val="00732818"/>
    <w:rsid w:val="007331D0"/>
    <w:rsid w:val="008E5E43"/>
    <w:rsid w:val="00B96D3E"/>
    <w:rsid w:val="00FA78C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8CB"/>
    <w:rPr>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0752"/>
    <w:rPr>
      <w:color w:val="0000FF" w:themeColor="hyperlink"/>
      <w:u w:val="single"/>
    </w:rPr>
  </w:style>
  <w:style w:type="paragraph" w:styleId="ListParagraph">
    <w:name w:val="List Paragraph"/>
    <w:basedOn w:val="Normal"/>
    <w:uiPriority w:val="34"/>
    <w:qFormat/>
    <w:rsid w:val="00470752"/>
    <w:pPr>
      <w:ind w:left="720"/>
      <w:contextualSpacing/>
    </w:pPr>
  </w:style>
  <w:style w:type="paragraph" w:styleId="BalloonText">
    <w:name w:val="Balloon Text"/>
    <w:basedOn w:val="Normal"/>
    <w:link w:val="BalloonTextChar"/>
    <w:uiPriority w:val="99"/>
    <w:semiHidden/>
    <w:unhideWhenUsed/>
    <w:rsid w:val="008E5E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E43"/>
    <w:rPr>
      <w:rFonts w:ascii="Tahoma" w:hAnsi="Tahoma" w:cs="Tahoma"/>
      <w:sz w:val="16"/>
      <w:szCs w:val="16"/>
      <w:lang w:val="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8CB"/>
    <w:rPr>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0752"/>
    <w:rPr>
      <w:color w:val="0000FF" w:themeColor="hyperlink"/>
      <w:u w:val="single"/>
    </w:rPr>
  </w:style>
  <w:style w:type="paragraph" w:styleId="ListParagraph">
    <w:name w:val="List Paragraph"/>
    <w:basedOn w:val="Normal"/>
    <w:uiPriority w:val="34"/>
    <w:qFormat/>
    <w:rsid w:val="00470752"/>
    <w:pPr>
      <w:ind w:left="720"/>
      <w:contextualSpacing/>
    </w:pPr>
  </w:style>
  <w:style w:type="paragraph" w:styleId="BalloonText">
    <w:name w:val="Balloon Text"/>
    <w:basedOn w:val="Normal"/>
    <w:link w:val="BalloonTextChar"/>
    <w:uiPriority w:val="99"/>
    <w:semiHidden/>
    <w:unhideWhenUsed/>
    <w:rsid w:val="008E5E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E43"/>
    <w:rPr>
      <w:rFonts w:ascii="Tahoma" w:hAnsi="Tahoma" w:cs="Tahoma"/>
      <w:sz w:val="16"/>
      <w:szCs w:val="16"/>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603843">
      <w:bodyDiv w:val="1"/>
      <w:marLeft w:val="0"/>
      <w:marRight w:val="0"/>
      <w:marTop w:val="0"/>
      <w:marBottom w:val="0"/>
      <w:divBdr>
        <w:top w:val="none" w:sz="0" w:space="0" w:color="auto"/>
        <w:left w:val="none" w:sz="0" w:space="0" w:color="auto"/>
        <w:bottom w:val="none" w:sz="0" w:space="0" w:color="auto"/>
        <w:right w:val="none" w:sz="0" w:space="0" w:color="auto"/>
      </w:divBdr>
    </w:div>
    <w:div w:id="210510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27652/d.cnki.gzyku.2019.00049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dushyant Pandit</dc:creator>
  <cp:lastModifiedBy>dushyant Pandit</cp:lastModifiedBy>
  <cp:revision>2</cp:revision>
  <dcterms:created xsi:type="dcterms:W3CDTF">2021-02-28T09:20:00Z</dcterms:created>
  <dcterms:modified xsi:type="dcterms:W3CDTF">2021-03-01T07:36:00Z</dcterms:modified>
</cp:coreProperties>
</file>