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68E" w:rsidRDefault="0055468E" w:rsidP="0055468E">
      <w:r>
        <w:t>Title</w:t>
      </w:r>
    </w:p>
    <w:p w:rsidR="0055468E" w:rsidRDefault="0055468E" w:rsidP="0055468E">
      <w:r>
        <w:t xml:space="preserve">ENDOSCOPIC </w:t>
      </w:r>
      <w:r w:rsidR="00505A96">
        <w:t xml:space="preserve">ASSESTED </w:t>
      </w:r>
      <w:r w:rsidR="00174AA0">
        <w:t xml:space="preserve">MIDDLE </w:t>
      </w:r>
      <w:r>
        <w:t>EAR SURGERY IN BANGLADESH</w:t>
      </w:r>
    </w:p>
    <w:p w:rsidR="0055468E" w:rsidRDefault="0055468E" w:rsidP="0055468E">
      <w:proofErr w:type="gramStart"/>
      <w:r>
        <w:t>AUTHOR :</w:t>
      </w:r>
      <w:proofErr w:type="gramEnd"/>
    </w:p>
    <w:p w:rsidR="0055468E" w:rsidRDefault="0055468E" w:rsidP="0055468E">
      <w:r>
        <w:t>PROF DR MD MONJURUL ALAM</w:t>
      </w:r>
    </w:p>
    <w:p w:rsidR="0055468E" w:rsidRDefault="0055468E" w:rsidP="0055468E">
      <w:r>
        <w:t xml:space="preserve">MBBS, </w:t>
      </w:r>
      <w:proofErr w:type="gramStart"/>
      <w:r>
        <w:t>FCPS(</w:t>
      </w:r>
      <w:proofErr w:type="gramEnd"/>
      <w:r>
        <w:t xml:space="preserve">  ENT) MS( Otolaryngology)</w:t>
      </w:r>
    </w:p>
    <w:p w:rsidR="0055468E" w:rsidRDefault="0055468E" w:rsidP="0055468E">
      <w:r>
        <w:t>President</w:t>
      </w:r>
      <w:proofErr w:type="gramStart"/>
      <w:r>
        <w:t>,  Bangladesh</w:t>
      </w:r>
      <w:proofErr w:type="gramEnd"/>
      <w:r>
        <w:t xml:space="preserve"> Working Group on Endoscopic Ear Surgery(BWGEES)</w:t>
      </w:r>
    </w:p>
    <w:p w:rsidR="0055468E" w:rsidRDefault="0055468E" w:rsidP="0055468E">
      <w:proofErr w:type="spellStart"/>
      <w:r>
        <w:t>Professor</w:t>
      </w:r>
      <w:proofErr w:type="gramStart"/>
      <w:r>
        <w:t>,Dept.of</w:t>
      </w:r>
      <w:proofErr w:type="spellEnd"/>
      <w:proofErr w:type="gramEnd"/>
      <w:r>
        <w:t xml:space="preserve"> Otolaryngology &amp; Head-Neck Surgery,  </w:t>
      </w:r>
    </w:p>
    <w:p w:rsidR="0055468E" w:rsidRDefault="0055468E" w:rsidP="0055468E">
      <w:proofErr w:type="spellStart"/>
      <w:r>
        <w:t>Bangabundhu</w:t>
      </w:r>
      <w:proofErr w:type="spellEnd"/>
      <w:r>
        <w:t xml:space="preserve"> Sheik </w:t>
      </w:r>
      <w:proofErr w:type="spellStart"/>
      <w:r>
        <w:t>Mujib</w:t>
      </w:r>
      <w:proofErr w:type="spellEnd"/>
      <w:r>
        <w:t xml:space="preserve"> Medical University </w:t>
      </w:r>
      <w:proofErr w:type="gramStart"/>
      <w:r>
        <w:t>( BSMMU</w:t>
      </w:r>
      <w:proofErr w:type="gramEnd"/>
      <w:r>
        <w:t>)</w:t>
      </w:r>
    </w:p>
    <w:p w:rsidR="0055468E" w:rsidRDefault="0055468E" w:rsidP="0055468E">
      <w:proofErr w:type="spellStart"/>
      <w:r>
        <w:t>Shahbag</w:t>
      </w:r>
      <w:proofErr w:type="spellEnd"/>
      <w:r>
        <w:t>, Dhaka- 1000, Bangladesh.</w:t>
      </w:r>
    </w:p>
    <w:p w:rsidR="0055468E" w:rsidRDefault="0055468E" w:rsidP="0055468E">
      <w:r>
        <w:t>Phone:</w:t>
      </w:r>
      <w:r w:rsidR="009937C4">
        <w:t xml:space="preserve"> </w:t>
      </w:r>
      <w:r>
        <w:t>+88 01819 227717 E-mail: entdralam@gmail.com</w:t>
      </w:r>
    </w:p>
    <w:p w:rsidR="0055468E" w:rsidRDefault="0055468E" w:rsidP="0055468E">
      <w:r>
        <w:t>Abstract</w:t>
      </w:r>
      <w:r w:rsidR="00610567">
        <w:t>:</w:t>
      </w:r>
    </w:p>
    <w:p w:rsidR="0055468E" w:rsidRDefault="0055468E" w:rsidP="0055468E">
      <w:r>
        <w:t xml:space="preserve">Background: Endoscopic ear surgery is an emerging technique with recent advancement highlighting advantages over the traditional microscopic approach. In Bangladesh we started doing </w:t>
      </w:r>
      <w:proofErr w:type="spellStart"/>
      <w:r>
        <w:t>myringoplasty</w:t>
      </w:r>
      <w:proofErr w:type="spellEnd"/>
      <w:r>
        <w:t xml:space="preserve"> since 2005 with </w:t>
      </w:r>
      <w:proofErr w:type="spellStart"/>
      <w:r>
        <w:t>otoendoscope</w:t>
      </w:r>
      <w:proofErr w:type="spellEnd"/>
      <w:r>
        <w:t xml:space="preserve"> and stopped due to few problems</w:t>
      </w:r>
      <w:r w:rsidR="00505A96">
        <w:t>.</w:t>
      </w:r>
      <w:r>
        <w:t xml:space="preserve"> But again, since 2007</w:t>
      </w:r>
      <w:proofErr w:type="gramStart"/>
      <w:r>
        <w:t>,  all</w:t>
      </w:r>
      <w:proofErr w:type="gramEnd"/>
      <w:r>
        <w:t xml:space="preserve"> types of middle ear surgeries  with nasal endoscopes has been being done with bright , wide &amp; clear view. We did different types of </w:t>
      </w:r>
      <w:proofErr w:type="spellStart"/>
      <w:r>
        <w:t>Transcanal</w:t>
      </w:r>
      <w:proofErr w:type="spellEnd"/>
      <w:r w:rsidR="007D14A8">
        <w:t xml:space="preserve"> </w:t>
      </w:r>
      <w:proofErr w:type="spellStart"/>
      <w:r>
        <w:t>Tympanoplasties</w:t>
      </w:r>
      <w:proofErr w:type="spellEnd"/>
      <w:r>
        <w:t xml:space="preserve">, </w:t>
      </w:r>
      <w:proofErr w:type="spellStart"/>
      <w:r>
        <w:t>ossicluplasties</w:t>
      </w:r>
      <w:proofErr w:type="spellEnd"/>
      <w:r>
        <w:t xml:space="preserve">, </w:t>
      </w:r>
      <w:proofErr w:type="spellStart"/>
      <w:r>
        <w:t>stapedotomies</w:t>
      </w:r>
      <w:proofErr w:type="spellEnd"/>
      <w:r>
        <w:t xml:space="preserve">, also few </w:t>
      </w:r>
      <w:proofErr w:type="spellStart"/>
      <w:r>
        <w:t>cholesteatoma</w:t>
      </w:r>
      <w:proofErr w:type="spellEnd"/>
      <w:r>
        <w:t xml:space="preserve"> surgeries by endoscope.</w:t>
      </w:r>
      <w:r w:rsidR="00505A96">
        <w:t xml:space="preserve"> </w:t>
      </w:r>
      <w:r>
        <w:t xml:space="preserve">As Rigid endoscopy allows for wide-field view of the surgical field improved resolution with high magnification, and the ability to look around corners , enabling direct visualization of the hidden recesses including the </w:t>
      </w:r>
      <w:proofErr w:type="spellStart"/>
      <w:r>
        <w:t>retrotympanum</w:t>
      </w:r>
      <w:proofErr w:type="spellEnd"/>
      <w:r>
        <w:t xml:space="preserve">, </w:t>
      </w:r>
      <w:proofErr w:type="spellStart"/>
      <w:r>
        <w:t>epitympanum</w:t>
      </w:r>
      <w:proofErr w:type="spellEnd"/>
      <w:r>
        <w:t xml:space="preserve">, </w:t>
      </w:r>
      <w:proofErr w:type="spellStart"/>
      <w:r>
        <w:t>supratubal</w:t>
      </w:r>
      <w:proofErr w:type="spellEnd"/>
      <w:r>
        <w:t xml:space="preserve"> recess, </w:t>
      </w:r>
      <w:proofErr w:type="spellStart"/>
      <w:r>
        <w:t>peritympanum</w:t>
      </w:r>
      <w:proofErr w:type="spellEnd"/>
      <w:r>
        <w:t xml:space="preserve">  and </w:t>
      </w:r>
      <w:proofErr w:type="spellStart"/>
      <w:r>
        <w:t>hypotympanum</w:t>
      </w:r>
      <w:proofErr w:type="spellEnd"/>
      <w:r>
        <w:t>, granulation tissue or cholesteatoma matrix can be removed easily.</w:t>
      </w:r>
    </w:p>
    <w:p w:rsidR="0055468E" w:rsidRDefault="0055468E" w:rsidP="0055468E">
      <w:r>
        <w:t>Methods:</w:t>
      </w:r>
      <w:r w:rsidR="00BC34AF">
        <w:t xml:space="preserve"> </w:t>
      </w:r>
      <w:r>
        <w:t xml:space="preserve">A cross sectional </w:t>
      </w:r>
      <w:proofErr w:type="gramStart"/>
      <w:r>
        <w:t>study  done</w:t>
      </w:r>
      <w:proofErr w:type="gramEnd"/>
      <w:r>
        <w:t xml:space="preserve"> during March,2010 to June,2014 in otolaryngology &amp; Head-Neck sur</w:t>
      </w:r>
      <w:r w:rsidR="005A0922">
        <w:t xml:space="preserve">gery dept of </w:t>
      </w:r>
      <w:proofErr w:type="spellStart"/>
      <w:r w:rsidR="005A0922">
        <w:t>Bangabundhu</w:t>
      </w:r>
      <w:proofErr w:type="spellEnd"/>
      <w:r w:rsidR="005A0922">
        <w:t xml:space="preserve"> Sheik </w:t>
      </w:r>
      <w:proofErr w:type="spellStart"/>
      <w:r w:rsidR="005A0922">
        <w:t>M</w:t>
      </w:r>
      <w:r>
        <w:t>ujib</w:t>
      </w:r>
      <w:proofErr w:type="spellEnd"/>
      <w:r>
        <w:t xml:space="preserve"> Medical University (BSMMU) after having permission from </w:t>
      </w:r>
      <w:proofErr w:type="spellStart"/>
      <w:r>
        <w:t>Ehethical</w:t>
      </w:r>
      <w:proofErr w:type="spellEnd"/>
      <w:r>
        <w:t xml:space="preserve"> review board  of the University.</w:t>
      </w:r>
    </w:p>
    <w:p w:rsidR="0055468E" w:rsidRDefault="0055468E" w:rsidP="0055468E">
      <w:r>
        <w:t xml:space="preserve">Results : During the study period 1200 different types of </w:t>
      </w:r>
      <w:proofErr w:type="spellStart"/>
      <w:r>
        <w:t>transcanal</w:t>
      </w:r>
      <w:proofErr w:type="spellEnd"/>
      <w:r>
        <w:t xml:space="preserve">  Endoscopic  </w:t>
      </w:r>
      <w:proofErr w:type="spellStart"/>
      <w:r>
        <w:t>Tympanoplasties</w:t>
      </w:r>
      <w:proofErr w:type="spellEnd"/>
      <w:r>
        <w:t xml:space="preserve"> like underlay &amp;  interlay </w:t>
      </w:r>
      <w:proofErr w:type="spellStart"/>
      <w:r>
        <w:t>tympanoplasty</w:t>
      </w:r>
      <w:proofErr w:type="spellEnd"/>
      <w:r>
        <w:t xml:space="preserve"> using different graft </w:t>
      </w:r>
      <w:proofErr w:type="spellStart"/>
      <w:r>
        <w:t>matrials</w:t>
      </w:r>
      <w:proofErr w:type="spellEnd"/>
      <w:r>
        <w:t xml:space="preserve"> ;</w:t>
      </w:r>
      <w:proofErr w:type="spellStart"/>
      <w:r>
        <w:t>temporalis</w:t>
      </w:r>
      <w:proofErr w:type="spellEnd"/>
      <w:r>
        <w:t xml:space="preserve"> </w:t>
      </w:r>
      <w:proofErr w:type="spellStart"/>
      <w:r>
        <w:t>fascia,perichondrium</w:t>
      </w:r>
      <w:proofErr w:type="spellEnd"/>
      <w:r>
        <w:t xml:space="preserve">, cartilage with graft taken up rate &amp; hearing gain equivalent with </w:t>
      </w:r>
      <w:proofErr w:type="spellStart"/>
      <w:r>
        <w:t>tympanoplasty</w:t>
      </w:r>
      <w:proofErr w:type="spellEnd"/>
      <w:r>
        <w:t xml:space="preserve"> done by microscope. 517 different types </w:t>
      </w:r>
      <w:proofErr w:type="spellStart"/>
      <w:r>
        <w:t>ossicluplasties</w:t>
      </w:r>
      <w:proofErr w:type="spellEnd"/>
      <w:r>
        <w:t xml:space="preserve">  and </w:t>
      </w:r>
      <w:proofErr w:type="spellStart"/>
      <w:r>
        <w:t>stapedotomies</w:t>
      </w:r>
      <w:proofErr w:type="spellEnd"/>
      <w:r>
        <w:t xml:space="preserve"> were done with similar hearing gain  done by microscope.117 </w:t>
      </w:r>
      <w:proofErr w:type="spellStart"/>
      <w:r>
        <w:t>cholesteatoma</w:t>
      </w:r>
      <w:proofErr w:type="spellEnd"/>
      <w:r>
        <w:t xml:space="preserve"> surgery – </w:t>
      </w:r>
      <w:proofErr w:type="spellStart"/>
      <w:r>
        <w:t>Atticotomy</w:t>
      </w:r>
      <w:proofErr w:type="spellEnd"/>
      <w:r>
        <w:t xml:space="preserve">, </w:t>
      </w:r>
      <w:proofErr w:type="spellStart"/>
      <w:r>
        <w:t>attico-antrostomy</w:t>
      </w:r>
      <w:proofErr w:type="spellEnd"/>
      <w:r>
        <w:t xml:space="preserve"> with reconstruction have been done  without any major  complication or recurrence. Learning curve of surgery among the </w:t>
      </w:r>
      <w:proofErr w:type="gramStart"/>
      <w:r>
        <w:t>residents  is</w:t>
      </w:r>
      <w:proofErr w:type="gramEnd"/>
      <w:r>
        <w:t xml:space="preserve"> higher with endoscope.</w:t>
      </w:r>
    </w:p>
    <w:p w:rsidR="0069488F" w:rsidRDefault="0055468E" w:rsidP="0055468E">
      <w:r>
        <w:t>Conclusions</w:t>
      </w:r>
      <w:bookmarkStart w:id="0" w:name="_GoBack"/>
      <w:bookmarkEnd w:id="0"/>
      <w:proofErr w:type="gramStart"/>
      <w:r>
        <w:t>:Endoscopic</w:t>
      </w:r>
      <w:proofErr w:type="gramEnd"/>
      <w:r>
        <w:t xml:space="preserve"> ear surgery is a new technique that is gaining momentum in Bangladesh and there is enthusiasm for its incorporation into future practice. Further investment in training courses and guidance for those who looking to start or advance the use of endoscopes in their practice will be vital in the </w:t>
      </w:r>
      <w:proofErr w:type="spellStart"/>
      <w:r>
        <w:t>the</w:t>
      </w:r>
      <w:proofErr w:type="spellEnd"/>
      <w:r>
        <w:t xml:space="preserve"> years to come.</w:t>
      </w:r>
    </w:p>
    <w:sectPr w:rsidR="0069488F" w:rsidSect="007648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B4556"/>
    <w:rsid w:val="00174AA0"/>
    <w:rsid w:val="00372825"/>
    <w:rsid w:val="00505A96"/>
    <w:rsid w:val="0055468E"/>
    <w:rsid w:val="005A0922"/>
    <w:rsid w:val="00610567"/>
    <w:rsid w:val="0069488F"/>
    <w:rsid w:val="007648DA"/>
    <w:rsid w:val="007D14A8"/>
    <w:rsid w:val="0096106B"/>
    <w:rsid w:val="009937C4"/>
    <w:rsid w:val="00BC34AF"/>
    <w:rsid w:val="00BC5669"/>
    <w:rsid w:val="00FB45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8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Dr</cp:lastModifiedBy>
  <cp:revision>7</cp:revision>
  <dcterms:created xsi:type="dcterms:W3CDTF">2017-07-04T13:25:00Z</dcterms:created>
  <dcterms:modified xsi:type="dcterms:W3CDTF">2017-07-04T14:22:00Z</dcterms:modified>
</cp:coreProperties>
</file>