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6E51B8" w:rsidP="00494130">
      <w:pPr>
        <w:pStyle w:val="Heading1"/>
        <w:spacing w:before="170"/>
        <w:ind w:left="0"/>
      </w:pPr>
      <w:r>
        <w:rPr>
          <w:color w:val="337AB7"/>
        </w:rPr>
        <w:t>New Age Dia</w:t>
      </w:r>
      <w:r w:rsidR="00874461">
        <w:rPr>
          <w:color w:val="337AB7"/>
        </w:rPr>
        <w:t>gnostic</w:t>
      </w:r>
      <w:r>
        <w:rPr>
          <w:color w:val="337AB7"/>
        </w:rPr>
        <w:t xml:space="preserve"> for Silent Cancer: The Future is here!</w:t>
      </w:r>
    </w:p>
    <w:p w:rsidR="005973B9" w:rsidRPr="0092153D" w:rsidRDefault="00337BD7" w:rsidP="005973B9">
      <w:pPr>
        <w:pStyle w:val="BodyText"/>
        <w:spacing w:before="73" w:line="198" w:lineRule="exact"/>
        <w:ind w:left="100" w:right="5987"/>
        <w:rPr>
          <w:b/>
          <w:bCs/>
        </w:rPr>
      </w:pPr>
      <w:r w:rsidRPr="0092153D">
        <w:rPr>
          <w:b/>
          <w:bCs/>
        </w:rPr>
        <w:t xml:space="preserve">Dr. </w:t>
      </w:r>
      <w:r w:rsidR="006E51B8" w:rsidRPr="0092153D">
        <w:rPr>
          <w:b/>
          <w:bCs/>
        </w:rPr>
        <w:t>Anoop Shaji, Kerala University of Health Sciences, India</w:t>
      </w:r>
    </w:p>
    <w:p w:rsidR="00AE3E37" w:rsidRDefault="00AE3E37">
      <w:pPr>
        <w:pStyle w:val="BodyText"/>
        <w:rPr>
          <w:rFonts w:ascii="Arial"/>
          <w:sz w:val="20"/>
        </w:rPr>
      </w:pPr>
    </w:p>
    <w:p w:rsidR="00AE3E37" w:rsidRDefault="00AE3E37">
      <w:pPr>
        <w:rPr>
          <w:rFonts w:ascii="Arial"/>
          <w:sz w:val="21"/>
        </w:rPr>
        <w:sectPr w:rsidR="00AE3E37" w:rsidSect="003C3459">
          <w:headerReference w:type="default" r:id="rId7"/>
          <w:footerReference w:type="default" r:id="rId8"/>
          <w:type w:val="continuous"/>
          <w:pgSz w:w="11910" w:h="16840"/>
          <w:pgMar w:top="1740" w:right="600" w:bottom="840" w:left="620" w:header="541" w:footer="642" w:gutter="0"/>
          <w:pgBorders w:offsetFrom="page">
            <w:top w:val="single" w:sz="12" w:space="24" w:color="auto"/>
            <w:left w:val="single" w:sz="12" w:space="24" w:color="auto"/>
            <w:bottom w:val="single" w:sz="12" w:space="24" w:color="auto"/>
            <w:right w:val="single" w:sz="12" w:space="24" w:color="auto"/>
          </w:pgBorders>
          <w:cols w:space="720"/>
        </w:sectPr>
      </w:pPr>
    </w:p>
    <w:p w:rsidR="00AE3E37" w:rsidRDefault="00A9710C" w:rsidP="006E51B8">
      <w:pPr>
        <w:pStyle w:val="Heading3"/>
        <w:spacing w:before="147"/>
        <w:jc w:val="both"/>
        <w:rPr>
          <w:color w:val="BF5A14"/>
        </w:rPr>
      </w:pPr>
      <w:r>
        <w:rPr>
          <w:color w:val="BF5A14"/>
        </w:rPr>
        <w:lastRenderedPageBreak/>
        <w:t>Abstract</w:t>
      </w:r>
      <w:r w:rsidR="00404E5B">
        <w:rPr>
          <w:color w:val="BF5A14"/>
        </w:rPr>
        <w:t xml:space="preserve"> </w:t>
      </w:r>
    </w:p>
    <w:p w:rsidR="0018108F" w:rsidRDefault="0018108F" w:rsidP="006E51B8">
      <w:pPr>
        <w:pStyle w:val="Heading3"/>
        <w:spacing w:before="147"/>
        <w:jc w:val="both"/>
        <w:rPr>
          <w:color w:val="BF5A14"/>
        </w:rPr>
      </w:pPr>
    </w:p>
    <w:p w:rsidR="006E51B8" w:rsidRPr="0018108F" w:rsidRDefault="0018108F" w:rsidP="0018108F">
      <w:pPr>
        <w:spacing w:line="360" w:lineRule="auto"/>
        <w:jc w:val="both"/>
        <w:rPr>
          <w:sz w:val="16"/>
          <w:szCs w:val="16"/>
        </w:rPr>
      </w:pPr>
      <w:r w:rsidRPr="0018108F">
        <w:rPr>
          <w:sz w:val="16"/>
          <w:szCs w:val="16"/>
        </w:rPr>
        <w:t>As with communicable diseases, the broad range of chronic diseases such as cancer adds up the burden on the economy and the health status of the citizens due to the lack of timely detection measures and the post-disease treatment cost. So we definitely need new fresh innovations to tackle the above problems. As with t</w:t>
      </w:r>
      <w:r>
        <w:rPr>
          <w:sz w:val="16"/>
          <w:szCs w:val="16"/>
        </w:rPr>
        <w:t>he developing countries</w:t>
      </w:r>
      <w:r w:rsidRPr="0018108F">
        <w:rPr>
          <w:sz w:val="16"/>
          <w:szCs w:val="16"/>
        </w:rPr>
        <w:t xml:space="preserve"> there are many hurdles in front of health development goals and with limitations of lack of resource persons and pricey resources being allocated to the development of the under privileged at the same pace of the urbans, widens the healthcare distrubution gap. The oral presentation will dwell deep into how a simple non-invasive device fabricated on a paper could help spot out a dreadful disease like cancer from just a drop of blood or saliva which is surely a boon for the future advancement of health statuses of our village and rural illiterate communities.</w:t>
      </w:r>
      <w:r w:rsidRPr="00850881">
        <w:rPr>
          <w:sz w:val="24"/>
          <w:szCs w:val="24"/>
        </w:rPr>
        <w:t xml:space="preserve"> </w:t>
      </w:r>
      <w:r w:rsidRPr="0018108F">
        <w:rPr>
          <w:sz w:val="16"/>
          <w:szCs w:val="16"/>
        </w:rPr>
        <w:t xml:space="preserve">The so-proposed; Hue coded Ligand-based Micro-fluidic-electro-magnetotaxis system, sorts out tumor cells based on its specific properties like Size, Polarity and Paramagnetism, and the provisional diagnosis is based on a simple charted colour- coded reaction output from the sorted cells, which requires very less skill or knowledge of medical science. </w:t>
      </w:r>
    </w:p>
    <w:p w:rsidR="00AE3E37" w:rsidRDefault="00A9710C" w:rsidP="008F5683">
      <w:pPr>
        <w:pStyle w:val="Heading3"/>
        <w:spacing w:before="74"/>
        <w:ind w:left="0"/>
        <w:rPr>
          <w:color w:val="BF5A14"/>
        </w:rPr>
      </w:pPr>
      <w:r>
        <w:rPr>
          <w:b w:val="0"/>
        </w:rPr>
        <w:br w:type="column"/>
      </w:r>
      <w:r>
        <w:rPr>
          <w:color w:val="BF5A14"/>
        </w:rPr>
        <w:lastRenderedPageBreak/>
        <w:t>Image</w:t>
      </w:r>
    </w:p>
    <w:p w:rsidR="006E51B8" w:rsidRDefault="00071549">
      <w:pPr>
        <w:pStyle w:val="Heading3"/>
        <w:spacing w:before="74"/>
        <w:rPr>
          <w:color w:val="BF5A14"/>
        </w:rPr>
      </w:pPr>
      <w:r w:rsidRPr="00071549">
        <w:rPr>
          <w:color w:val="BF5A14"/>
        </w:rPr>
        <w:drawing>
          <wp:inline distT="0" distB="0" distL="0" distR="0">
            <wp:extent cx="2509470" cy="2443277"/>
            <wp:effectExtent l="19050" t="0" r="5130" b="0"/>
            <wp:docPr id="1" name="Picture 1" descr="prroject2.jpg"/>
            <wp:cNvGraphicFramePr/>
            <a:graphic xmlns:a="http://schemas.openxmlformats.org/drawingml/2006/main">
              <a:graphicData uri="http://schemas.openxmlformats.org/drawingml/2006/picture">
                <pic:pic xmlns:pic="http://schemas.openxmlformats.org/drawingml/2006/picture">
                  <pic:nvPicPr>
                    <pic:cNvPr id="4" name="Content Placeholder 3" descr="prroject2.jpg"/>
                    <pic:cNvPicPr>
                      <a:picLocks noGrp="1" noChangeAspect="1"/>
                    </pic:cNvPicPr>
                  </pic:nvPicPr>
                  <pic:blipFill>
                    <a:blip r:embed="rId9"/>
                    <a:stretch>
                      <a:fillRect/>
                    </a:stretch>
                  </pic:blipFill>
                  <pic:spPr>
                    <a:xfrm>
                      <a:off x="0" y="0"/>
                      <a:ext cx="2513926" cy="2447615"/>
                    </a:xfrm>
                    <a:prstGeom prst="rect">
                      <a:avLst/>
                    </a:prstGeom>
                  </pic:spPr>
                </pic:pic>
              </a:graphicData>
            </a:graphic>
          </wp:inline>
        </w:drawing>
      </w:r>
    </w:p>
    <w:p w:rsidR="006E51B8" w:rsidRDefault="006E51B8">
      <w:pPr>
        <w:pStyle w:val="Heading3"/>
        <w:spacing w:before="74"/>
        <w:rPr>
          <w:color w:val="BF5A14"/>
        </w:rPr>
      </w:pPr>
    </w:p>
    <w:p w:rsidR="005973B9" w:rsidRDefault="00071549" w:rsidP="005973B9">
      <w:pPr>
        <w:spacing w:line="204" w:lineRule="exact"/>
        <w:rPr>
          <w:rFonts w:ascii="Arial"/>
          <w:b/>
          <w:color w:val="BF5A14"/>
          <w:sz w:val="20"/>
        </w:rPr>
      </w:pPr>
      <w:r>
        <w:rPr>
          <w:rFonts w:ascii="Arial" w:eastAsia="Arial" w:hAnsi="Arial" w:cs="Arial"/>
          <w:b/>
          <w:bCs/>
          <w:color w:val="BF5A14"/>
          <w:sz w:val="20"/>
          <w:szCs w:val="20"/>
        </w:rPr>
        <w:t xml:space="preserve">   </w:t>
      </w:r>
      <w:r w:rsidR="005973B9">
        <w:rPr>
          <w:rFonts w:ascii="Arial"/>
          <w:b/>
          <w:color w:val="BF5A14"/>
          <w:sz w:val="20"/>
        </w:rPr>
        <w:t xml:space="preserve">Recent Publications </w:t>
      </w:r>
    </w:p>
    <w:p w:rsidR="006E51B8" w:rsidRDefault="00071549" w:rsidP="005973B9">
      <w:pPr>
        <w:spacing w:line="204" w:lineRule="exact"/>
        <w:rPr>
          <w:rFonts w:ascii="Arial"/>
          <w:b/>
          <w:color w:val="BF5A14"/>
          <w:sz w:val="20"/>
        </w:rPr>
      </w:pPr>
      <w:r>
        <w:rPr>
          <w:rFonts w:ascii="Arial"/>
          <w:b/>
          <w:color w:val="BF5A14"/>
          <w:sz w:val="20"/>
        </w:rPr>
        <w:t xml:space="preserve">   </w:t>
      </w:r>
    </w:p>
    <w:p w:rsidR="00071549" w:rsidRPr="008F5683" w:rsidRDefault="00071549" w:rsidP="008F5683">
      <w:pPr>
        <w:rPr>
          <w:rStyle w:val="listitem-data4"/>
          <w:rFonts w:asciiTheme="majorHAnsi" w:hAnsiTheme="majorHAnsi"/>
          <w:bCs/>
          <w:color w:val="000000" w:themeColor="text1"/>
          <w:spacing w:val="-5"/>
          <w:sz w:val="18"/>
          <w:szCs w:val="18"/>
          <w:lang/>
        </w:rPr>
      </w:pPr>
      <w:r w:rsidRPr="008F5683">
        <w:rPr>
          <w:rFonts w:asciiTheme="majorHAnsi" w:hAnsiTheme="majorHAnsi"/>
          <w:bCs/>
          <w:color w:val="000000" w:themeColor="text1"/>
          <w:sz w:val="18"/>
          <w:szCs w:val="18"/>
        </w:rPr>
        <w:t xml:space="preserve"> 1)</w:t>
      </w:r>
      <w:r w:rsidR="008F5683">
        <w:rPr>
          <w:rFonts w:asciiTheme="majorHAnsi" w:hAnsiTheme="majorHAnsi"/>
          <w:bCs/>
          <w:color w:val="000000" w:themeColor="text1"/>
          <w:sz w:val="18"/>
          <w:szCs w:val="18"/>
        </w:rPr>
        <w:t xml:space="preserve"> </w:t>
      </w:r>
      <w:r w:rsidRPr="008F5683">
        <w:rPr>
          <w:rFonts w:asciiTheme="majorHAnsi" w:hAnsiTheme="majorHAnsi"/>
          <w:bCs/>
          <w:color w:val="000000" w:themeColor="text1"/>
          <w:sz w:val="18"/>
          <w:szCs w:val="18"/>
        </w:rPr>
        <w:t>Nicole Pamme.</w:t>
      </w:r>
      <w:r w:rsidRPr="008F5683">
        <w:rPr>
          <w:rFonts w:asciiTheme="majorHAnsi" w:hAnsiTheme="majorHAnsi"/>
          <w:bCs/>
          <w:color w:val="000000" w:themeColor="text1"/>
          <w:spacing w:val="-5"/>
          <w:sz w:val="18"/>
          <w:szCs w:val="18"/>
          <w:lang/>
        </w:rPr>
        <w:t xml:space="preserve"> Magnetism and microfluidics </w:t>
      </w:r>
      <w:r w:rsidR="008F5683" w:rsidRPr="008F5683">
        <w:rPr>
          <w:rFonts w:asciiTheme="majorHAnsi" w:hAnsiTheme="majorHAnsi"/>
          <w:bCs/>
          <w:color w:val="000000" w:themeColor="text1"/>
          <w:spacing w:val="-5"/>
          <w:sz w:val="18"/>
          <w:szCs w:val="18"/>
          <w:lang/>
        </w:rPr>
        <w:t>,</w:t>
      </w:r>
      <w:r w:rsidRPr="008F5683">
        <w:rPr>
          <w:rStyle w:val="BodyText"/>
          <w:rFonts w:asciiTheme="majorHAnsi" w:hAnsiTheme="majorHAnsi"/>
          <w:bCs/>
          <w:i/>
          <w:iCs/>
          <w:color w:val="000000" w:themeColor="text1"/>
          <w:spacing w:val="-5"/>
          <w:sz w:val="18"/>
          <w:szCs w:val="18"/>
          <w:lang/>
        </w:rPr>
        <w:t xml:space="preserve"> </w:t>
      </w:r>
      <w:r w:rsidRPr="008F5683">
        <w:rPr>
          <w:rStyle w:val="Strong"/>
          <w:rFonts w:asciiTheme="majorHAnsi" w:hAnsiTheme="majorHAnsi"/>
          <w:b w:val="0"/>
          <w:i/>
          <w:iCs/>
          <w:color w:val="000000" w:themeColor="text1"/>
          <w:spacing w:val="-5"/>
          <w:sz w:val="18"/>
          <w:szCs w:val="18"/>
          <w:lang/>
        </w:rPr>
        <w:t>Lab Chip</w:t>
      </w:r>
      <w:r w:rsidRPr="008F5683">
        <w:rPr>
          <w:rStyle w:val="listitem-data4"/>
          <w:rFonts w:asciiTheme="majorHAnsi" w:hAnsiTheme="majorHAnsi"/>
          <w:bCs/>
          <w:color w:val="000000" w:themeColor="text1"/>
          <w:spacing w:val="-5"/>
          <w:sz w:val="18"/>
          <w:szCs w:val="18"/>
          <w:lang/>
        </w:rPr>
        <w:t>, 2006,</w:t>
      </w:r>
      <w:r w:rsidRPr="008F5683">
        <w:rPr>
          <w:rStyle w:val="Strong"/>
          <w:rFonts w:asciiTheme="majorHAnsi" w:hAnsiTheme="majorHAnsi"/>
          <w:b w:val="0"/>
          <w:color w:val="000000" w:themeColor="text1"/>
          <w:spacing w:val="-5"/>
          <w:sz w:val="18"/>
          <w:szCs w:val="18"/>
          <w:lang/>
        </w:rPr>
        <w:t>6</w:t>
      </w:r>
      <w:r w:rsidRPr="008F5683">
        <w:rPr>
          <w:rStyle w:val="listitem-data4"/>
          <w:rFonts w:asciiTheme="majorHAnsi" w:hAnsiTheme="majorHAnsi"/>
          <w:bCs/>
          <w:color w:val="000000" w:themeColor="text1"/>
          <w:spacing w:val="-5"/>
          <w:sz w:val="18"/>
          <w:szCs w:val="18"/>
          <w:lang/>
        </w:rPr>
        <w:t>, 24-38</w:t>
      </w:r>
    </w:p>
    <w:p w:rsidR="008F5683" w:rsidRPr="008F5683" w:rsidRDefault="008F5683" w:rsidP="008F5683">
      <w:pPr>
        <w:pStyle w:val="Heading1"/>
        <w:spacing w:line="240" w:lineRule="auto"/>
        <w:ind w:left="0"/>
        <w:rPr>
          <w:rFonts w:asciiTheme="majorHAnsi" w:hAnsiTheme="majorHAnsi"/>
          <w:b w:val="0"/>
          <w:color w:val="000000" w:themeColor="text1"/>
          <w:sz w:val="18"/>
          <w:szCs w:val="18"/>
          <w:lang/>
        </w:rPr>
      </w:pPr>
      <w:r w:rsidRPr="008F5683">
        <w:rPr>
          <w:rStyle w:val="listitem-data4"/>
          <w:rFonts w:asciiTheme="majorHAnsi" w:hAnsiTheme="majorHAnsi"/>
          <w:b w:val="0"/>
          <w:color w:val="000000" w:themeColor="text1"/>
          <w:spacing w:val="-5"/>
          <w:sz w:val="18"/>
          <w:szCs w:val="18"/>
          <w:lang/>
        </w:rPr>
        <w:t xml:space="preserve">2) </w:t>
      </w:r>
      <w:hyperlink r:id="rId10" w:history="1">
        <w:r w:rsidRPr="008F5683">
          <w:rPr>
            <w:rStyle w:val="Hyperlink"/>
            <w:rFonts w:asciiTheme="majorHAnsi" w:hAnsiTheme="majorHAnsi"/>
            <w:b w:val="0"/>
            <w:color w:val="000000" w:themeColor="text1"/>
            <w:sz w:val="18"/>
            <w:szCs w:val="18"/>
            <w:u w:val="none"/>
            <w:lang/>
          </w:rPr>
          <w:t>Jennifer Zhuo Zhang</w:t>
        </w:r>
      </w:hyperlink>
      <w:r w:rsidRPr="008F5683">
        <w:rPr>
          <w:rFonts w:asciiTheme="majorHAnsi" w:hAnsiTheme="majorHAnsi"/>
          <w:b w:val="0"/>
          <w:color w:val="000000" w:themeColor="text1"/>
          <w:sz w:val="18"/>
          <w:szCs w:val="18"/>
          <w:lang/>
        </w:rPr>
        <w:t xml:space="preserve"> and </w:t>
      </w:r>
      <w:hyperlink r:id="rId11" w:history="1">
        <w:r w:rsidRPr="008F5683">
          <w:rPr>
            <w:rStyle w:val="Hyperlink"/>
            <w:rFonts w:asciiTheme="majorHAnsi" w:hAnsiTheme="majorHAnsi"/>
            <w:b w:val="0"/>
            <w:color w:val="000000" w:themeColor="text1"/>
            <w:sz w:val="18"/>
            <w:szCs w:val="18"/>
            <w:u w:val="none"/>
            <w:lang/>
          </w:rPr>
          <w:t>Sunitha Nagrath</w:t>
        </w:r>
      </w:hyperlink>
      <w:r w:rsidRPr="008F5683">
        <w:rPr>
          <w:rFonts w:asciiTheme="majorHAnsi" w:hAnsiTheme="majorHAnsi"/>
          <w:b w:val="0"/>
          <w:color w:val="000000" w:themeColor="text1"/>
          <w:sz w:val="18"/>
          <w:szCs w:val="18"/>
          <w:vertAlign w:val="superscript"/>
          <w:lang/>
        </w:rPr>
        <w:t xml:space="preserve">*. </w:t>
      </w:r>
      <w:r w:rsidRPr="008F5683">
        <w:rPr>
          <w:rFonts w:asciiTheme="majorHAnsi" w:hAnsiTheme="majorHAnsi"/>
          <w:b w:val="0"/>
          <w:color w:val="000000" w:themeColor="text1"/>
          <w:sz w:val="18"/>
          <w:szCs w:val="18"/>
          <w:lang/>
        </w:rPr>
        <w:t>Microfluidics and Cancer: Are we there yet?,</w:t>
      </w:r>
      <w:hyperlink r:id="rId12" w:tgtFrame="pmc_ext" w:history="1">
        <w:r w:rsidRPr="008F5683">
          <w:rPr>
            <w:rStyle w:val="cit"/>
            <w:rFonts w:asciiTheme="majorHAnsi" w:hAnsiTheme="majorHAnsi"/>
            <w:b w:val="0"/>
            <w:color w:val="000000" w:themeColor="text1"/>
            <w:sz w:val="18"/>
            <w:szCs w:val="18"/>
            <w:lang/>
          </w:rPr>
          <w:t xml:space="preserve">Biomed Microdevices. 2013 Aug; 15(4): 595–609. </w:t>
        </w:r>
      </w:hyperlink>
    </w:p>
    <w:p w:rsidR="008F5683" w:rsidRPr="008F5683" w:rsidRDefault="008F5683" w:rsidP="008F5683">
      <w:pPr>
        <w:pStyle w:val="Heading1"/>
        <w:spacing w:line="240" w:lineRule="auto"/>
        <w:ind w:left="0"/>
        <w:rPr>
          <w:rFonts w:asciiTheme="majorHAnsi" w:hAnsiTheme="majorHAnsi"/>
          <w:b w:val="0"/>
          <w:color w:val="000000" w:themeColor="text1"/>
          <w:sz w:val="18"/>
          <w:szCs w:val="18"/>
          <w:lang/>
        </w:rPr>
      </w:pPr>
      <w:r w:rsidRPr="008F5683">
        <w:rPr>
          <w:rFonts w:asciiTheme="majorHAnsi" w:hAnsiTheme="majorHAnsi"/>
          <w:b w:val="0"/>
          <w:color w:val="000000" w:themeColor="text1"/>
          <w:sz w:val="18"/>
          <w:szCs w:val="18"/>
          <w:lang/>
        </w:rPr>
        <w:t xml:space="preserve">3) </w:t>
      </w:r>
      <w:r w:rsidRPr="008F5683">
        <w:rPr>
          <w:rStyle w:val="element-citation"/>
          <w:rFonts w:asciiTheme="majorHAnsi" w:hAnsiTheme="majorHAnsi"/>
          <w:b w:val="0"/>
          <w:sz w:val="18"/>
          <w:szCs w:val="18"/>
          <w:lang/>
        </w:rPr>
        <w:t xml:space="preserve">Wlodkowic D, Darzynkiewicz Z. Microfluidics: Emerging prospects for anti-cancer drug screening. </w:t>
      </w:r>
      <w:r w:rsidRPr="008F5683">
        <w:rPr>
          <w:rStyle w:val="ref-journal"/>
          <w:rFonts w:asciiTheme="majorHAnsi" w:hAnsiTheme="majorHAnsi"/>
          <w:b w:val="0"/>
          <w:sz w:val="18"/>
          <w:szCs w:val="18"/>
          <w:lang/>
        </w:rPr>
        <w:t xml:space="preserve">World J Clin Oncol. </w:t>
      </w:r>
      <w:r w:rsidRPr="008F5683">
        <w:rPr>
          <w:rStyle w:val="element-citation"/>
          <w:rFonts w:asciiTheme="majorHAnsi" w:hAnsiTheme="majorHAnsi"/>
          <w:b w:val="0"/>
          <w:sz w:val="18"/>
          <w:szCs w:val="18"/>
          <w:lang/>
        </w:rPr>
        <w:t>2010;</w:t>
      </w:r>
      <w:r w:rsidRPr="008F5683">
        <w:rPr>
          <w:rStyle w:val="ref-vol"/>
          <w:rFonts w:asciiTheme="majorHAnsi" w:hAnsiTheme="majorHAnsi"/>
          <w:b w:val="0"/>
          <w:sz w:val="18"/>
          <w:szCs w:val="18"/>
          <w:lang/>
        </w:rPr>
        <w:t>1</w:t>
      </w:r>
      <w:r w:rsidRPr="008F5683">
        <w:rPr>
          <w:rStyle w:val="element-citation"/>
          <w:rFonts w:asciiTheme="majorHAnsi" w:hAnsiTheme="majorHAnsi"/>
          <w:b w:val="0"/>
          <w:sz w:val="18"/>
          <w:szCs w:val="18"/>
          <w:lang/>
        </w:rPr>
        <w:t>(1):18–23.</w:t>
      </w:r>
    </w:p>
    <w:p w:rsidR="00AE3E37" w:rsidRDefault="00AE3E37">
      <w:pPr>
        <w:spacing w:line="200" w:lineRule="exact"/>
        <w:jc w:val="both"/>
        <w:rPr>
          <w:rFonts w:ascii="Calibri" w:hAnsi="Calibri"/>
        </w:rPr>
        <w:sectPr w:rsidR="00AE3E37" w:rsidSect="003C3459">
          <w:type w:val="continuous"/>
          <w:pgSz w:w="11910" w:h="16840"/>
          <w:pgMar w:top="1740" w:right="600" w:bottom="840" w:left="620" w:header="720" w:footer="720" w:gutter="0"/>
          <w:pgBorders w:offsetFrom="page">
            <w:top w:val="single" w:sz="12" w:space="24" w:color="auto"/>
            <w:left w:val="single" w:sz="12" w:space="24" w:color="auto"/>
            <w:bottom w:val="single" w:sz="12" w:space="24" w:color="auto"/>
            <w:right w:val="single" w:sz="12" w:space="24" w:color="auto"/>
          </w:pgBorders>
          <w:cols w:num="2" w:space="720" w:equalWidth="0">
            <w:col w:w="5214" w:space="138"/>
            <w:col w:w="5338"/>
          </w:cols>
        </w:sectPr>
      </w:pPr>
    </w:p>
    <w:p w:rsidR="00AE3E37" w:rsidRPr="00D62425" w:rsidRDefault="00AE3E37">
      <w:pPr>
        <w:pStyle w:val="BodyText"/>
        <w:rPr>
          <w:rFonts w:ascii="Calibri"/>
          <w:b/>
          <w:sz w:val="20"/>
        </w:rPr>
      </w:pPr>
    </w:p>
    <w:p w:rsidR="00AE3E37" w:rsidRDefault="005F72ED">
      <w:pPr>
        <w:pStyle w:val="BodyText"/>
        <w:spacing w:line="40" w:lineRule="exact"/>
        <w:ind w:left="2202"/>
        <w:rPr>
          <w:rFonts w:ascii="Calibri"/>
          <w:sz w:val="4"/>
        </w:rPr>
      </w:pPr>
      <w:r w:rsidRPr="005F72ED">
        <w:rPr>
          <w:rFonts w:ascii="Calibri"/>
          <w:noProof/>
          <w:sz w:val="4"/>
          <w:lang w:val="en-IN" w:eastAsia="en-IN"/>
        </w:rPr>
      </w:r>
      <w:r w:rsidRPr="005F72ED">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6E51B8" w:rsidP="006E51B8">
      <w:pPr>
        <w:spacing w:before="92"/>
        <w:ind w:right="4234"/>
        <w:rPr>
          <w:rFonts w:ascii="Arial"/>
          <w:color w:val="BF5A14"/>
        </w:rPr>
      </w:pPr>
      <w:r>
        <w:rPr>
          <w:rFonts w:ascii="Arial"/>
          <w:color w:val="BF5A14"/>
        </w:rPr>
        <w:t xml:space="preserve"> </w:t>
      </w:r>
      <w:r>
        <w:rPr>
          <w:rFonts w:ascii="Arial"/>
          <w:noProof/>
          <w:color w:val="BF5A14"/>
          <w:lang w:bidi="ml-IN"/>
        </w:rPr>
        <w:drawing>
          <wp:inline distT="0" distB="0" distL="0" distR="0">
            <wp:extent cx="454766" cy="570586"/>
            <wp:effectExtent l="19050" t="0" r="2434" b="0"/>
            <wp:docPr id="4" name="Picture 2" descr="D:\BIO ANOOP\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BIO ANOOP\PIC.jpg"/>
                    <pic:cNvPicPr>
                      <a:picLocks noChangeAspect="1" noChangeArrowheads="1"/>
                    </pic:cNvPicPr>
                  </pic:nvPicPr>
                  <pic:blipFill>
                    <a:blip r:embed="rId13" cstate="print"/>
                    <a:srcRect/>
                    <a:stretch>
                      <a:fillRect/>
                    </a:stretch>
                  </pic:blipFill>
                  <pic:spPr bwMode="auto">
                    <a:xfrm>
                      <a:off x="0" y="0"/>
                      <a:ext cx="455958" cy="572081"/>
                    </a:xfrm>
                    <a:prstGeom prst="rect">
                      <a:avLst/>
                    </a:prstGeom>
                    <a:noFill/>
                    <a:ln w="9525">
                      <a:noFill/>
                      <a:miter lim="800000"/>
                      <a:headEnd/>
                      <a:tailEnd/>
                    </a:ln>
                  </pic:spPr>
                </pic:pic>
              </a:graphicData>
            </a:graphic>
          </wp:inline>
        </w:drawing>
      </w:r>
      <w:r>
        <w:rPr>
          <w:rFonts w:ascii="Arial"/>
          <w:color w:val="BF5A14"/>
        </w:rPr>
        <w:t xml:space="preserve">  </w:t>
      </w:r>
      <w:r w:rsidR="00A9710C">
        <w:rPr>
          <w:rFonts w:ascii="Arial"/>
          <w:color w:val="BF5A14"/>
        </w:rPr>
        <w:t>Biography</w:t>
      </w:r>
      <w:r w:rsidR="00404E5B">
        <w:rPr>
          <w:rFonts w:ascii="Arial"/>
          <w:color w:val="BF5A14"/>
        </w:rPr>
        <w:t xml:space="preserve"> </w:t>
      </w:r>
    </w:p>
    <w:p w:rsidR="006D0B64" w:rsidRDefault="006D0B64" w:rsidP="006E51B8">
      <w:pPr>
        <w:spacing w:before="92"/>
        <w:ind w:right="4234"/>
        <w:rPr>
          <w:rFonts w:ascii="Arial"/>
          <w:color w:val="BF5A14"/>
        </w:rPr>
      </w:pPr>
    </w:p>
    <w:p w:rsidR="006E51B8" w:rsidRPr="00E91985" w:rsidRDefault="00071549" w:rsidP="00E91985">
      <w:pPr>
        <w:spacing w:line="360" w:lineRule="auto"/>
        <w:jc w:val="both"/>
        <w:rPr>
          <w:sz w:val="16"/>
          <w:szCs w:val="16"/>
        </w:rPr>
      </w:pPr>
      <w:r>
        <w:rPr>
          <w:sz w:val="16"/>
          <w:szCs w:val="16"/>
        </w:rPr>
        <w:t xml:space="preserve">Dr. </w:t>
      </w:r>
      <w:r w:rsidR="00337BD7">
        <w:rPr>
          <w:sz w:val="16"/>
          <w:szCs w:val="16"/>
        </w:rPr>
        <w:t>Anoop Shaji is currently working as a</w:t>
      </w:r>
      <w:r w:rsidR="006D0B64" w:rsidRPr="00E91985">
        <w:rPr>
          <w:sz w:val="16"/>
          <w:szCs w:val="16"/>
        </w:rPr>
        <w:t xml:space="preserve"> </w:t>
      </w:r>
      <w:r w:rsidR="00337BD7">
        <w:rPr>
          <w:sz w:val="16"/>
          <w:szCs w:val="16"/>
        </w:rPr>
        <w:t xml:space="preserve">Dental House Surgeon at </w:t>
      </w:r>
      <w:r w:rsidR="006D0B64" w:rsidRPr="00E91985">
        <w:rPr>
          <w:sz w:val="16"/>
          <w:szCs w:val="16"/>
        </w:rPr>
        <w:t xml:space="preserve">Century International Institute of dental science &amp; research centre, Kasargode, Kerala, India. His area of interest lies in Oncology-based translational research. Till date, he has delieverd dozens of award-winning scientific presentations at various international, national scientific meets on his original novel, indigenously developed, promising concept models. For an overall well-rounded achievements throughout 2017 &amp; 2018 earned him many honours including the prestigious national awards of FAMDENT BEST UNDERGRADUATE STUDENT 2017 &amp; 2018, International Exemplary Research and Performance Award for BEST UNDERGRADUATE STUDENT 2017, International Dental Excellence Award 2018 for BEST UNDERGRADUATE RESEARCHER, 2019 PANKOSMIA Talents in healthcare Award for RISING STAR IN DENTISTRY, Indian Dental Association's PROFILE OF THE MONTH (February 2018) &amp; Indian Health Professional award for YOUNG DENTAL ACHIEVER OF THE YEAR of 2017. He was honored with a cover feature in a national publication along with an interview by the prestigious IDA for his achievements and contributions to the scientific fraternity in December 2018. He’s currently </w:t>
      </w:r>
      <w:r w:rsidR="006D0B64" w:rsidRPr="00E91985">
        <w:rPr>
          <w:sz w:val="16"/>
          <w:szCs w:val="16"/>
          <w:lang w:val="en-GB"/>
        </w:rPr>
        <w:t>serving as Honorary board member of Acta Scientific-Medical Sciences &amp; Acta Scientific- Microbiology, an international peer-reviewed journal.</w:t>
      </w:r>
      <w:r w:rsidR="00E91985" w:rsidRPr="00E91985">
        <w:rPr>
          <w:sz w:val="16"/>
          <w:szCs w:val="16"/>
        </w:rPr>
        <w:t xml:space="preserve"> </w:t>
      </w:r>
      <w:r w:rsidR="006D0B64" w:rsidRPr="00E91985">
        <w:rPr>
          <w:sz w:val="16"/>
          <w:szCs w:val="16"/>
        </w:rPr>
        <w:t>He is the youngest and the first Undergraduate student in the country with invitations to multiple TEDx events in 2019 as a Speaker</w:t>
      </w:r>
      <w:r w:rsidR="00E91985" w:rsidRPr="00E91985">
        <w:rPr>
          <w:sz w:val="16"/>
          <w:szCs w:val="16"/>
        </w:rPr>
        <w:t xml:space="preserve">. </w:t>
      </w:r>
      <w:r w:rsidR="006D0B64" w:rsidRPr="00E91985">
        <w:rPr>
          <w:sz w:val="16"/>
          <w:szCs w:val="16"/>
        </w:rPr>
        <w:t xml:space="preserve">He is the founder of </w:t>
      </w:r>
      <w:r w:rsidR="006D0B64" w:rsidRPr="00E91985">
        <w:rPr>
          <w:sz w:val="16"/>
          <w:szCs w:val="16"/>
          <w:lang w:val="en-GB"/>
        </w:rPr>
        <w:t xml:space="preserve">a start-up venture named Dr+ Online </w:t>
      </w:r>
      <w:r w:rsidR="006D0B64" w:rsidRPr="00E91985">
        <w:rPr>
          <w:sz w:val="16"/>
          <w:szCs w:val="16"/>
        </w:rPr>
        <w:t>for practicitioners focused on</w:t>
      </w:r>
      <w:r w:rsidR="006D0B64" w:rsidRPr="00E91985">
        <w:rPr>
          <w:sz w:val="16"/>
          <w:szCs w:val="16"/>
          <w:lang w:val="en-GB"/>
        </w:rPr>
        <w:t xml:space="preserve"> </w:t>
      </w:r>
      <w:r w:rsidR="006D0B64" w:rsidRPr="00E91985">
        <w:rPr>
          <w:sz w:val="16"/>
          <w:szCs w:val="16"/>
        </w:rPr>
        <w:t xml:space="preserve"> hassle-free networking,</w:t>
      </w:r>
      <w:r w:rsidR="006D0B64" w:rsidRPr="00E91985">
        <w:rPr>
          <w:sz w:val="16"/>
          <w:szCs w:val="16"/>
          <w:lang w:val="en-GB"/>
        </w:rPr>
        <w:t xml:space="preserve"> flexible with adaptability for case referral and discussions, locality wise expertise search and live-on patient consultation</w:t>
      </w:r>
    </w:p>
    <w:p w:rsidR="006E51B8" w:rsidRDefault="006E51B8" w:rsidP="006E51B8">
      <w:pPr>
        <w:spacing w:before="92"/>
        <w:ind w:right="4234"/>
        <w:rPr>
          <w:rFonts w:ascii="Arial"/>
          <w:color w:val="BF5A14"/>
        </w:rPr>
      </w:pPr>
    </w:p>
    <w:p w:rsidR="006E51B8" w:rsidRDefault="006E51B8" w:rsidP="006E51B8">
      <w:pPr>
        <w:spacing w:before="92"/>
        <w:ind w:right="4234"/>
        <w:rPr>
          <w:rFonts w:ascii="Arial"/>
          <w:color w:val="BF5A14"/>
        </w:rPr>
      </w:pPr>
    </w:p>
    <w:p w:rsidR="00AE3E37" w:rsidRDefault="00E91985" w:rsidP="00E91985">
      <w:pPr>
        <w:spacing w:before="62"/>
        <w:ind w:right="4235"/>
        <w:jc w:val="center"/>
        <w:rPr>
          <w:rFonts w:ascii="Arial"/>
          <w:sz w:val="14"/>
        </w:rPr>
      </w:pPr>
      <w:r>
        <w:rPr>
          <w:rFonts w:ascii="Arial"/>
          <w:color w:val="BF5A14"/>
        </w:rPr>
        <w:t xml:space="preserve">                                               </w:t>
      </w:r>
      <w:r w:rsidR="00A9710C">
        <w:rPr>
          <w:rFonts w:ascii="Arial"/>
          <w:sz w:val="14"/>
        </w:rPr>
        <w:t xml:space="preserve">Email: </w:t>
      </w:r>
      <w:hyperlink r:id="rId14" w:history="1">
        <w:r w:rsidR="006E51B8" w:rsidRPr="002D48DA">
          <w:rPr>
            <w:rStyle w:val="Hyperlink"/>
            <w:rFonts w:ascii="Arial"/>
            <w:sz w:val="14"/>
          </w:rPr>
          <w:t>anoopshajibdstd@gmail.com</w:t>
        </w:r>
      </w:hyperlink>
    </w:p>
    <w:p w:rsidR="00AE3E37" w:rsidRDefault="005F72ED">
      <w:pPr>
        <w:pStyle w:val="BodyText"/>
        <w:spacing w:before="2"/>
        <w:rPr>
          <w:rFonts w:ascii="Arial"/>
          <w:sz w:val="19"/>
        </w:rPr>
      </w:pPr>
      <w:bookmarkStart w:id="0" w:name="_GoBack"/>
      <w:bookmarkEnd w:id="0"/>
      <w:r w:rsidRPr="005F72ED">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3C3459">
          <w:type w:val="continuous"/>
          <w:pgSz w:w="11910" w:h="16840"/>
          <w:pgMar w:top="1740" w:right="600" w:bottom="840" w:left="620" w:header="720" w:footer="720" w:gutter="0"/>
          <w:pgBorders w:offsetFrom="page">
            <w:top w:val="single" w:sz="12" w:space="24" w:color="auto"/>
            <w:left w:val="single" w:sz="12" w:space="24" w:color="auto"/>
            <w:bottom w:val="single" w:sz="12" w:space="24" w:color="auto"/>
            <w:right w:val="single" w:sz="12" w:space="24" w:color="auto"/>
          </w:pgBorders>
          <w:cols w:space="720"/>
        </w:sectPr>
      </w:pPr>
    </w:p>
    <w:p w:rsidR="00AE3E37" w:rsidRDefault="00AE3E37">
      <w:pPr>
        <w:pStyle w:val="BodyText"/>
        <w:spacing w:before="3"/>
        <w:rPr>
          <w:rFonts w:ascii="Minion Pro"/>
          <w:sz w:val="26"/>
        </w:rPr>
      </w:pPr>
    </w:p>
    <w:p w:rsidR="006E51B8" w:rsidRDefault="006E51B8">
      <w:pPr>
        <w:pStyle w:val="BodyText"/>
        <w:spacing w:before="3"/>
        <w:rPr>
          <w:rFonts w:ascii="Minion Pro"/>
          <w:sz w:val="26"/>
        </w:rPr>
      </w:pPr>
    </w:p>
    <w:p w:rsidR="006E51B8" w:rsidRDefault="006E51B8">
      <w:pPr>
        <w:pStyle w:val="BodyText"/>
        <w:spacing w:before="3"/>
        <w:rPr>
          <w:rFonts w:ascii="Minion Pro"/>
          <w:sz w:val="26"/>
        </w:rPr>
      </w:pPr>
    </w:p>
    <w:p w:rsidR="006E51B8" w:rsidRDefault="006E51B8">
      <w:pPr>
        <w:pStyle w:val="BodyText"/>
        <w:spacing w:before="3"/>
        <w:rPr>
          <w:rFonts w:ascii="Minion Pro"/>
          <w:sz w:val="26"/>
        </w:rPr>
      </w:pPr>
    </w:p>
    <w:p w:rsidR="006E51B8" w:rsidRDefault="006E51B8">
      <w:pPr>
        <w:pStyle w:val="BodyText"/>
        <w:spacing w:before="3"/>
        <w:rPr>
          <w:rFonts w:ascii="Minion Pro"/>
          <w:sz w:val="26"/>
        </w:rPr>
      </w:pPr>
    </w:p>
    <w:p w:rsidR="006E51B8" w:rsidRDefault="006E51B8">
      <w:pPr>
        <w:pStyle w:val="BodyText"/>
        <w:spacing w:before="3"/>
        <w:rPr>
          <w:rFonts w:ascii="Minion Pro"/>
          <w:sz w:val="26"/>
        </w:rPr>
      </w:pPr>
    </w:p>
    <w:sectPr w:rsidR="006E51B8" w:rsidSect="003C3459">
      <w:type w:val="continuous"/>
      <w:pgSz w:w="11910" w:h="16840"/>
      <w:pgMar w:top="1740" w:right="580" w:bottom="840" w:left="620" w:header="720" w:footer="720" w:gutter="0"/>
      <w:pgBorders w:offsetFrom="page">
        <w:top w:val="single" w:sz="12" w:space="24" w:color="auto"/>
        <w:left w:val="single" w:sz="12" w:space="24" w:color="auto"/>
        <w:bottom w:val="single" w:sz="12" w:space="24" w:color="auto"/>
        <w:right w:val="single" w:sz="12" w:space="24" w:color="auto"/>
      </w:pgBorders>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6720" w:rsidRDefault="00356720">
      <w:r>
        <w:separator/>
      </w:r>
    </w:p>
  </w:endnote>
  <w:endnote w:type="continuationSeparator" w:id="1">
    <w:p w:rsidR="00356720" w:rsidRDefault="0035672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Kartika">
    <w:panose1 w:val="02020503030404060203"/>
    <w:charset w:val="00"/>
    <w:family w:val="roman"/>
    <w:pitch w:val="variable"/>
    <w:sig w:usb0="008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F72ED">
    <w:pPr>
      <w:pStyle w:val="BodyText"/>
      <w:spacing w:line="14" w:lineRule="auto"/>
      <w:rPr>
        <w:sz w:val="20"/>
      </w:rPr>
    </w:pPr>
    <w:r w:rsidRPr="005F72ED">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5F72ED">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F72ED">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6720" w:rsidRDefault="00356720">
      <w:r>
        <w:separator/>
      </w:r>
    </w:p>
  </w:footnote>
  <w:footnote w:type="continuationSeparator" w:id="1">
    <w:p w:rsidR="00356720" w:rsidRDefault="003567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F72ED">
    <w:pPr>
      <w:pStyle w:val="BodyText"/>
      <w:spacing w:line="14" w:lineRule="auto"/>
      <w:rPr>
        <w:sz w:val="20"/>
      </w:rPr>
    </w:pPr>
    <w:r w:rsidRPr="005F72ED">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5F72ED">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71549"/>
    <w:rsid w:val="000E2911"/>
    <w:rsid w:val="001263DF"/>
    <w:rsid w:val="0018108F"/>
    <w:rsid w:val="001E763C"/>
    <w:rsid w:val="00292ED9"/>
    <w:rsid w:val="00314AFB"/>
    <w:rsid w:val="00337BD7"/>
    <w:rsid w:val="00356720"/>
    <w:rsid w:val="003B76D9"/>
    <w:rsid w:val="003C3459"/>
    <w:rsid w:val="00404E5B"/>
    <w:rsid w:val="00414F7B"/>
    <w:rsid w:val="004355DC"/>
    <w:rsid w:val="004749B4"/>
    <w:rsid w:val="00494130"/>
    <w:rsid w:val="004F3523"/>
    <w:rsid w:val="00595191"/>
    <w:rsid w:val="005973B9"/>
    <w:rsid w:val="005B3A56"/>
    <w:rsid w:val="005F72ED"/>
    <w:rsid w:val="006060CE"/>
    <w:rsid w:val="0063497F"/>
    <w:rsid w:val="006D0B64"/>
    <w:rsid w:val="006E51B8"/>
    <w:rsid w:val="0078738A"/>
    <w:rsid w:val="00873DF0"/>
    <w:rsid w:val="00874461"/>
    <w:rsid w:val="008756E6"/>
    <w:rsid w:val="008F5683"/>
    <w:rsid w:val="00906881"/>
    <w:rsid w:val="0092153D"/>
    <w:rsid w:val="009B2D44"/>
    <w:rsid w:val="00A07E82"/>
    <w:rsid w:val="00A3028E"/>
    <w:rsid w:val="00A9710C"/>
    <w:rsid w:val="00AE3E37"/>
    <w:rsid w:val="00B21A57"/>
    <w:rsid w:val="00C33602"/>
    <w:rsid w:val="00CD6F55"/>
    <w:rsid w:val="00D62425"/>
    <w:rsid w:val="00DE3104"/>
    <w:rsid w:val="00E9198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071549"/>
    <w:rPr>
      <w:b/>
      <w:bCs/>
    </w:rPr>
  </w:style>
  <w:style w:type="character" w:customStyle="1" w:styleId="listitem-data4">
    <w:name w:val="list__item-data4"/>
    <w:basedOn w:val="DefaultParagraphFont"/>
    <w:rsid w:val="00071549"/>
  </w:style>
  <w:style w:type="character" w:customStyle="1" w:styleId="cit">
    <w:name w:val="cit"/>
    <w:basedOn w:val="DefaultParagraphFont"/>
    <w:rsid w:val="008F5683"/>
  </w:style>
  <w:style w:type="character" w:customStyle="1" w:styleId="doi2">
    <w:name w:val="doi2"/>
    <w:basedOn w:val="DefaultParagraphFont"/>
    <w:rsid w:val="008F5683"/>
  </w:style>
  <w:style w:type="character" w:customStyle="1" w:styleId="fm-citation-ids-label">
    <w:name w:val="fm-citation-ids-label"/>
    <w:basedOn w:val="DefaultParagraphFont"/>
    <w:rsid w:val="008F5683"/>
  </w:style>
  <w:style w:type="character" w:customStyle="1" w:styleId="element-citation">
    <w:name w:val="element-citation"/>
    <w:basedOn w:val="DefaultParagraphFont"/>
    <w:rsid w:val="008F5683"/>
  </w:style>
  <w:style w:type="character" w:customStyle="1" w:styleId="ref-journal">
    <w:name w:val="ref-journal"/>
    <w:basedOn w:val="DefaultParagraphFont"/>
    <w:rsid w:val="008F5683"/>
  </w:style>
  <w:style w:type="character" w:customStyle="1" w:styleId="ref-vol">
    <w:name w:val="ref-vol"/>
    <w:basedOn w:val="DefaultParagraphFont"/>
    <w:rsid w:val="008F56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6241731">
      <w:bodyDiv w:val="1"/>
      <w:marLeft w:val="0"/>
      <w:marRight w:val="0"/>
      <w:marTop w:val="0"/>
      <w:marBottom w:val="0"/>
      <w:divBdr>
        <w:top w:val="none" w:sz="0" w:space="0" w:color="auto"/>
        <w:left w:val="none" w:sz="0" w:space="0" w:color="auto"/>
        <w:bottom w:val="none" w:sz="0" w:space="0" w:color="auto"/>
        <w:right w:val="none" w:sz="0" w:space="0" w:color="auto"/>
      </w:divBdr>
      <w:divsChild>
        <w:div w:id="1541820459">
          <w:marLeft w:val="0"/>
          <w:marRight w:val="0"/>
          <w:marTop w:val="0"/>
          <w:marBottom w:val="0"/>
          <w:divBdr>
            <w:top w:val="none" w:sz="0" w:space="0" w:color="auto"/>
            <w:left w:val="none" w:sz="0" w:space="0" w:color="auto"/>
            <w:bottom w:val="none" w:sz="0" w:space="0" w:color="auto"/>
            <w:right w:val="none" w:sz="0" w:space="0" w:color="auto"/>
          </w:divBdr>
          <w:divsChild>
            <w:div w:id="919563764">
              <w:marLeft w:val="0"/>
              <w:marRight w:val="0"/>
              <w:marTop w:val="0"/>
              <w:marBottom w:val="0"/>
              <w:divBdr>
                <w:top w:val="none" w:sz="0" w:space="0" w:color="auto"/>
                <w:left w:val="none" w:sz="0" w:space="0" w:color="auto"/>
                <w:bottom w:val="none" w:sz="0" w:space="0" w:color="auto"/>
                <w:right w:val="none" w:sz="0" w:space="0" w:color="auto"/>
              </w:divBdr>
              <w:divsChild>
                <w:div w:id="1506701034">
                  <w:marLeft w:val="0"/>
                  <w:marRight w:val="0"/>
                  <w:marTop w:val="0"/>
                  <w:marBottom w:val="0"/>
                  <w:divBdr>
                    <w:top w:val="none" w:sz="0" w:space="0" w:color="auto"/>
                    <w:left w:val="none" w:sz="0" w:space="0" w:color="auto"/>
                    <w:bottom w:val="none" w:sz="0" w:space="0" w:color="auto"/>
                    <w:right w:val="none" w:sz="0" w:space="0" w:color="auto"/>
                  </w:divBdr>
                  <w:divsChild>
                    <w:div w:id="1117943695">
                      <w:marLeft w:val="0"/>
                      <w:marRight w:val="0"/>
                      <w:marTop w:val="0"/>
                      <w:marBottom w:val="0"/>
                      <w:divBdr>
                        <w:top w:val="none" w:sz="0" w:space="0" w:color="auto"/>
                        <w:left w:val="none" w:sz="0" w:space="0" w:color="auto"/>
                        <w:bottom w:val="none" w:sz="0" w:space="0" w:color="auto"/>
                        <w:right w:val="none" w:sz="0" w:space="0" w:color="auto"/>
                      </w:divBdr>
                      <w:divsChild>
                        <w:div w:id="1494492921">
                          <w:marLeft w:val="0"/>
                          <w:marRight w:val="0"/>
                          <w:marTop w:val="0"/>
                          <w:marBottom w:val="0"/>
                          <w:divBdr>
                            <w:top w:val="none" w:sz="0" w:space="0" w:color="auto"/>
                            <w:left w:val="none" w:sz="0" w:space="0" w:color="auto"/>
                            <w:bottom w:val="none" w:sz="0" w:space="0" w:color="auto"/>
                            <w:right w:val="none" w:sz="0" w:space="0" w:color="auto"/>
                          </w:divBdr>
                          <w:divsChild>
                            <w:div w:id="1156729053">
                              <w:marLeft w:val="0"/>
                              <w:marRight w:val="0"/>
                              <w:marTop w:val="0"/>
                              <w:marBottom w:val="0"/>
                              <w:divBdr>
                                <w:top w:val="none" w:sz="0" w:space="0" w:color="auto"/>
                                <w:left w:val="none" w:sz="0" w:space="0" w:color="auto"/>
                                <w:bottom w:val="none" w:sz="0" w:space="0" w:color="auto"/>
                                <w:right w:val="none" w:sz="0" w:space="0" w:color="auto"/>
                              </w:divBdr>
                              <w:divsChild>
                                <w:div w:id="123239381">
                                  <w:marLeft w:val="0"/>
                                  <w:marRight w:val="0"/>
                                  <w:marTop w:val="0"/>
                                  <w:marBottom w:val="0"/>
                                  <w:divBdr>
                                    <w:top w:val="none" w:sz="0" w:space="0" w:color="auto"/>
                                    <w:left w:val="none" w:sz="0" w:space="0" w:color="auto"/>
                                    <w:bottom w:val="none" w:sz="0" w:space="0" w:color="auto"/>
                                    <w:right w:val="none" w:sz="0" w:space="0" w:color="auto"/>
                                  </w:divBdr>
                                  <w:divsChild>
                                    <w:div w:id="1907834317">
                                      <w:marLeft w:val="0"/>
                                      <w:marRight w:val="0"/>
                                      <w:marTop w:val="0"/>
                                      <w:marBottom w:val="0"/>
                                      <w:divBdr>
                                        <w:top w:val="none" w:sz="0" w:space="0" w:color="auto"/>
                                        <w:left w:val="none" w:sz="0" w:space="0" w:color="auto"/>
                                        <w:bottom w:val="none" w:sz="0" w:space="0" w:color="auto"/>
                                        <w:right w:val="none" w:sz="0" w:space="0" w:color="auto"/>
                                      </w:divBdr>
                                      <w:divsChild>
                                        <w:div w:id="1241216872">
                                          <w:marLeft w:val="0"/>
                                          <w:marRight w:val="0"/>
                                          <w:marTop w:val="0"/>
                                          <w:marBottom w:val="0"/>
                                          <w:divBdr>
                                            <w:top w:val="none" w:sz="0" w:space="0" w:color="auto"/>
                                            <w:left w:val="none" w:sz="0" w:space="0" w:color="auto"/>
                                            <w:bottom w:val="none" w:sz="0" w:space="0" w:color="auto"/>
                                            <w:right w:val="none" w:sz="0" w:space="0" w:color="auto"/>
                                          </w:divBdr>
                                          <w:divsChild>
                                            <w:div w:id="821049086">
                                              <w:marLeft w:val="0"/>
                                              <w:marRight w:val="0"/>
                                              <w:marTop w:val="0"/>
                                              <w:marBottom w:val="0"/>
                                              <w:divBdr>
                                                <w:top w:val="none" w:sz="0" w:space="0" w:color="auto"/>
                                                <w:left w:val="none" w:sz="0" w:space="0" w:color="auto"/>
                                                <w:bottom w:val="none" w:sz="0" w:space="0" w:color="auto"/>
                                                <w:right w:val="none" w:sz="0" w:space="0" w:color="auto"/>
                                              </w:divBdr>
                                              <w:divsChild>
                                                <w:div w:id="209809470">
                                                  <w:marLeft w:val="0"/>
                                                  <w:marRight w:val="0"/>
                                                  <w:marTop w:val="0"/>
                                                  <w:marBottom w:val="0"/>
                                                  <w:divBdr>
                                                    <w:top w:val="none" w:sz="0" w:space="0" w:color="auto"/>
                                                    <w:left w:val="none" w:sz="0" w:space="0" w:color="auto"/>
                                                    <w:bottom w:val="none" w:sz="0" w:space="0" w:color="auto"/>
                                                    <w:right w:val="none" w:sz="0" w:space="0" w:color="auto"/>
                                                  </w:divBdr>
                                                  <w:divsChild>
                                                    <w:div w:id="368722658">
                                                      <w:marLeft w:val="0"/>
                                                      <w:marRight w:val="0"/>
                                                      <w:marTop w:val="0"/>
                                                      <w:marBottom w:val="0"/>
                                                      <w:divBdr>
                                                        <w:top w:val="none" w:sz="0" w:space="0" w:color="auto"/>
                                                        <w:left w:val="none" w:sz="0" w:space="0" w:color="auto"/>
                                                        <w:bottom w:val="none" w:sz="0" w:space="0" w:color="auto"/>
                                                        <w:right w:val="none" w:sz="0" w:space="0" w:color="auto"/>
                                                      </w:divBdr>
                                                      <w:divsChild>
                                                        <w:div w:id="921649051">
                                                          <w:marLeft w:val="0"/>
                                                          <w:marRight w:val="0"/>
                                                          <w:marTop w:val="0"/>
                                                          <w:marBottom w:val="0"/>
                                                          <w:divBdr>
                                                            <w:top w:val="none" w:sz="0" w:space="0" w:color="auto"/>
                                                            <w:left w:val="none" w:sz="0" w:space="0" w:color="auto"/>
                                                            <w:bottom w:val="none" w:sz="0" w:space="0" w:color="auto"/>
                                                            <w:right w:val="none" w:sz="0" w:space="0" w:color="auto"/>
                                                          </w:divBdr>
                                                          <w:divsChild>
                                                            <w:div w:id="1303538934">
                                                              <w:marLeft w:val="240"/>
                                                              <w:marRight w:val="0"/>
                                                              <w:marTop w:val="0"/>
                                                              <w:marBottom w:val="0"/>
                                                              <w:divBdr>
                                                                <w:top w:val="none" w:sz="0" w:space="0" w:color="auto"/>
                                                                <w:left w:val="none" w:sz="0" w:space="0" w:color="auto"/>
                                                                <w:bottom w:val="none" w:sz="0" w:space="0" w:color="auto"/>
                                                                <w:right w:val="none" w:sz="0" w:space="0" w:color="auto"/>
                                                              </w:divBdr>
                                                              <w:divsChild>
                                                                <w:div w:id="117495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014766">
                                                          <w:marLeft w:val="0"/>
                                                          <w:marRight w:val="0"/>
                                                          <w:marTop w:val="0"/>
                                                          <w:marBottom w:val="0"/>
                                                          <w:divBdr>
                                                            <w:top w:val="none" w:sz="0" w:space="0" w:color="auto"/>
                                                            <w:left w:val="none" w:sz="0" w:space="0" w:color="auto"/>
                                                            <w:bottom w:val="none" w:sz="0" w:space="0" w:color="auto"/>
                                                            <w:right w:val="none" w:sz="0" w:space="0" w:color="auto"/>
                                                          </w:divBdr>
                                                          <w:divsChild>
                                                            <w:div w:id="1470325170">
                                                              <w:marLeft w:val="0"/>
                                                              <w:marRight w:val="0"/>
                                                              <w:marTop w:val="0"/>
                                                              <w:marBottom w:val="0"/>
                                                              <w:divBdr>
                                                                <w:top w:val="none" w:sz="0" w:space="0" w:color="auto"/>
                                                                <w:left w:val="none" w:sz="0" w:space="0" w:color="auto"/>
                                                                <w:bottom w:val="none" w:sz="0" w:space="0" w:color="auto"/>
                                                                <w:right w:val="none" w:sz="0" w:space="0" w:color="auto"/>
                                                              </w:divBdr>
                                                              <w:divsChild>
                                                                <w:div w:id="642806756">
                                                                  <w:marLeft w:val="0"/>
                                                                  <w:marRight w:val="0"/>
                                                                  <w:marTop w:val="0"/>
                                                                  <w:marBottom w:val="0"/>
                                                                  <w:divBdr>
                                                                    <w:top w:val="none" w:sz="0" w:space="0" w:color="auto"/>
                                                                    <w:left w:val="none" w:sz="0" w:space="0" w:color="auto"/>
                                                                    <w:bottom w:val="none" w:sz="0" w:space="0" w:color="auto"/>
                                                                    <w:right w:val="none" w:sz="0" w:space="0" w:color="auto"/>
                                                                  </w:divBdr>
                                                                </w:div>
                                                                <w:div w:id="677075678">
                                                                  <w:marLeft w:val="0"/>
                                                                  <w:marRight w:val="0"/>
                                                                  <w:marTop w:val="0"/>
                                                                  <w:marBottom w:val="0"/>
                                                                  <w:divBdr>
                                                                    <w:top w:val="none" w:sz="0" w:space="0" w:color="auto"/>
                                                                    <w:left w:val="none" w:sz="0" w:space="0" w:color="auto"/>
                                                                    <w:bottom w:val="none" w:sz="0" w:space="0" w:color="auto"/>
                                                                    <w:right w:val="none" w:sz="0" w:space="0" w:color="auto"/>
                                                                  </w:divBdr>
                                                                </w:div>
                                                                <w:div w:id="55620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29866">
                                                      <w:marLeft w:val="0"/>
                                                      <w:marRight w:val="0"/>
                                                      <w:marTop w:val="0"/>
                                                      <w:marBottom w:val="0"/>
                                                      <w:divBdr>
                                                        <w:top w:val="none" w:sz="0" w:space="0" w:color="auto"/>
                                                        <w:left w:val="none" w:sz="0" w:space="0" w:color="auto"/>
                                                        <w:bottom w:val="none" w:sz="0" w:space="0" w:color="auto"/>
                                                        <w:right w:val="none" w:sz="0" w:space="0" w:color="auto"/>
                                                      </w:divBdr>
                                                      <w:divsChild>
                                                        <w:div w:id="208425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ncbi.nlm.nih.gov/entrez/eutils/elink.fcgi?dbfrom=pubmed&amp;retmode=ref&amp;cmd=prlinks&amp;id=23358873"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Nagrath%20S%5BAuthor%5D&amp;cauthor=true&amp;cauthor_uid=2335887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ncbi.nlm.nih.gov/pubmed/?term=Zhang%20JZ%5BAuthor%5D&amp;cauthor=true&amp;cauthor_uid=23358873"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mailto:anoopshajibdstd@g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607</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MY_PC</cp:lastModifiedBy>
  <cp:revision>10</cp:revision>
  <dcterms:created xsi:type="dcterms:W3CDTF">2019-07-28T05:33:00Z</dcterms:created>
  <dcterms:modified xsi:type="dcterms:W3CDTF">2019-07-30T16:52:00Z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