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9E8" w:rsidRPr="00DC79E8" w:rsidRDefault="00B3082B" w:rsidP="00DC79E8">
      <w:pPr>
        <w:jc w:val="center"/>
        <w:rPr>
          <w:rFonts w:ascii="Times New Roman" w:hAnsi="Times New Roman" w:cs="Times New Roman"/>
          <w:sz w:val="24"/>
          <w:szCs w:val="24"/>
          <w:lang w:val="en-US"/>
        </w:rPr>
      </w:pPr>
      <w:r>
        <w:rPr>
          <w:rFonts w:ascii="Times New Roman" w:hAnsi="Times New Roman" w:cs="Times New Roman"/>
          <w:b/>
          <w:sz w:val="24"/>
          <w:szCs w:val="24"/>
        </w:rPr>
        <w:t xml:space="preserve">Abstract Title: </w:t>
      </w:r>
      <w:r w:rsidR="00DC79E8" w:rsidRPr="00DC79E8">
        <w:rPr>
          <w:rFonts w:ascii="Times New Roman" w:hAnsi="Times New Roman" w:cs="Times New Roman"/>
          <w:b/>
          <w:bCs/>
          <w:sz w:val="24"/>
          <w:szCs w:val="24"/>
          <w:lang w:val="en-US"/>
        </w:rPr>
        <w:t>Fat Mass Index (FMI)</w:t>
      </w:r>
      <w:r w:rsidR="00DC79E8" w:rsidRPr="00DC79E8">
        <w:rPr>
          <w:rFonts w:ascii="Times New Roman" w:hAnsi="Times New Roman" w:cs="Times New Roman" w:hint="cs"/>
          <w:b/>
          <w:bCs/>
          <w:sz w:val="24"/>
          <w:szCs w:val="24"/>
          <w:rtl/>
          <w:lang w:bidi="fa-IR"/>
        </w:rPr>
        <w:t xml:space="preserve"> </w:t>
      </w:r>
      <w:r w:rsidR="00DC79E8" w:rsidRPr="00DC79E8">
        <w:rPr>
          <w:rFonts w:ascii="Times New Roman" w:hAnsi="Times New Roman" w:cs="Times New Roman"/>
          <w:b/>
          <w:bCs/>
          <w:sz w:val="24"/>
          <w:szCs w:val="24"/>
          <w:lang w:val="en-US"/>
        </w:rPr>
        <w:t>or Body Mass Index (BMI)? Which is more accurate in diagnosing childhood obesity?</w:t>
      </w:r>
    </w:p>
    <w:p w:rsidR="00E0649B" w:rsidRDefault="00E0649B" w:rsidP="00E0649B">
      <w:pPr>
        <w:pStyle w:val="HTMLPreformatted"/>
        <w:jc w:val="center"/>
        <w:rPr>
          <w:rFonts w:ascii="Times New Roman" w:hAnsi="Times New Roman" w:cs="Times New Roman"/>
          <w:sz w:val="24"/>
          <w:u w:val="single"/>
          <w:vertAlign w:val="superscript"/>
          <w:lang w:val="en-US"/>
        </w:rPr>
      </w:pPr>
      <w:proofErr w:type="spellStart"/>
      <w:r w:rsidRPr="00B5545F">
        <w:rPr>
          <w:rFonts w:ascii="Times New Roman" w:hAnsi="Times New Roman" w:cs="Times New Roman"/>
          <w:sz w:val="24"/>
          <w:u w:val="single"/>
          <w:lang w:val="en-US"/>
        </w:rPr>
        <w:t>Mehnoosh</w:t>
      </w:r>
      <w:proofErr w:type="spellEnd"/>
      <w:r w:rsidRPr="00B5545F">
        <w:rPr>
          <w:rFonts w:ascii="Times New Roman" w:hAnsi="Times New Roman" w:cs="Times New Roman"/>
          <w:sz w:val="24"/>
          <w:u w:val="single"/>
          <w:lang w:val="en-US"/>
        </w:rPr>
        <w:t xml:space="preserve"> Samadi</w:t>
      </w:r>
      <w:r w:rsidRPr="00F44CA2">
        <w:rPr>
          <w:rFonts w:ascii="Times New Roman" w:hAnsi="Times New Roman" w:cs="Times New Roman"/>
          <w:sz w:val="24"/>
          <w:u w:val="single"/>
          <w:vertAlign w:val="superscript"/>
          <w:lang w:val="en-US"/>
        </w:rPr>
        <w:t>1</w:t>
      </w:r>
      <w:r w:rsidRPr="00B5545F">
        <w:rPr>
          <w:rFonts w:ascii="Times New Roman" w:hAnsi="Times New Roman" w:cs="Times New Roman"/>
          <w:sz w:val="24"/>
          <w:u w:val="single"/>
          <w:lang w:val="en-US"/>
        </w:rPr>
        <w:t>,</w:t>
      </w:r>
      <w:r w:rsidRPr="00B5545F">
        <w:rPr>
          <w:rFonts w:ascii="Times New Roman" w:hAnsi="Times New Roman" w:cs="Times New Roman"/>
          <w:b/>
          <w:bCs/>
          <w:sz w:val="24"/>
          <w:szCs w:val="24"/>
        </w:rPr>
        <w:t xml:space="preserve"> </w:t>
      </w:r>
      <w:r w:rsidRPr="004A6DF8">
        <w:rPr>
          <w:rFonts w:ascii="Times New Roman" w:hAnsi="Times New Roman" w:cs="Times New Roman"/>
          <w:sz w:val="24"/>
          <w:u w:val="single"/>
          <w:lang w:val="en-US"/>
        </w:rPr>
        <w:t>Amir Bagheri</w:t>
      </w:r>
      <w:r w:rsidRPr="004A6DF8">
        <w:rPr>
          <w:rFonts w:ascii="Times New Roman" w:hAnsi="Times New Roman" w:cs="Times New Roman"/>
          <w:sz w:val="24"/>
          <w:u w:val="single"/>
          <w:vertAlign w:val="superscript"/>
          <w:lang w:val="en-US"/>
        </w:rPr>
        <w:t>2</w:t>
      </w:r>
    </w:p>
    <w:p w:rsidR="00E0649B" w:rsidRDefault="00E0649B" w:rsidP="00E0649B">
      <w:pPr>
        <w:pStyle w:val="HTMLPreformatted"/>
        <w:jc w:val="center"/>
        <w:rPr>
          <w:rFonts w:ascii="Times New Roman" w:hAnsi="Times New Roman" w:cs="Times New Roman"/>
          <w:sz w:val="24"/>
          <w:u w:val="single"/>
          <w:lang w:val="en-US"/>
        </w:rPr>
      </w:pPr>
    </w:p>
    <w:p w:rsidR="00E0649B" w:rsidRPr="00B5545F" w:rsidRDefault="00E0649B" w:rsidP="00E0649B">
      <w:pPr>
        <w:spacing w:line="240" w:lineRule="auto"/>
        <w:jc w:val="both"/>
        <w:rPr>
          <w:rFonts w:ascii="Times New Roman" w:eastAsia="Arial Unicode MS" w:hAnsi="Times New Roman" w:cs="Times New Roman"/>
          <w:color w:val="000000"/>
          <w:sz w:val="24"/>
          <w:szCs w:val="20"/>
          <w:u w:val="single"/>
          <w:lang w:val="en-US"/>
        </w:rPr>
      </w:pPr>
      <w:r w:rsidRPr="00B5545F">
        <w:rPr>
          <w:rFonts w:ascii="Times New Roman" w:eastAsia="Arial Unicode MS" w:hAnsi="Times New Roman" w:cs="Times New Roman"/>
          <w:color w:val="000000"/>
          <w:sz w:val="24"/>
          <w:szCs w:val="20"/>
          <w:u w:val="single"/>
          <w:vertAlign w:val="superscript"/>
          <w:lang w:val="en-US"/>
        </w:rPr>
        <w:t>1</w:t>
      </w:r>
      <w:r w:rsidRPr="00B5545F">
        <w:rPr>
          <w:rFonts w:ascii="Times New Roman" w:eastAsia="Arial Unicode MS" w:hAnsi="Times New Roman" w:cs="Times New Roman"/>
          <w:color w:val="000000"/>
          <w:sz w:val="24"/>
          <w:szCs w:val="20"/>
          <w:u w:val="single"/>
          <w:lang w:val="en-US"/>
        </w:rPr>
        <w:t xml:space="preserve">Assistant Professor, Nutritional science department, School of Nutritional Science and Food Technology, Kermanshah University of Medical Sciences, Kermanshah, Iran. </w:t>
      </w:r>
    </w:p>
    <w:p w:rsidR="00E0649B" w:rsidRPr="004A6DF8" w:rsidRDefault="00E0649B" w:rsidP="00E0649B">
      <w:pPr>
        <w:pStyle w:val="HTMLPreformatted"/>
        <w:rPr>
          <w:rFonts w:ascii="Times New Roman" w:hAnsi="Times New Roman" w:cs="Times New Roman"/>
          <w:b/>
          <w:bCs/>
          <w:sz w:val="24"/>
          <w:u w:val="single"/>
          <w:lang w:val="en-US"/>
        </w:rPr>
      </w:pPr>
      <w:r w:rsidRPr="004A6DF8">
        <w:rPr>
          <w:rFonts w:ascii="Times New Roman" w:hAnsi="Times New Roman" w:cs="Times New Roman"/>
          <w:sz w:val="24"/>
          <w:u w:val="single"/>
          <w:vertAlign w:val="superscript"/>
          <w:lang w:val="en-US"/>
        </w:rPr>
        <w:t xml:space="preserve">2 </w:t>
      </w:r>
      <w:r w:rsidRPr="004A6DF8">
        <w:rPr>
          <w:rFonts w:ascii="Times New Roman" w:hAnsi="Times New Roman" w:cs="Times New Roman"/>
          <w:sz w:val="24"/>
          <w:u w:val="single"/>
          <w:lang w:val="en-US"/>
        </w:rPr>
        <w:t>MSc in nutrition Sciences, Nutritional science department, School of Nutritional Science and Food Technology, Kermanshah University of Medical Sciences, Kermanshah, Iran.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DC79E8" w:rsidRPr="00DC79E8" w:rsidRDefault="00DC79E8" w:rsidP="00DC79E8">
      <w:pPr>
        <w:pStyle w:val="HTMLPreformatted"/>
        <w:jc w:val="both"/>
        <w:rPr>
          <w:rFonts w:ascii="Times New Roman" w:hAnsi="Times New Roman" w:cs="Times New Roman"/>
          <w:sz w:val="24"/>
          <w:lang w:val="en-US"/>
        </w:rPr>
      </w:pPr>
      <w:r w:rsidRPr="00DC79E8">
        <w:rPr>
          <w:rFonts w:ascii="Times New Roman" w:hAnsi="Times New Roman" w:cs="Times New Roman"/>
          <w:sz w:val="24"/>
          <w:lang w:val="en-US"/>
        </w:rPr>
        <w:t>As for increasing prevalence of obesity in children, it is essential to use a measure that accurately diagnose obesity in children.</w:t>
      </w:r>
      <w:r>
        <w:rPr>
          <w:rFonts w:ascii="Times New Roman" w:hAnsi="Times New Roman" w:cs="Times New Roman"/>
          <w:sz w:val="24"/>
          <w:lang w:val="en-US"/>
        </w:rPr>
        <w:t xml:space="preserve"> </w:t>
      </w:r>
      <w:r w:rsidRPr="00DC79E8">
        <w:rPr>
          <w:rFonts w:ascii="Times New Roman" w:hAnsi="Times New Roman" w:cs="Times New Roman"/>
          <w:sz w:val="24"/>
          <w:lang w:val="en-US"/>
        </w:rPr>
        <w:t>The purpose of this study was to determine the sensitivity and specificity of body mass index (BMI) compared to fat mass index (FMI) as a measure of child actual obesity. In this study, obesity in children was compared on the basis of two criteria</w:t>
      </w:r>
      <w:r>
        <w:rPr>
          <w:rFonts w:ascii="Times New Roman" w:hAnsi="Times New Roman" w:cs="Times New Roman"/>
          <w:sz w:val="24"/>
          <w:lang w:val="en-US"/>
        </w:rPr>
        <w:t xml:space="preserve">. </w:t>
      </w:r>
      <w:r w:rsidRPr="00DC79E8">
        <w:rPr>
          <w:rFonts w:ascii="Times New Roman" w:hAnsi="Times New Roman" w:cs="Times New Roman"/>
          <w:sz w:val="24"/>
          <w:lang w:val="en-US"/>
        </w:rPr>
        <w:t>This cross-sectional study was conducted in 580 girls aged 8-10. Height and weight were measured and BMI was calculated. Body fat using the Body Composition Analyzer (BCA) was measured and FMI was calculated by fat mass in kilogram divided by height in meters squared. In this study FMI at or above 90th percentile of age specific data (FMI 6.9 kg/m</w:t>
      </w:r>
      <w:r w:rsidRPr="00DC79E8">
        <w:rPr>
          <w:rFonts w:ascii="Times New Roman" w:hAnsi="Times New Roman" w:cs="Times New Roman"/>
          <w:sz w:val="24"/>
          <w:vertAlign w:val="superscript"/>
          <w:lang w:val="en-US"/>
        </w:rPr>
        <w:t>2</w:t>
      </w:r>
      <w:r w:rsidRPr="00DC79E8">
        <w:rPr>
          <w:rFonts w:ascii="Times New Roman" w:hAnsi="Times New Roman" w:cs="Times New Roman"/>
          <w:sz w:val="24"/>
          <w:lang w:val="en-US"/>
        </w:rPr>
        <w:t>) are known as obese and FMI less than 90th percentile are known as normal weight. ROC curves to evaluate performance BMI against FMI was used to determine the actual obesity. The kappa test to determine whether the two criteria were used to define obesity in children.</w:t>
      </w:r>
      <w:r>
        <w:rPr>
          <w:rFonts w:ascii="Times New Roman" w:hAnsi="Times New Roman" w:cs="Times New Roman"/>
          <w:sz w:val="24"/>
          <w:lang w:val="en-US"/>
        </w:rPr>
        <w:t xml:space="preserve"> </w:t>
      </w:r>
      <w:r w:rsidRPr="00DC79E8">
        <w:rPr>
          <w:rFonts w:ascii="Times New Roman" w:hAnsi="Times New Roman" w:cs="Times New Roman"/>
          <w:sz w:val="24"/>
          <w:lang w:val="en-US"/>
        </w:rPr>
        <w:t>Mean and SD BMI and FMI in children was 19.4 ± 3(kg/m</w:t>
      </w:r>
      <w:r w:rsidRPr="00DC79E8">
        <w:rPr>
          <w:rFonts w:ascii="Times New Roman" w:hAnsi="Times New Roman" w:cs="Times New Roman"/>
          <w:sz w:val="24"/>
          <w:vertAlign w:val="superscript"/>
          <w:lang w:val="en-US"/>
        </w:rPr>
        <w:t>2</w:t>
      </w:r>
      <w:r w:rsidRPr="00DC79E8">
        <w:rPr>
          <w:rFonts w:ascii="Times New Roman" w:hAnsi="Times New Roman" w:cs="Times New Roman"/>
          <w:sz w:val="24"/>
          <w:lang w:val="en-US"/>
        </w:rPr>
        <w:t>) and 6 ± 2.1(kg/m</w:t>
      </w:r>
      <w:r w:rsidRPr="00DC79E8">
        <w:rPr>
          <w:rFonts w:ascii="Times New Roman" w:hAnsi="Times New Roman" w:cs="Times New Roman"/>
          <w:sz w:val="24"/>
          <w:vertAlign w:val="superscript"/>
          <w:lang w:val="en-US"/>
        </w:rPr>
        <w:t>2</w:t>
      </w:r>
      <w:r w:rsidRPr="00DC79E8">
        <w:rPr>
          <w:rFonts w:ascii="Times New Roman" w:hAnsi="Times New Roman" w:cs="Times New Roman"/>
          <w:sz w:val="24"/>
          <w:lang w:val="en-US"/>
        </w:rPr>
        <w:t xml:space="preserve">) respectively. The area under the ROC curve 83% was </w:t>
      </w:r>
      <w:r w:rsidRPr="00DC79E8">
        <w:rPr>
          <w:rFonts w:ascii="Times New Roman" w:hAnsi="Times New Roman" w:cs="Times New Roman" w:hint="eastAsia"/>
          <w:sz w:val="24"/>
          <w:lang w:val="en-US"/>
        </w:rPr>
        <w:t>calculated</w:t>
      </w:r>
      <w:r w:rsidRPr="00DC79E8">
        <w:rPr>
          <w:rFonts w:ascii="Times New Roman" w:hAnsi="Times New Roman" w:cs="Times New Roman"/>
          <w:sz w:val="24"/>
          <w:lang w:val="en-US"/>
        </w:rPr>
        <w:t xml:space="preserve"> and the sensitivity and specificity and cut-off point of BMI compared with FMI was </w:t>
      </w:r>
      <w:r w:rsidRPr="00DC79E8">
        <w:rPr>
          <w:rFonts w:ascii="Times New Roman" w:hAnsi="Times New Roman" w:cs="Times New Roman" w:hint="eastAsia"/>
          <w:sz w:val="24"/>
          <w:lang w:val="en-US"/>
        </w:rPr>
        <w:t>calculated</w:t>
      </w:r>
      <w:r w:rsidRPr="00DC79E8">
        <w:rPr>
          <w:rFonts w:ascii="Times New Roman" w:hAnsi="Times New Roman" w:cs="Times New Roman"/>
          <w:sz w:val="24"/>
          <w:lang w:val="en-US"/>
        </w:rPr>
        <w:t xml:space="preserve"> 21.2 kg/m</w:t>
      </w:r>
      <w:r w:rsidRPr="00DC79E8">
        <w:rPr>
          <w:rFonts w:ascii="Times New Roman" w:hAnsi="Times New Roman" w:cs="Times New Roman"/>
          <w:sz w:val="24"/>
          <w:vertAlign w:val="superscript"/>
          <w:lang w:val="en-US"/>
        </w:rPr>
        <w:t>2</w:t>
      </w:r>
      <w:r w:rsidRPr="00DC79E8">
        <w:rPr>
          <w:rFonts w:ascii="Times New Roman" w:hAnsi="Times New Roman" w:cs="Times New Roman"/>
          <w:sz w:val="24"/>
          <w:lang w:val="en-US"/>
        </w:rPr>
        <w:t xml:space="preserve"> and 59 percent and 97 percent. The agreement between BMI = 21.2 kg/m</w:t>
      </w:r>
      <w:r w:rsidRPr="00DC79E8">
        <w:rPr>
          <w:rFonts w:ascii="Times New Roman" w:hAnsi="Times New Roman" w:cs="Times New Roman"/>
          <w:sz w:val="24"/>
          <w:vertAlign w:val="superscript"/>
          <w:lang w:val="en-US"/>
        </w:rPr>
        <w:t>2</w:t>
      </w:r>
      <w:r w:rsidRPr="00DC79E8">
        <w:rPr>
          <w:rFonts w:ascii="Times New Roman" w:hAnsi="Times New Roman" w:cs="Times New Roman"/>
          <w:sz w:val="24"/>
          <w:lang w:val="en-US"/>
        </w:rPr>
        <w:t xml:space="preserve"> and FMI= 6.9 kg/m</w:t>
      </w:r>
      <w:r w:rsidRPr="00DC79E8">
        <w:rPr>
          <w:rFonts w:ascii="Times New Roman" w:hAnsi="Times New Roman" w:cs="Times New Roman"/>
          <w:sz w:val="24"/>
          <w:vertAlign w:val="superscript"/>
          <w:lang w:val="en-US"/>
        </w:rPr>
        <w:t>2</w:t>
      </w:r>
      <w:r w:rsidRPr="00DC79E8">
        <w:rPr>
          <w:rFonts w:ascii="Times New Roman" w:hAnsi="Times New Roman" w:cs="Times New Roman"/>
          <w:sz w:val="24"/>
          <w:lang w:val="en-US"/>
        </w:rPr>
        <w:t xml:space="preserve"> in determine obesity was 0.5.</w:t>
      </w:r>
      <w:r>
        <w:rPr>
          <w:rFonts w:ascii="Times New Roman" w:hAnsi="Times New Roman" w:cs="Times New Roman"/>
          <w:sz w:val="24"/>
          <w:lang w:val="en-US"/>
        </w:rPr>
        <w:t xml:space="preserve"> </w:t>
      </w:r>
      <w:r w:rsidRPr="00DC79E8">
        <w:rPr>
          <w:rFonts w:ascii="Times New Roman" w:hAnsi="Times New Roman" w:cs="Times New Roman"/>
          <w:sz w:val="24"/>
          <w:lang w:val="en-US"/>
        </w:rPr>
        <w:t>In this study the BMI sensitivity was poor and only 59% of the children who were obese based on FMI, were also obese based on BMI and 3% of the children, who were identified as non-obese based on FMI, were obese based BMI. FMI seems more accurate measure of obesity than BMI is, however, more research is needed in this area.</w:t>
      </w:r>
    </w:p>
    <w:p w:rsidR="00DC79E8" w:rsidRPr="00DC79E8" w:rsidRDefault="00D43923" w:rsidP="00D43923">
      <w:pPr>
        <w:pStyle w:val="HTMLPreformatted"/>
        <w:jc w:val="both"/>
        <w:rPr>
          <w:rFonts w:ascii="Times New Roman" w:hAnsi="Times New Roman" w:cs="Times New Roman"/>
          <w:sz w:val="24"/>
          <w:lang w:val="en-US"/>
        </w:rPr>
      </w:pPr>
      <w:r>
        <w:rPr>
          <w:rFonts w:ascii="Times New Roman" w:hAnsi="Times New Roman" w:cs="Times New Roman"/>
          <w:sz w:val="24"/>
          <w:lang w:val="en-US"/>
        </w:rPr>
        <w:t>Keyword: Body Mass Index</w:t>
      </w:r>
      <w:bookmarkStart w:id="0" w:name="_GoBack"/>
      <w:bookmarkEnd w:id="0"/>
      <w:r w:rsidR="00DC79E8">
        <w:rPr>
          <w:rFonts w:ascii="Times New Roman" w:hAnsi="Times New Roman" w:cs="Times New Roman"/>
          <w:sz w:val="24"/>
          <w:lang w:val="en-US"/>
        </w:rPr>
        <w:t xml:space="preserve">, </w:t>
      </w:r>
      <w:r w:rsidR="00DC79E8" w:rsidRPr="00DC79E8">
        <w:rPr>
          <w:rFonts w:ascii="Times New Roman" w:hAnsi="Times New Roman" w:cs="Times New Roman"/>
          <w:sz w:val="24"/>
          <w:lang w:val="en-US"/>
        </w:rPr>
        <w:t>Fat Mass Index, Obesity</w:t>
      </w:r>
    </w:p>
    <w:p w:rsidR="002350BC" w:rsidRDefault="002350BC"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461429" w:rsidRDefault="00461429" w:rsidP="00461429">
      <w:pPr>
        <w:pStyle w:val="HTMLPreformatted"/>
        <w:jc w:val="both"/>
        <w:rPr>
          <w:rFonts w:ascii="Times New Roman" w:hAnsi="Times New Roman" w:cs="Times New Roman"/>
          <w:iCs/>
          <w:sz w:val="24"/>
        </w:rPr>
      </w:pPr>
      <w:proofErr w:type="spellStart"/>
      <w:r>
        <w:rPr>
          <w:rFonts w:ascii="Times New Roman" w:hAnsi="Times New Roman" w:cs="Times New Roman"/>
          <w:iCs/>
          <w:sz w:val="24"/>
        </w:rPr>
        <w:t>Mehnoosh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Samadi</w:t>
      </w:r>
      <w:proofErr w:type="spellEnd"/>
      <w:r w:rsidRPr="00DF04E3">
        <w:rPr>
          <w:rFonts w:ascii="Times New Roman" w:hAnsi="Times New Roman" w:cs="Times New Roman"/>
          <w:iCs/>
          <w:sz w:val="24"/>
        </w:rPr>
        <w:t xml:space="preserve"> has completed h</w:t>
      </w:r>
      <w:proofErr w:type="spellStart"/>
      <w:r>
        <w:rPr>
          <w:rFonts w:ascii="Times New Roman" w:hAnsi="Times New Roman" w:cs="Times New Roman"/>
          <w:iCs/>
          <w:sz w:val="24"/>
          <w:lang w:val="en-US" w:bidi="fa-IR"/>
        </w:rPr>
        <w:t>er</w:t>
      </w:r>
      <w:proofErr w:type="spellEnd"/>
      <w:r w:rsidRPr="00DF04E3">
        <w:rPr>
          <w:rFonts w:ascii="Times New Roman" w:hAnsi="Times New Roman" w:cs="Times New Roman"/>
          <w:iCs/>
          <w:sz w:val="24"/>
        </w:rPr>
        <w:t xml:space="preserve"> PhD at the age of </w:t>
      </w:r>
      <w:r>
        <w:rPr>
          <w:rFonts w:ascii="Times New Roman" w:hAnsi="Times New Roman" w:cs="Times New Roman"/>
          <w:iCs/>
          <w:sz w:val="24"/>
        </w:rPr>
        <w:t>32</w:t>
      </w:r>
      <w:r w:rsidRPr="00DF04E3">
        <w:rPr>
          <w:rFonts w:ascii="Times New Roman" w:hAnsi="Times New Roman" w:cs="Times New Roman"/>
          <w:iCs/>
          <w:sz w:val="24"/>
        </w:rPr>
        <w:t xml:space="preserve"> years from </w:t>
      </w:r>
      <w:r>
        <w:rPr>
          <w:rFonts w:ascii="Times New Roman" w:hAnsi="Times New Roman" w:cs="Times New Roman"/>
          <w:iCs/>
          <w:sz w:val="24"/>
        </w:rPr>
        <w:t xml:space="preserve">Ahvaz </w:t>
      </w:r>
      <w:proofErr w:type="spellStart"/>
      <w:r>
        <w:rPr>
          <w:rFonts w:ascii="Times New Roman" w:hAnsi="Times New Roman" w:cs="Times New Roman"/>
          <w:iCs/>
          <w:sz w:val="24"/>
        </w:rPr>
        <w:t>Jundishapur</w:t>
      </w:r>
      <w:proofErr w:type="spellEnd"/>
      <w:r>
        <w:rPr>
          <w:rFonts w:ascii="Times New Roman" w:hAnsi="Times New Roman" w:cs="Times New Roman"/>
          <w:iCs/>
          <w:sz w:val="24"/>
        </w:rPr>
        <w:t xml:space="preserve"> University of medical sciences.</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the </w:t>
      </w:r>
      <w:r w:rsidRPr="009E7088">
        <w:rPr>
          <w:rFonts w:ascii="Times New Roman" w:hAnsi="Times New Roman" w:cs="Times New Roman"/>
          <w:sz w:val="24"/>
          <w:lang w:val="en-US"/>
        </w:rPr>
        <w:t>assistant professor</w:t>
      </w:r>
      <w:r w:rsidRPr="009E7088">
        <w:rPr>
          <w:rFonts w:ascii="Times New Roman" w:hAnsi="Times New Roman" w:cs="Times New Roman"/>
          <w:iCs/>
          <w:sz w:val="24"/>
        </w:rPr>
        <w:t xml:space="preserve"> of </w:t>
      </w:r>
      <w:r w:rsidRPr="009E7088">
        <w:rPr>
          <w:rFonts w:ascii="Times New Roman" w:hAnsi="Times New Roman" w:cs="Times New Roman"/>
          <w:sz w:val="24"/>
          <w:lang w:val="en-US"/>
        </w:rPr>
        <w:t>Nutritional science department</w:t>
      </w:r>
      <w:r w:rsidRPr="009E7088">
        <w:rPr>
          <w:rFonts w:ascii="Times New Roman" w:hAnsi="Times New Roman" w:cs="Times New Roman"/>
          <w:iCs/>
          <w:sz w:val="24"/>
        </w:rPr>
        <w:t xml:space="preserve"> in </w:t>
      </w:r>
      <w:r w:rsidRPr="009E7088">
        <w:rPr>
          <w:rFonts w:ascii="Times New Roman" w:hAnsi="Times New Roman" w:cs="Times New Roman"/>
          <w:sz w:val="24"/>
          <w:lang w:val="en-US"/>
        </w:rPr>
        <w:t>School of Nutritional Science and Food Technology of Kermanshah University of Medical Sciences, Kermanshah, Iran</w:t>
      </w:r>
      <w:r w:rsidRPr="009E7088">
        <w:rPr>
          <w:rFonts w:ascii="Times New Roman" w:hAnsi="Times New Roman" w:cs="Times New Roman"/>
          <w:iCs/>
          <w:sz w:val="24"/>
        </w:rPr>
        <w:t xml:space="preserve">. </w:t>
      </w:r>
      <w:r>
        <w:rPr>
          <w:rFonts w:ascii="Times New Roman" w:hAnsi="Times New Roman" w:cs="Times New Roman"/>
          <w:iCs/>
          <w:sz w:val="24"/>
        </w:rPr>
        <w:t>Sh</w:t>
      </w:r>
      <w:r w:rsidRPr="00DF04E3">
        <w:rPr>
          <w:rFonts w:ascii="Times New Roman" w:hAnsi="Times New Roman" w:cs="Times New Roman"/>
          <w:iCs/>
          <w:sz w:val="24"/>
        </w:rPr>
        <w:t xml:space="preserve">e has published more than </w:t>
      </w:r>
      <w:r>
        <w:rPr>
          <w:rFonts w:ascii="Times New Roman" w:hAnsi="Times New Roman" w:cs="Times New Roman"/>
          <w:iCs/>
          <w:sz w:val="24"/>
        </w:rPr>
        <w:t>10</w:t>
      </w:r>
      <w:r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461429" w:rsidP="00DF04E3">
      <w:pPr>
        <w:pStyle w:val="HTMLPreformatted"/>
        <w:jc w:val="both"/>
        <w:rPr>
          <w:rFonts w:ascii="Times New Roman" w:hAnsi="Times New Roman" w:cs="Times New Roman"/>
          <w:iCs/>
          <w:sz w:val="24"/>
        </w:rPr>
      </w:pPr>
      <w:r w:rsidRPr="00017F30">
        <w:rPr>
          <w:noProof/>
          <w:lang w:val="en-US"/>
        </w:rPr>
        <w:lastRenderedPageBreak/>
        <w:drawing>
          <wp:inline distT="0" distB="0" distL="0" distR="0" wp14:anchorId="0C2C9077" wp14:editId="24AEE8D1">
            <wp:extent cx="1447800" cy="1924050"/>
            <wp:effectExtent l="0" t="0" r="0" b="0"/>
            <wp:docPr id="1" name="Picture 1" descr="D:\flash 25.6.96\ax scan\ax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lash 25.6.96\ax scan\axxx.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7800" cy="1924050"/>
                    </a:xfrm>
                    <a:prstGeom prst="rect">
                      <a:avLst/>
                    </a:prstGeom>
                    <a:noFill/>
                    <a:ln>
                      <a:noFill/>
                    </a:ln>
                  </pic:spPr>
                </pic:pic>
              </a:graphicData>
            </a:graphic>
          </wp:inline>
        </w:drawing>
      </w:r>
    </w:p>
    <w:p w:rsidR="00461429" w:rsidRDefault="00461429" w:rsidP="00DF04E3">
      <w:pPr>
        <w:pStyle w:val="HTMLPreformatted"/>
        <w:jc w:val="both"/>
        <w:rPr>
          <w:rFonts w:ascii="Times New Roman" w:hAnsi="Times New Roman" w:cs="Times New Roman"/>
          <w:iCs/>
          <w:sz w:val="24"/>
        </w:rPr>
      </w:pPr>
    </w:p>
    <w:p w:rsidR="00461429" w:rsidRPr="00DF04E3" w:rsidRDefault="00461429" w:rsidP="0046142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Mehnoosh_samadi@yahoo.com</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ECB" w:rsidRDefault="00C53ECB" w:rsidP="00495C76">
      <w:pPr>
        <w:spacing w:after="0" w:line="240" w:lineRule="auto"/>
      </w:pPr>
      <w:r>
        <w:separator/>
      </w:r>
    </w:p>
  </w:endnote>
  <w:endnote w:type="continuationSeparator" w:id="0">
    <w:p w:rsidR="00C53ECB" w:rsidRDefault="00C53EC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ECB" w:rsidRDefault="00C53ECB" w:rsidP="00495C76">
      <w:pPr>
        <w:spacing w:after="0" w:line="240" w:lineRule="auto"/>
      </w:pPr>
      <w:r>
        <w:separator/>
      </w:r>
    </w:p>
  </w:footnote>
  <w:footnote w:type="continuationSeparator" w:id="0">
    <w:p w:rsidR="00C53ECB" w:rsidRDefault="00C53EC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61429"/>
    <w:rsid w:val="004651F1"/>
    <w:rsid w:val="0047016F"/>
    <w:rsid w:val="00495C76"/>
    <w:rsid w:val="00627419"/>
    <w:rsid w:val="00807F96"/>
    <w:rsid w:val="00B3082B"/>
    <w:rsid w:val="00B6703B"/>
    <w:rsid w:val="00BA654F"/>
    <w:rsid w:val="00C53ECB"/>
    <w:rsid w:val="00CE511D"/>
    <w:rsid w:val="00D43923"/>
    <w:rsid w:val="00D5091D"/>
    <w:rsid w:val="00DC79E8"/>
    <w:rsid w:val="00DF04E3"/>
    <w:rsid w:val="00E0649B"/>
    <w:rsid w:val="00F249D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47070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6</cp:revision>
  <dcterms:created xsi:type="dcterms:W3CDTF">2018-01-07T04:21:00Z</dcterms:created>
  <dcterms:modified xsi:type="dcterms:W3CDTF">2018-01-14T08:01:00Z</dcterms:modified>
</cp:coreProperties>
</file>