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5B1062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 Title: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5D71">
        <w:rPr>
          <w:rFonts w:ascii="Times New Roman" w:hAnsi="Times New Roman" w:cs="Times New Roman"/>
          <w:sz w:val="24"/>
          <w:szCs w:val="24"/>
        </w:rPr>
        <w:t xml:space="preserve">Regulation of </w:t>
      </w:r>
      <w:r>
        <w:rPr>
          <w:rFonts w:ascii="Times New Roman" w:hAnsi="Times New Roman" w:cs="Times New Roman"/>
          <w:sz w:val="24"/>
          <w:szCs w:val="24"/>
        </w:rPr>
        <w:t>appet</w:t>
      </w:r>
      <w:r w:rsidR="00875D71">
        <w:rPr>
          <w:rFonts w:ascii="Times New Roman" w:hAnsi="Times New Roman" w:cs="Times New Roman"/>
          <w:sz w:val="24"/>
          <w:szCs w:val="24"/>
        </w:rPr>
        <w:t>ite centre in the hypothalamus by nutrients</w:t>
      </w:r>
      <w:r w:rsidR="00CD2D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4E3" w:rsidRDefault="00D849B4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Dina </w:t>
      </w:r>
      <w:proofErr w:type="spellStart"/>
      <w:r>
        <w:rPr>
          <w:rFonts w:ascii="Times New Roman" w:hAnsi="Times New Roman" w:cs="Times New Roman"/>
          <w:sz w:val="24"/>
          <w:u w:val="single"/>
        </w:rPr>
        <w:t>Muharib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D849B4">
        <w:rPr>
          <w:rFonts w:ascii="Times New Roman" w:hAnsi="Times New Roman" w:cs="Times New Roman"/>
          <w:i/>
          <w:iCs/>
          <w:sz w:val="24"/>
        </w:rPr>
        <w:t xml:space="preserve">Dina </w:t>
      </w:r>
      <w:proofErr w:type="spellStart"/>
      <w:proofErr w:type="gramStart"/>
      <w:r w:rsidR="00D849B4">
        <w:rPr>
          <w:rFonts w:ascii="Times New Roman" w:hAnsi="Times New Roman" w:cs="Times New Roman"/>
          <w:i/>
          <w:iCs/>
          <w:sz w:val="24"/>
        </w:rPr>
        <w:t>Muharib</w:t>
      </w:r>
      <w:proofErr w:type="spellEnd"/>
      <w:r w:rsidR="00D849B4">
        <w:rPr>
          <w:rFonts w:ascii="Times New Roman" w:hAnsi="Times New Roman" w:cs="Times New Roman"/>
          <w:i/>
          <w:iCs/>
          <w:sz w:val="24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proofErr w:type="gramEnd"/>
      <w:r w:rsidR="00D849B4">
        <w:rPr>
          <w:rFonts w:ascii="Times New Roman" w:hAnsi="Times New Roman" w:cs="Times New Roman"/>
          <w:i/>
          <w:iCs/>
          <w:sz w:val="24"/>
        </w:rPr>
        <w:t xml:space="preserve">King </w:t>
      </w:r>
      <w:proofErr w:type="spellStart"/>
      <w:r w:rsidR="00D849B4">
        <w:rPr>
          <w:rFonts w:ascii="Times New Roman" w:hAnsi="Times New Roman" w:cs="Times New Roman"/>
          <w:i/>
          <w:iCs/>
          <w:sz w:val="24"/>
        </w:rPr>
        <w:t>saud</w:t>
      </w:r>
      <w:proofErr w:type="spellEnd"/>
      <w:r w:rsidR="00D849B4">
        <w:rPr>
          <w:rFonts w:ascii="Times New Roman" w:hAnsi="Times New Roman" w:cs="Times New Roman"/>
          <w:i/>
          <w:iCs/>
          <w:sz w:val="24"/>
        </w:rPr>
        <w:t xml:space="preserve"> medical city, KSA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F03F77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Abstract </w:t>
      </w:r>
      <w:bookmarkStart w:id="0" w:name="_GoBack"/>
      <w:bookmarkEnd w:id="0"/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350BC" w:rsidRDefault="00EA2908" w:rsidP="0025282C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EA2908">
        <w:rPr>
          <w:rFonts w:ascii="Times New Roman" w:hAnsi="Times New Roman" w:cs="Times New Roman"/>
          <w:sz w:val="24"/>
        </w:rPr>
        <w:t xml:space="preserve">The obesity problem is dramatically increasing worldwide. The surgical gastric bypass has been found to be the most effective treatment for obesity and it is associated with two benefits: the changes in dietary behavior and suppression of appetite by increasing anorexigenic signals secretion (peptide tyrosine tyrosine and glucagon-like peptide 1 secretion). These gut hormones stimulate the anorexigenic neurons and inhibit the orexigenic neurons in the hypothalamus. </w:t>
      </w:r>
      <w:r w:rsidR="001A0578">
        <w:rPr>
          <w:rFonts w:ascii="Times New Roman" w:hAnsi="Times New Roman" w:cs="Times New Roman"/>
          <w:sz w:val="24"/>
        </w:rPr>
        <w:t>Some nutrients have been studied for their ef</w:t>
      </w:r>
      <w:r w:rsidR="009B3138">
        <w:rPr>
          <w:rFonts w:ascii="Times New Roman" w:hAnsi="Times New Roman" w:cs="Times New Roman"/>
          <w:sz w:val="24"/>
        </w:rPr>
        <w:t>f</w:t>
      </w:r>
      <w:r w:rsidR="001A0578">
        <w:rPr>
          <w:rFonts w:ascii="Times New Roman" w:hAnsi="Times New Roman" w:cs="Times New Roman"/>
          <w:sz w:val="24"/>
        </w:rPr>
        <w:t xml:space="preserve">ect on </w:t>
      </w:r>
      <w:r w:rsidR="009B3138">
        <w:rPr>
          <w:rFonts w:ascii="Times New Roman" w:hAnsi="Times New Roman" w:cs="Times New Roman"/>
          <w:sz w:val="24"/>
        </w:rPr>
        <w:t xml:space="preserve">appetite, as protein, and dietary fibre. </w:t>
      </w:r>
      <w:r w:rsidR="001D15A3">
        <w:rPr>
          <w:rFonts w:ascii="Times New Roman" w:hAnsi="Times New Roman" w:cs="Times New Roman"/>
          <w:sz w:val="24"/>
        </w:rPr>
        <w:t>High f</w:t>
      </w:r>
      <w:r w:rsidR="00180E27">
        <w:rPr>
          <w:rFonts w:ascii="Times New Roman" w:hAnsi="Times New Roman" w:cs="Times New Roman"/>
          <w:sz w:val="24"/>
        </w:rPr>
        <w:t xml:space="preserve">ibre diet and high protein diet were effective in reducing </w:t>
      </w:r>
      <w:r w:rsidR="0040566C">
        <w:rPr>
          <w:rFonts w:ascii="Times New Roman" w:hAnsi="Times New Roman" w:cs="Times New Roman"/>
          <w:sz w:val="24"/>
        </w:rPr>
        <w:t xml:space="preserve">food intake, </w:t>
      </w:r>
      <w:r w:rsidR="00180E27">
        <w:rPr>
          <w:rFonts w:ascii="Times New Roman" w:hAnsi="Times New Roman" w:cs="Times New Roman"/>
          <w:sz w:val="24"/>
        </w:rPr>
        <w:t>body weight, fat mas, and preserved lean mass, through</w:t>
      </w:r>
      <w:r w:rsidR="001373F5">
        <w:rPr>
          <w:rFonts w:ascii="Times New Roman" w:hAnsi="Times New Roman" w:cs="Times New Roman"/>
          <w:sz w:val="24"/>
        </w:rPr>
        <w:t xml:space="preserve"> </w:t>
      </w:r>
      <w:r w:rsidR="007B21B5">
        <w:rPr>
          <w:rFonts w:ascii="Times New Roman" w:hAnsi="Times New Roman" w:cs="Times New Roman"/>
          <w:sz w:val="24"/>
        </w:rPr>
        <w:t>increa</w:t>
      </w:r>
      <w:r w:rsidR="001373F5">
        <w:rPr>
          <w:rFonts w:ascii="Times New Roman" w:hAnsi="Times New Roman" w:cs="Times New Roman"/>
          <w:sz w:val="24"/>
        </w:rPr>
        <w:t>sing anorexigenic gut hormones, which affect</w:t>
      </w:r>
      <w:r w:rsidR="00022BCB">
        <w:rPr>
          <w:rFonts w:ascii="Times New Roman" w:hAnsi="Times New Roman" w:cs="Times New Roman"/>
          <w:sz w:val="24"/>
        </w:rPr>
        <w:t xml:space="preserve"> </w:t>
      </w:r>
      <w:r w:rsidR="00022BCB" w:rsidRPr="00EA2908">
        <w:rPr>
          <w:rFonts w:ascii="Times New Roman" w:hAnsi="Times New Roman" w:cs="Times New Roman"/>
          <w:sz w:val="24"/>
        </w:rPr>
        <w:t>anorexigenic</w:t>
      </w:r>
      <w:r w:rsidR="00022BCB">
        <w:rPr>
          <w:rFonts w:ascii="Times New Roman" w:hAnsi="Times New Roman" w:cs="Times New Roman"/>
          <w:sz w:val="24"/>
        </w:rPr>
        <w:t xml:space="preserve"> and </w:t>
      </w:r>
      <w:r w:rsidR="00022BCB" w:rsidRPr="00EA2908">
        <w:rPr>
          <w:rFonts w:ascii="Times New Roman" w:hAnsi="Times New Roman" w:cs="Times New Roman"/>
          <w:sz w:val="24"/>
        </w:rPr>
        <w:t>orexigenic neurons in the hypothalamus</w:t>
      </w:r>
      <w:r w:rsidR="00022BCB">
        <w:rPr>
          <w:rFonts w:ascii="Times New Roman" w:hAnsi="Times New Roman" w:cs="Times New Roman"/>
          <w:sz w:val="24"/>
        </w:rPr>
        <w:t xml:space="preserve">. </w:t>
      </w:r>
    </w:p>
    <w:p w:rsidR="0025282C" w:rsidRDefault="0025282C" w:rsidP="0025282C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25282C">
        <w:rPr>
          <w:rFonts w:ascii="Times New Roman" w:hAnsi="Times New Roman" w:cs="Times New Roman"/>
          <w:i/>
          <w:sz w:val="24"/>
        </w:rPr>
        <w:t xml:space="preserve">appetite regulation, </w:t>
      </w:r>
      <w:r w:rsidR="00094C09">
        <w:rPr>
          <w:rFonts w:ascii="Times New Roman" w:hAnsi="Times New Roman" w:cs="Times New Roman"/>
          <w:i/>
          <w:sz w:val="24"/>
        </w:rPr>
        <w:t xml:space="preserve">dietary fibre, </w:t>
      </w:r>
      <w:r w:rsidR="0025282C">
        <w:rPr>
          <w:rFonts w:ascii="Times New Roman" w:hAnsi="Times New Roman" w:cs="Times New Roman"/>
          <w:i/>
          <w:sz w:val="24"/>
        </w:rPr>
        <w:t xml:space="preserve">hypothalamus, </w:t>
      </w:r>
      <w:r w:rsidR="00094C09">
        <w:rPr>
          <w:rFonts w:ascii="Times New Roman" w:hAnsi="Times New Roman" w:cs="Times New Roman"/>
          <w:i/>
          <w:sz w:val="24"/>
        </w:rPr>
        <w:t xml:space="preserve">protein.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3F57BB">
        <w:rPr>
          <w:rFonts w:ascii="Times New Roman" w:hAnsi="Times New Roman" w:cs="Times New Roman"/>
          <w:b/>
          <w:iCs/>
          <w:sz w:val="24"/>
        </w:rPr>
        <w:t>Biography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832F51" w:rsidP="00D6183D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Dina </w:t>
      </w:r>
      <w:proofErr w:type="spellStart"/>
      <w:r>
        <w:rPr>
          <w:rFonts w:ascii="Times New Roman" w:hAnsi="Times New Roman" w:cs="Times New Roman"/>
          <w:iCs/>
          <w:sz w:val="24"/>
        </w:rPr>
        <w:t>Muharib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has </w:t>
      </w:r>
      <w:proofErr w:type="spellStart"/>
      <w:r>
        <w:rPr>
          <w:rFonts w:ascii="Times New Roman" w:hAnsi="Times New Roman" w:cs="Times New Roman"/>
          <w:iCs/>
          <w:sz w:val="24"/>
        </w:rPr>
        <w:t>Msc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in Human Nutrition (subspecialty Molecular Nutrition)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from University </w:t>
      </w:r>
      <w:r>
        <w:rPr>
          <w:rFonts w:ascii="Times New Roman" w:hAnsi="Times New Roman" w:cs="Times New Roman"/>
          <w:iCs/>
          <w:sz w:val="24"/>
        </w:rPr>
        <w:t>of Aberdeen</w:t>
      </w:r>
      <w:r w:rsidR="007D751B">
        <w:rPr>
          <w:rFonts w:ascii="Times New Roman" w:hAnsi="Times New Roman" w:cs="Times New Roman"/>
          <w:iCs/>
          <w:sz w:val="24"/>
        </w:rPr>
        <w:t>, UK</w:t>
      </w:r>
      <w:r>
        <w:rPr>
          <w:rFonts w:ascii="Times New Roman" w:hAnsi="Times New Roman" w:cs="Times New Roman"/>
          <w:iCs/>
          <w:sz w:val="24"/>
        </w:rPr>
        <w:t xml:space="preserve"> 2016. </w:t>
      </w:r>
      <w:r w:rsidR="00D6183D">
        <w:rPr>
          <w:rFonts w:ascii="Times New Roman" w:hAnsi="Times New Roman" w:cs="Times New Roman"/>
          <w:iCs/>
          <w:sz w:val="24"/>
        </w:rPr>
        <w:t xml:space="preserve">Her master’s project underwent at </w:t>
      </w:r>
      <w:proofErr w:type="spellStart"/>
      <w:r w:rsidR="00D6183D">
        <w:rPr>
          <w:rFonts w:ascii="Times New Roman" w:hAnsi="Times New Roman" w:cs="Times New Roman"/>
          <w:iCs/>
          <w:sz w:val="24"/>
        </w:rPr>
        <w:t>Rowett</w:t>
      </w:r>
      <w:proofErr w:type="spellEnd"/>
      <w:r w:rsidR="00D6183D">
        <w:rPr>
          <w:rFonts w:ascii="Times New Roman" w:hAnsi="Times New Roman" w:cs="Times New Roman"/>
          <w:iCs/>
          <w:sz w:val="24"/>
        </w:rPr>
        <w:t xml:space="preserve"> institute of nutrition and health, titled (</w:t>
      </w:r>
      <w:r w:rsidR="00D6183D" w:rsidRPr="008D76F7">
        <w:rPr>
          <w:rFonts w:ascii="Times New Roman" w:hAnsi="Times New Roman" w:cs="Times New Roman"/>
          <w:iCs/>
          <w:sz w:val="24"/>
          <w:lang w:val="en-IN"/>
        </w:rPr>
        <w:t xml:space="preserve">Appetite-related Hypothalamic Gene Expression in Rats on </w:t>
      </w:r>
      <w:r w:rsidR="00D6183D" w:rsidRPr="008D76F7">
        <w:rPr>
          <w:rFonts w:ascii="Times New Roman" w:hAnsi="Times New Roman" w:cs="Times New Roman"/>
          <w:iCs/>
          <w:sz w:val="24"/>
          <w:lang w:val="en-IN"/>
        </w:rPr>
        <w:br/>
        <w:t>High Fibre Diet</w:t>
      </w:r>
      <w:r w:rsidR="008D76F7" w:rsidRPr="008D76F7">
        <w:rPr>
          <w:rFonts w:ascii="Times New Roman" w:hAnsi="Times New Roman" w:cs="Times New Roman"/>
          <w:iCs/>
          <w:sz w:val="24"/>
          <w:lang w:val="en-IN"/>
        </w:rPr>
        <w:t>).</w:t>
      </w:r>
      <w:r w:rsidR="008D76F7">
        <w:rPr>
          <w:rFonts w:ascii="Times New Roman" w:hAnsi="Times New Roman" w:cs="Times New Roman"/>
          <w:b/>
          <w:bCs/>
          <w:iCs/>
          <w:sz w:val="24"/>
          <w:lang w:val="en-IN"/>
        </w:rPr>
        <w:t xml:space="preserve"> </w:t>
      </w:r>
      <w:r w:rsidR="008D76F7">
        <w:rPr>
          <w:rFonts w:ascii="Times New Roman" w:hAnsi="Times New Roman" w:cs="Times New Roman"/>
          <w:iCs/>
          <w:sz w:val="24"/>
          <w:lang w:val="en-IN"/>
        </w:rPr>
        <w:t xml:space="preserve">She is a bariatric dietitian at </w:t>
      </w:r>
      <w:r w:rsidR="00C71354">
        <w:rPr>
          <w:rFonts w:ascii="Times New Roman" w:hAnsi="Times New Roman" w:cs="Times New Roman"/>
          <w:iCs/>
          <w:sz w:val="24"/>
          <w:lang w:val="en-IN"/>
        </w:rPr>
        <w:t>King Saud Medical City</w:t>
      </w:r>
      <w:r w:rsidR="008D76F7">
        <w:rPr>
          <w:rFonts w:ascii="Times New Roman" w:hAnsi="Times New Roman" w:cs="Times New Roman"/>
          <w:iCs/>
          <w:sz w:val="24"/>
          <w:lang w:val="en-IN"/>
        </w:rPr>
        <w:t xml:space="preserve">, KSA. </w:t>
      </w:r>
      <w:r w:rsidR="00C71354">
        <w:rPr>
          <w:rFonts w:ascii="Times New Roman" w:hAnsi="Times New Roman" w:cs="Times New Roman"/>
          <w:iCs/>
          <w:sz w:val="24"/>
        </w:rPr>
        <w:t xml:space="preserve">She had participated in many national and international conferences. 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6" w:history="1">
        <w:r w:rsidR="007D751B" w:rsidRPr="000632E6">
          <w:rPr>
            <w:rStyle w:val="Hyperlink"/>
            <w:rFonts w:ascii="Times New Roman" w:hAnsi="Times New Roman" w:cs="Times New Roman"/>
            <w:sz w:val="24"/>
          </w:rPr>
          <w:t>dina.muharib.15@aberdeen.ac.uk</w:t>
        </w:r>
      </w:hyperlink>
      <w:r w:rsidR="007D751B"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04C" w:rsidRDefault="00AE604C" w:rsidP="00495C76">
      <w:pPr>
        <w:spacing w:after="0" w:line="240" w:lineRule="auto"/>
      </w:pPr>
      <w:r>
        <w:separator/>
      </w:r>
    </w:p>
  </w:endnote>
  <w:endnote w:type="continuationSeparator" w:id="0">
    <w:p w:rsidR="00AE604C" w:rsidRDefault="00AE604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04C" w:rsidRDefault="00AE604C" w:rsidP="00495C76">
      <w:pPr>
        <w:spacing w:after="0" w:line="240" w:lineRule="auto"/>
      </w:pPr>
      <w:r>
        <w:separator/>
      </w:r>
    </w:p>
  </w:footnote>
  <w:footnote w:type="continuationSeparator" w:id="0">
    <w:p w:rsidR="00AE604C" w:rsidRDefault="00AE604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22BCB"/>
    <w:rsid w:val="00094C09"/>
    <w:rsid w:val="000A4C22"/>
    <w:rsid w:val="000A6F42"/>
    <w:rsid w:val="001373F5"/>
    <w:rsid w:val="00180E27"/>
    <w:rsid w:val="001A0578"/>
    <w:rsid w:val="001D15A3"/>
    <w:rsid w:val="002350BC"/>
    <w:rsid w:val="0025282C"/>
    <w:rsid w:val="00260D43"/>
    <w:rsid w:val="0028059F"/>
    <w:rsid w:val="002F4DF0"/>
    <w:rsid w:val="00333E31"/>
    <w:rsid w:val="0038483D"/>
    <w:rsid w:val="003F57BB"/>
    <w:rsid w:val="0040566C"/>
    <w:rsid w:val="00435234"/>
    <w:rsid w:val="004651F1"/>
    <w:rsid w:val="004933DB"/>
    <w:rsid w:val="00495C76"/>
    <w:rsid w:val="005328EF"/>
    <w:rsid w:val="005B1062"/>
    <w:rsid w:val="00627419"/>
    <w:rsid w:val="00640F1C"/>
    <w:rsid w:val="006D0CCF"/>
    <w:rsid w:val="007B21B5"/>
    <w:rsid w:val="007D751B"/>
    <w:rsid w:val="00832F51"/>
    <w:rsid w:val="00875D71"/>
    <w:rsid w:val="008D76F7"/>
    <w:rsid w:val="009B3138"/>
    <w:rsid w:val="00AE604C"/>
    <w:rsid w:val="00B3082B"/>
    <w:rsid w:val="00B6703B"/>
    <w:rsid w:val="00BA654F"/>
    <w:rsid w:val="00BE144F"/>
    <w:rsid w:val="00C71354"/>
    <w:rsid w:val="00CD2D88"/>
    <w:rsid w:val="00CE511D"/>
    <w:rsid w:val="00D6183D"/>
    <w:rsid w:val="00D849B4"/>
    <w:rsid w:val="00DF04E3"/>
    <w:rsid w:val="00EA2908"/>
    <w:rsid w:val="00EF2318"/>
    <w:rsid w:val="00F0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955541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7D75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51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na.muharib.15@aberdeen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Muharib, Dina Abdulrahyman I</cp:lastModifiedBy>
  <cp:revision>11</cp:revision>
  <dcterms:created xsi:type="dcterms:W3CDTF">2018-01-06T16:09:00Z</dcterms:created>
  <dcterms:modified xsi:type="dcterms:W3CDTF">2018-01-06T19:16:00Z</dcterms:modified>
</cp:coreProperties>
</file>