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2.jpeg" ContentType="image/jpeg"/>
  <Override PartName="/word/media/image1.emf" ContentType="image/x-em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PRINCIPAIS COMORBIDADES ASSOCIADAS À NEOPLASIA MAMÁRIA EM TRATAMENTO QUIMIOTERÁPICO </w:t>
      </w:r>
      <w:r/>
    </w:p>
    <w:p>
      <w:pPr>
        <w:pStyle w:val="Normal"/>
        <w:jc w:val="center"/>
        <w:rPr>
          <w:vertAlign w:val="superscript"/>
          <w:sz w:val="24"/>
          <w:i/>
          <w:sz w:val="24"/>
          <w:i/>
          <w:iCs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  <w:sz w:val="24"/>
          <w:vertAlign w:val="superscript"/>
        </w:rPr>
      </w:r>
      <w:r/>
    </w:p>
    <w:p>
      <w:pPr>
        <w:pStyle w:val="HTMLPreformatted"/>
      </w:pPr>
      <w:r>
        <w:rPr>
          <w:rFonts w:cs="Times New Roman" w:ascii="Times New Roman" w:hAnsi="Times New Roman"/>
          <w:i/>
          <w:iCs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Cristina Albuquerque Douberin </w:t>
      </w:r>
      <w:r>
        <w:rPr>
          <w:rFonts w:ascii="Times New Roman" w:hAnsi="Times New Roman"/>
          <w:i/>
          <w:color w:val="000000"/>
          <w:sz w:val="24"/>
          <w:szCs w:val="24"/>
        </w:rPr>
        <w:t>(UNIVERSIDADE FEDERAL DE PERNAMBUCO, BR)</w:t>
      </w:r>
      <w:r/>
    </w:p>
    <w:p>
      <w:pPr>
        <w:pStyle w:val="HTMLPreformatted"/>
        <w:rPr>
          <w:i/>
          <w:i/>
          <w:color w:val="000000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Default"/>
        <w:jc w:val="left"/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vertAlign w:val="superscript"/>
        </w:rPr>
        <w:t>2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Liniker Scolfild Rodrigues da Silva </w:t>
      </w:r>
      <w:r>
        <w:rPr>
          <w:rFonts w:ascii="Times New Roman" w:hAnsi="Times New Roman"/>
          <w:i/>
          <w:color w:val="000000"/>
          <w:sz w:val="24"/>
          <w:szCs w:val="24"/>
        </w:rPr>
        <w:t>(UNIVERSIDADE SALGADO DE OLIVEIRA, PE/BR)</w:t>
      </w:r>
      <w:r/>
    </w:p>
    <w:p>
      <w:pPr>
        <w:pStyle w:val="Default"/>
        <w:jc w:val="left"/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Eliana Lessa Cordeiro </w:t>
      </w:r>
      <w:r>
        <w:rPr>
          <w:rFonts w:ascii="Times New Roman" w:hAnsi="Times New Roman"/>
          <w:i/>
          <w:color w:val="000000"/>
          <w:sz w:val="24"/>
          <w:szCs w:val="24"/>
        </w:rPr>
        <w:t>(UNIVERSIDADE FEDERAL DE PERNAMBUCO, BR)</w:t>
      </w:r>
      <w:r/>
    </w:p>
    <w:p>
      <w:pPr>
        <w:pStyle w:val="HTMLPreformatted"/>
        <w:rPr>
          <w:sz w:val="24"/>
          <w:i/>
          <w:sz w:val="24"/>
          <w:i/>
          <w:szCs w:val="24"/>
          <w:iCs/>
          <w:rFonts w:ascii="Times New Roman" w:hAnsi="Times New Roman" w:eastAsia="Arial Unicode MS" w:cs="Times New Roman"/>
          <w:color w:val="000000"/>
          <w:lang w:val="en-GB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  <w:r/>
    </w:p>
    <w:p>
      <w:pPr>
        <w:pStyle w:val="HTMLPreformatted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37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</w:pPr>
      <w:r>
        <w:rPr>
          <w:rFonts w:cs="Times New Roman" w:ascii="Times New Roman" w:hAnsi="Times New Roman"/>
          <w:b/>
          <w:sz w:val="24"/>
        </w:rPr>
        <w:t xml:space="preserve">Abstract </w:t>
      </w:r>
      <w:r/>
    </w:p>
    <w:p>
      <w:pPr>
        <w:pStyle w:val="HTMLPreformatted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37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sz w:val="20"/>
          <w:sz w:val="20"/>
          <w:szCs w:val="20"/>
          <w:rFonts w:ascii="Times New Roman" w:hAnsi="Times New Roman" w:eastAsia="Arial Unicode MS" w:cs="Arial Unicode MS"/>
          <w:color w:val="000000"/>
          <w:lang w:val="en-GB"/>
        </w:rPr>
      </w:pPr>
      <w:r>
        <w:rPr>
          <w:rFonts w:ascii="Times New Roman" w:hAnsi="Times New Roman"/>
        </w:rPr>
      </w:r>
      <w:r/>
    </w:p>
    <w:p>
      <w:pPr>
        <w:pStyle w:val="Default"/>
        <w:jc w:val="both"/>
      </w:pPr>
      <w:r>
        <w:rPr>
          <w:rFonts w:ascii="Times New Roman" w:hAnsi="Times New Roman"/>
          <w:b/>
          <w:i/>
          <w:strike w:val="false"/>
          <w:dstrike w:val="false"/>
          <w:color w:val="000000"/>
          <w:sz w:val="24"/>
          <w:szCs w:val="24"/>
          <w:u w:val="none"/>
        </w:rPr>
        <w:t xml:space="preserve">Objective: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to identify the main comorbidities related to breast cancer in women receiving chemotherapy. </w:t>
      </w:r>
      <w:r>
        <w:rPr>
          <w:rFonts w:ascii="Times New Roman" w:hAnsi="Times New Roman"/>
          <w:b/>
          <w:i/>
          <w:strike w:val="false"/>
          <w:dstrike w:val="false"/>
          <w:color w:val="000000"/>
          <w:sz w:val="24"/>
          <w:szCs w:val="24"/>
          <w:u w:val="none"/>
        </w:rPr>
        <w:t xml:space="preserve">Method: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this is a descriptive and cross-sectional quantitative study in a public hospital with the participation of 317 women with breast cancer undergoing chemotherapy. </w:t>
      </w:r>
      <w:r>
        <w:rPr>
          <w:rFonts w:ascii="Times New Roman" w:hAnsi="Times New Roman"/>
          <w:b/>
          <w:i/>
          <w:strike w:val="false"/>
          <w:dstrike w:val="false"/>
          <w:color w:val="000000"/>
          <w:sz w:val="24"/>
          <w:szCs w:val="24"/>
          <w:u w:val="none"/>
        </w:rPr>
        <w:t xml:space="preserve">Results: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it was observed that 36.3% of the participants had associated pathologies, where the most common clinical conditions were hypertension (65.2%) and Diabetes Mellitus (36.5%). </w:t>
      </w:r>
      <w:r>
        <w:rPr>
          <w:rFonts w:ascii="Times New Roman" w:hAnsi="Times New Roman"/>
          <w:b/>
          <w:i/>
          <w:strike w:val="false"/>
          <w:dstrike w:val="false"/>
          <w:color w:val="000000"/>
          <w:sz w:val="24"/>
          <w:szCs w:val="24"/>
          <w:u w:val="none"/>
        </w:rPr>
        <w:t xml:space="preserve">Conclusion: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it is concluded that women with breast cancer undergoing chemotherapy have associated diseases, both physical and psychological, and the most prevalent were hypertension, diabetes mellitus and depression. </w:t>
      </w:r>
      <w:r/>
    </w:p>
    <w:p>
      <w:pPr>
        <w:pStyle w:val="Default"/>
        <w:jc w:val="both"/>
      </w:pP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color w:val="000000"/>
          <w:sz w:val="24"/>
          <w:szCs w:val="24"/>
          <w:u w:val="none"/>
        </w:rPr>
        <w:t>Keywords:</w:t>
      </w:r>
      <w:r>
        <w:rPr>
          <w:rFonts w:ascii="Times New Roman" w:hAnsi="Times New Roman"/>
          <w:b/>
          <w:i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Breast Neoplasias; Comorbidade; Women's Health; Nursing Oncology. </w:t>
      </w:r>
      <w:r/>
    </w:p>
    <w:p>
      <w:pPr>
        <w:pStyle w:val="HTMLPreformatted"/>
        <w:jc w:val="both"/>
        <w:rPr>
          <w:sz w:val="24"/>
          <w:sz w:val="24"/>
          <w:szCs w:val="20"/>
          <w:rFonts w:ascii="Times New Roman" w:hAnsi="Times New Roman" w:eastAsia="Arial Unicode MS" w:cs="Times New Roman"/>
          <w:color w:val="000000"/>
          <w:lang w:val="en-GB"/>
        </w:rPr>
      </w:pPr>
      <w:r>
        <w:rPr>
          <w:rFonts w:cs="Times New Roman" w:ascii="Times New Roman" w:hAnsi="Times New Roman"/>
          <w:sz w:val="24"/>
        </w:rPr>
      </w:r>
      <w:r/>
    </w:p>
    <w:p>
      <w:pPr>
        <w:pStyle w:val="HTMLPreformatted"/>
        <w:jc w:val="both"/>
      </w:pPr>
      <w:r>
        <w:rPr>
          <w:rFonts w:cs="Times New Roman" w:ascii="Times New Roman" w:hAnsi="Times New Roman"/>
          <w:b/>
          <w:iCs/>
          <w:sz w:val="24"/>
        </w:rPr>
        <w:t xml:space="preserve">Professional Biography </w:t>
      </w:r>
      <w:r/>
    </w:p>
    <w:p>
      <w:pPr>
        <w:pStyle w:val="Textoprformatado"/>
        <w:jc w:val="both"/>
      </w:pPr>
      <w:bookmarkStart w:id="0" w:name="tw-target-text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color w:val="222222"/>
          <w:spacing w:val="0"/>
          <w:sz w:val="24"/>
          <w:szCs w:val="24"/>
          <w:lang w:val="en-US"/>
        </w:rPr>
        <w:t>Eliana Lessa Cordeiro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val="en-US"/>
        </w:rPr>
        <w:t xml:space="preserve"> holds a Master's Degree in Neuroscience from UFPE in 2017; Master in Nursing from UNCISAL in 2009; Preceptoria Specialist at SUS by the Syrian Lebanese Institute (ISL) in2017; Specialization in Professional Education in Healthcare: Nursing by FIOCRUZ in 2004; Sanitarist - Specialist in Public Health from UNAERP in 2004; Specialist in Psychiatry at UPE); Undergraduate Nursing from UFPE (2001) and Full Degree in Nursing from UFPE (2003). She has been a Manager and Professor of the Nursing Undergraduate Degree (Bachelor) and Lato Sensu Graduate Manager in Public Health; Tutor of the Multiprofessional Residence of the Psychosocial Care Network (RAPS) of the City of Recife and Nurse at the Psychosocial Care Center; published more than 50 indexed scientific articles, and an average of 5 books and book chapters in the field of practice; She is the Reviewer of 2 Journals of scientific journals in health.</w:t>
      </w:r>
      <w:r/>
    </w:p>
    <w:p>
      <w:pPr>
        <w:pStyle w:val="HTMLPreformatted"/>
        <w:jc w:val="both"/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628015" cy="622935"/>
            <wp:effectExtent l="0" t="0" r="0" b="0"/>
            <wp:docPr id="1" name="Picture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dummy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b/>
          <w:iCs/>
          <w:sz w:val="24"/>
          <w:szCs w:val="24"/>
        </w:rPr>
        <w:br/>
      </w:r>
      <w:r>
        <w:rPr>
          <w:rFonts w:cs="Times New Roman" w:ascii="Times New Roman" w:hAnsi="Times New Roman"/>
          <w:sz w:val="24"/>
          <w:szCs w:val="24"/>
        </w:rPr>
        <w:t xml:space="preserve">Full Name: </w:t>
      </w:r>
      <w:r>
        <w:rPr>
          <w:rFonts w:cs="Times New Roman" w:ascii="Times New Roman" w:hAnsi="Times New Roman"/>
          <w:sz w:val="24"/>
          <w:szCs w:val="24"/>
        </w:rPr>
        <w:t>Eliana Lessa</w:t>
      </w:r>
      <w:r/>
    </w:p>
    <w:p>
      <w:pPr>
        <w:pStyle w:val="Normal"/>
        <w:spacing w:before="0" w:after="200"/>
        <w:contextualSpacing/>
      </w:pPr>
      <w:r>
        <w:rPr>
          <w:rFonts w:cs="Times New Roman" w:ascii="Times New Roman" w:hAnsi="Times New Roman"/>
          <w:sz w:val="24"/>
          <w:szCs w:val="24"/>
        </w:rPr>
        <w:t>Email Id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</w:rPr>
        <w:t>elianalessa18@hotmail.com</w:t>
      </w:r>
      <w:r/>
    </w:p>
    <w:p>
      <w:pPr>
        <w:pStyle w:val="Normal"/>
        <w:spacing w:before="0" w:after="200"/>
        <w:contextualSpacing/>
      </w:pPr>
      <w:r>
        <w:rPr>
          <w:rFonts w:cs="Times New Roman" w:ascii="Times New Roman" w:hAnsi="Times New Roman"/>
          <w:sz w:val="24"/>
          <w:szCs w:val="24"/>
        </w:rPr>
        <w:t>Contact No:</w:t>
      </w:r>
      <w:r>
        <w:rPr>
          <w:rFonts w:cs="Times New Roman" w:ascii="Times New Roman" w:hAnsi="Times New Roman"/>
          <w:sz w:val="24"/>
          <w:szCs w:val="24"/>
        </w:rPr>
        <w:t xml:space="preserve">081998438696       </w:t>
      </w:r>
      <w:r/>
    </w:p>
    <w:p>
      <w:pPr>
        <w:pStyle w:val="Normal"/>
        <w:spacing w:before="0" w:after="200"/>
        <w:contextualSpacing/>
      </w:pPr>
      <w:r>
        <w:rPr>
          <w:rFonts w:cs="Times New Roman" w:ascii="Times New Roman" w:hAnsi="Times New Roman"/>
          <w:sz w:val="24"/>
          <w:szCs w:val="24"/>
        </w:rPr>
        <w:t xml:space="preserve">Social Network Details (FaceBook/LinkedIn): </w:t>
      </w:r>
      <w:r>
        <w:rPr>
          <w:rFonts w:ascii="Tahoma;Geneva;sans-serif" w:hAnsi="Tahoma;Geneva;sans-serif"/>
          <w:b w:val="false"/>
          <w:i w:val="false"/>
          <w:caps w:val="false"/>
          <w:smallCaps w:val="false"/>
          <w:color w:val="326C99"/>
          <w:spacing w:val="0"/>
          <w:sz w:val="15"/>
        </w:rPr>
        <w:t>Endereço para acessar este CV: http://lattes.cnpq.br/1893153831320232</w:t>
      </w:r>
      <w:r>
        <w:rPr/>
        <w:t xml:space="preserve"> </w:t>
      </w:r>
      <w:r/>
    </w:p>
    <w:p>
      <w:pPr>
        <w:pStyle w:val="Normal"/>
        <w:spacing w:before="0" w:after="200"/>
        <w:contextualSpacing/>
        <w:rPr>
          <w:sz w:val="24"/>
          <w:sz w:val="24"/>
          <w:szCs w:val="24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</w:r>
      <w:r/>
    </w:p>
    <w:p>
      <w:pPr>
        <w:pStyle w:val="Normal"/>
        <w:rPr>
          <w:b/>
          <w:b/>
          <w:rFonts w:cs="Times New Roman"/>
        </w:rPr>
      </w:pPr>
      <w:r>
        <w:rPr>
          <w:rFonts w:ascii="Times New Roman" w:hAnsi="Times New Roman"/>
          <w:sz w:val="24"/>
          <w:szCs w:val="24"/>
        </w:rPr>
      </w:r>
      <w:r/>
    </w:p>
    <w:sectPr>
      <w:headerReference w:type="default" r:id="rId3"/>
      <w:type w:val="nextPage"/>
      <w:pgSz w:w="11906" w:h="16838"/>
      <w:pgMar w:left="1440" w:right="1440" w:header="708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 Unicode M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Times New Roman">
    <w:charset w:val="01"/>
    <w:family w:val="roman"/>
    <w:pitch w:val="variable"/>
  </w:font>
  <w:font w:name="Tahoma">
    <w:altName w:val="Geneva"/>
    <w:charset w:val="00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</w:pPr>
    <w:r>
      <w:rPr/>
      <w:drawing>
        <wp:inline distT="0" distB="0" distL="0" distR="0">
          <wp:extent cx="3841750" cy="688975"/>
          <wp:effectExtent l="0" t="0" r="0" b="0"/>
          <wp:docPr id="2" name="Picture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8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/>
  </w:p>
  <w:p>
    <w:pPr>
      <w:pStyle w:val="Cabealho"/>
    </w:pPr>
    <w:r>
      <w:rPr/>
    </w:r>
    <w:r/>
  </w:p>
</w:hdr>
</file>

<file path=word/settings.xml><?xml version="1.0" encoding="utf-8"?>
<w:settings xmlns:w="http://schemas.openxmlformats.org/wordprocessingml/2006/main">
  <w:zoom w:percent="95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IN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uiPriority="0" w:name="HTML Preformatted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IN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rsid w:val="00495c76"/>
    <w:rPr/>
  </w:style>
  <w:style w:type="character" w:styleId="FooterChar" w:customStyle="1">
    <w:name w:val="Footer Char"/>
    <w:basedOn w:val="DefaultParagraphFont"/>
    <w:link w:val="Footer"/>
    <w:uiPriority w:val="99"/>
    <w:rsid w:val="00495c76"/>
    <w:rPr/>
  </w:style>
  <w:style w:type="character" w:styleId="HTMLPreformattedChar" w:customStyle="1">
    <w:name w:val="HTML Preformatted Char"/>
    <w:basedOn w:val="DefaultParagraphFont"/>
    <w:link w:val="HTMLPreformatted"/>
    <w:rsid w:val="00df04e3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abealho">
    <w:name w:val="Cabeçalho"/>
    <w:basedOn w:val="Normal"/>
    <w:link w:val="HeaderChar"/>
    <w:uiPriority w:val="99"/>
    <w:unhideWhenUsed/>
    <w:rsid w:val="00495c76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Rodap">
    <w:name w:val="Rodapé"/>
    <w:basedOn w:val="Normal"/>
    <w:link w:val="FooterChar"/>
    <w:uiPriority w:val="99"/>
    <w:unhideWhenUsed/>
    <w:rsid w:val="00495c76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paragraph" w:styleId="Default">
    <w:name w:val="Default"/>
    <w:pPr>
      <w:widowControl w:val="false"/>
      <w:suppressAutoHyphens w:val="true"/>
      <w:spacing w:lineRule="auto" w:line="276" w:before="0" w:after="200"/>
      <w:jc w:val="left"/>
    </w:pPr>
    <w:rPr>
      <w:rFonts w:ascii="Trebuchet MS" w:hAnsi="Trebuchet MS" w:eastAsia="Calibri" w:cs=""/>
      <w:color w:val="000000"/>
      <w:sz w:val="24"/>
      <w:szCs w:val="22"/>
      <w:lang w:val="en-IN" w:eastAsia="en-US" w:bidi="ar-SA"/>
    </w:rPr>
  </w:style>
  <w:style w:type="paragraph" w:styleId="Textoprformatado">
    <w:name w:val="Texto préformatado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Application>LibreOffice/4.3.5.2$Windows_x86 LibreOffice_project/3a87456aaa6a95c63eea1c1b3201acedf0751bd5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2019-05-26T20:40:00Z</dcterms:created>
  <dc:creator>Ednaldo Cavalcante</dc:creator>
  <dc:language>pt-BR</dc:language>
  <dcterms:modified xsi:type="dcterms:W3CDTF">2019-10-28T15:57:00Z</dcterms:modified>
  <cp:revision>11</cp:revision>
</cp:coreProperties>
</file>