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A5B1BF"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70A0E624" w14:textId="77777777" w:rsidR="00DF04E3" w:rsidRPr="0009479A" w:rsidRDefault="00B3082B" w:rsidP="0009479A">
      <w:pPr>
        <w:spacing w:after="0" w:line="480" w:lineRule="auto"/>
        <w:jc w:val="center"/>
        <w:rPr>
          <w:rFonts w:ascii="Times New Roman" w:hAnsi="Times New Roman"/>
          <w:b/>
          <w:sz w:val="24"/>
          <w:szCs w:val="24"/>
          <w:lang w:val="en-US"/>
        </w:rPr>
      </w:pPr>
      <w:r>
        <w:rPr>
          <w:rFonts w:ascii="Times New Roman" w:hAnsi="Times New Roman" w:cs="Times New Roman"/>
          <w:b/>
          <w:sz w:val="24"/>
          <w:szCs w:val="24"/>
        </w:rPr>
        <w:t xml:space="preserve">Abstract Title: </w:t>
      </w:r>
      <w:r w:rsidR="0009479A" w:rsidRPr="003E61F1">
        <w:rPr>
          <w:rFonts w:ascii="Times New Roman" w:hAnsi="Times New Roman"/>
          <w:b/>
          <w:sz w:val="24"/>
          <w:szCs w:val="24"/>
          <w:lang w:val="en-US"/>
        </w:rPr>
        <w:t>Follow-up of suicidal behavior through the diagnosis NANDA 150-Suicide risk</w:t>
      </w:r>
    </w:p>
    <w:p w14:paraId="67A9F9B9" w14:textId="77777777" w:rsidR="0009479A" w:rsidRPr="003E61F1" w:rsidRDefault="0009479A" w:rsidP="0009479A">
      <w:pPr>
        <w:spacing w:after="0" w:line="480" w:lineRule="auto"/>
        <w:jc w:val="center"/>
        <w:rPr>
          <w:rFonts w:ascii="Times New Roman" w:hAnsi="Times New Roman"/>
          <w:sz w:val="24"/>
          <w:szCs w:val="24"/>
          <w:vertAlign w:val="superscript"/>
          <w:lang w:val="en-US"/>
        </w:rPr>
      </w:pPr>
      <w:proofErr w:type="spellStart"/>
      <w:r w:rsidRPr="003E61F1">
        <w:rPr>
          <w:rFonts w:ascii="Times New Roman" w:hAnsi="Times New Roman"/>
          <w:sz w:val="24"/>
          <w:szCs w:val="24"/>
          <w:lang w:val="en-US"/>
        </w:rPr>
        <w:t>Albuixec</w:t>
      </w:r>
      <w:r>
        <w:rPr>
          <w:rFonts w:ascii="Times New Roman" w:hAnsi="Times New Roman"/>
          <w:sz w:val="24"/>
          <w:szCs w:val="24"/>
          <w:lang w:val="en-US"/>
        </w:rPr>
        <w:t>h</w:t>
      </w:r>
      <w:r w:rsidRPr="003E61F1">
        <w:rPr>
          <w:rFonts w:ascii="Times New Roman" w:hAnsi="Times New Roman"/>
          <w:sz w:val="24"/>
          <w:szCs w:val="24"/>
          <w:lang w:val="en-US"/>
        </w:rPr>
        <w:t>-García</w:t>
      </w:r>
      <w:proofErr w:type="spellEnd"/>
      <w:r w:rsidRPr="003E61F1">
        <w:rPr>
          <w:rFonts w:ascii="Times New Roman" w:hAnsi="Times New Roman"/>
          <w:sz w:val="24"/>
          <w:szCs w:val="24"/>
          <w:lang w:val="en-US"/>
        </w:rPr>
        <w:t>, R</w:t>
      </w:r>
      <w:r>
        <w:rPr>
          <w:rFonts w:ascii="Times New Roman" w:hAnsi="Times New Roman"/>
          <w:sz w:val="24"/>
          <w:szCs w:val="24"/>
          <w:lang w:val="en-US"/>
        </w:rPr>
        <w:t>.</w:t>
      </w:r>
      <w:r w:rsidRPr="003E61F1">
        <w:rPr>
          <w:rFonts w:ascii="Times New Roman" w:hAnsi="Times New Roman"/>
          <w:sz w:val="24"/>
          <w:szCs w:val="24"/>
          <w:vertAlign w:val="superscript"/>
          <w:lang w:val="en-US"/>
        </w:rPr>
        <w:t>1</w:t>
      </w:r>
      <w:r>
        <w:rPr>
          <w:rFonts w:ascii="Times New Roman" w:hAnsi="Times New Roman"/>
          <w:sz w:val="24"/>
          <w:szCs w:val="24"/>
          <w:lang w:val="en-US"/>
        </w:rPr>
        <w:t>,</w:t>
      </w:r>
      <w:r w:rsidRPr="003E61F1">
        <w:rPr>
          <w:rFonts w:ascii="Times New Roman" w:hAnsi="Times New Roman"/>
          <w:sz w:val="24"/>
          <w:szCs w:val="24"/>
          <w:lang w:val="en-US"/>
        </w:rPr>
        <w:t xml:space="preserve"> </w:t>
      </w:r>
      <w:proofErr w:type="spellStart"/>
      <w:r w:rsidRPr="003E61F1">
        <w:rPr>
          <w:rFonts w:ascii="Times New Roman" w:hAnsi="Times New Roman"/>
          <w:sz w:val="24"/>
          <w:szCs w:val="24"/>
          <w:lang w:val="en-US"/>
        </w:rPr>
        <w:t>Escribano</w:t>
      </w:r>
      <w:proofErr w:type="spellEnd"/>
      <w:r w:rsidRPr="003E61F1">
        <w:rPr>
          <w:rFonts w:ascii="Times New Roman" w:hAnsi="Times New Roman"/>
          <w:sz w:val="24"/>
          <w:szCs w:val="24"/>
          <w:lang w:val="en-US"/>
        </w:rPr>
        <w:t>, S.</w:t>
      </w:r>
      <w:r w:rsidRPr="003E61F1">
        <w:rPr>
          <w:rFonts w:ascii="Times New Roman" w:hAnsi="Times New Roman"/>
          <w:sz w:val="24"/>
          <w:szCs w:val="24"/>
          <w:vertAlign w:val="superscript"/>
          <w:lang w:val="en-US"/>
        </w:rPr>
        <w:t>2</w:t>
      </w:r>
      <w:r w:rsidRPr="003E61F1">
        <w:rPr>
          <w:rFonts w:ascii="Times New Roman" w:hAnsi="Times New Roman"/>
          <w:sz w:val="24"/>
          <w:szCs w:val="24"/>
          <w:lang w:val="en-US"/>
        </w:rPr>
        <w:t xml:space="preserve">, </w:t>
      </w:r>
      <w:proofErr w:type="gramStart"/>
      <w:r w:rsidRPr="003E61F1">
        <w:rPr>
          <w:rFonts w:ascii="Times New Roman" w:hAnsi="Times New Roman"/>
          <w:sz w:val="24"/>
          <w:szCs w:val="24"/>
          <w:lang w:val="en-US"/>
        </w:rPr>
        <w:t xml:space="preserve">&amp;  </w:t>
      </w:r>
      <w:proofErr w:type="spellStart"/>
      <w:r w:rsidRPr="003E61F1">
        <w:rPr>
          <w:rFonts w:ascii="Times New Roman" w:hAnsi="Times New Roman"/>
          <w:sz w:val="24"/>
          <w:szCs w:val="24"/>
          <w:lang w:val="en-US"/>
        </w:rPr>
        <w:t>Juliá</w:t>
      </w:r>
      <w:proofErr w:type="gramEnd"/>
      <w:r w:rsidRPr="003E61F1">
        <w:rPr>
          <w:rFonts w:ascii="Times New Roman" w:hAnsi="Times New Roman"/>
          <w:sz w:val="24"/>
          <w:szCs w:val="24"/>
          <w:lang w:val="en-US"/>
        </w:rPr>
        <w:t>-Sanchis</w:t>
      </w:r>
      <w:proofErr w:type="spellEnd"/>
      <w:r w:rsidRPr="003E61F1">
        <w:rPr>
          <w:rFonts w:ascii="Times New Roman" w:hAnsi="Times New Roman"/>
          <w:sz w:val="24"/>
          <w:szCs w:val="24"/>
          <w:lang w:val="en-US"/>
        </w:rPr>
        <w:t>, R.</w:t>
      </w:r>
      <w:r w:rsidRPr="003E61F1">
        <w:rPr>
          <w:rFonts w:ascii="Times New Roman" w:hAnsi="Times New Roman"/>
          <w:sz w:val="24"/>
          <w:szCs w:val="24"/>
          <w:vertAlign w:val="superscript"/>
          <w:lang w:val="en-US"/>
        </w:rPr>
        <w:t>2</w:t>
      </w:r>
      <w:r w:rsidRPr="003E61F1">
        <w:rPr>
          <w:rFonts w:ascii="Times New Roman" w:hAnsi="Times New Roman"/>
          <w:sz w:val="24"/>
          <w:szCs w:val="24"/>
          <w:lang w:val="en-US"/>
        </w:rPr>
        <w:t xml:space="preserve"> </w:t>
      </w:r>
    </w:p>
    <w:p w14:paraId="7EDE17C7" w14:textId="77777777" w:rsidR="0009479A" w:rsidRPr="002834EA" w:rsidRDefault="0009479A" w:rsidP="0009479A">
      <w:pPr>
        <w:pStyle w:val="Prrafodelista"/>
        <w:spacing w:after="0" w:line="360" w:lineRule="auto"/>
        <w:ind w:left="360"/>
        <w:rPr>
          <w:rFonts w:ascii="Times New Roman" w:hAnsi="Times New Roman"/>
        </w:rPr>
      </w:pPr>
      <w:r w:rsidRPr="002834EA">
        <w:rPr>
          <w:rFonts w:ascii="Times New Roman" w:hAnsi="Times New Roman"/>
          <w:vertAlign w:val="superscript"/>
        </w:rPr>
        <w:t>1</w:t>
      </w:r>
      <w:r w:rsidRPr="002834EA">
        <w:rPr>
          <w:rFonts w:ascii="Times New Roman" w:hAnsi="Times New Roman"/>
        </w:rPr>
        <w:t xml:space="preserve">Primary </w:t>
      </w:r>
      <w:proofErr w:type="spellStart"/>
      <w:r w:rsidRPr="002834EA">
        <w:rPr>
          <w:rFonts w:ascii="Times New Roman" w:hAnsi="Times New Roman"/>
        </w:rPr>
        <w:t>healthcare</w:t>
      </w:r>
      <w:proofErr w:type="spellEnd"/>
      <w:r w:rsidRPr="002834EA">
        <w:rPr>
          <w:rFonts w:ascii="Times New Roman" w:hAnsi="Times New Roman"/>
        </w:rPr>
        <w:t xml:space="preserve"> centre </w:t>
      </w:r>
      <w:proofErr w:type="spellStart"/>
      <w:r w:rsidRPr="002834EA">
        <w:rPr>
          <w:rFonts w:ascii="Times New Roman" w:hAnsi="Times New Roman"/>
        </w:rPr>
        <w:t>Raval</w:t>
      </w:r>
      <w:proofErr w:type="spellEnd"/>
      <w:r w:rsidRPr="002834EA">
        <w:rPr>
          <w:rFonts w:ascii="Times New Roman" w:hAnsi="Times New Roman"/>
        </w:rPr>
        <w:t xml:space="preserve"> Nord, </w:t>
      </w:r>
      <w:proofErr w:type="spellStart"/>
      <w:r w:rsidRPr="002834EA">
        <w:rPr>
          <w:rFonts w:ascii="Times New Roman" w:hAnsi="Times New Roman"/>
        </w:rPr>
        <w:t>Institut</w:t>
      </w:r>
      <w:proofErr w:type="spellEnd"/>
      <w:r w:rsidRPr="002834EA">
        <w:rPr>
          <w:rFonts w:ascii="Times New Roman" w:hAnsi="Times New Roman"/>
        </w:rPr>
        <w:t xml:space="preserve"> </w:t>
      </w:r>
      <w:proofErr w:type="spellStart"/>
      <w:r w:rsidRPr="002834EA">
        <w:rPr>
          <w:rFonts w:ascii="Times New Roman" w:hAnsi="Times New Roman"/>
        </w:rPr>
        <w:t>Català</w:t>
      </w:r>
      <w:proofErr w:type="spellEnd"/>
      <w:r w:rsidRPr="002834EA">
        <w:rPr>
          <w:rFonts w:ascii="Times New Roman" w:hAnsi="Times New Roman"/>
        </w:rPr>
        <w:t xml:space="preserve"> de la </w:t>
      </w:r>
      <w:proofErr w:type="spellStart"/>
      <w:r w:rsidRPr="002834EA">
        <w:rPr>
          <w:rFonts w:ascii="Times New Roman" w:hAnsi="Times New Roman"/>
        </w:rPr>
        <w:t>Salut</w:t>
      </w:r>
      <w:proofErr w:type="spellEnd"/>
      <w:r w:rsidRPr="002834EA">
        <w:rPr>
          <w:rFonts w:ascii="Times New Roman" w:hAnsi="Times New Roman"/>
        </w:rPr>
        <w:t xml:space="preserve">, Barcelona, </w:t>
      </w:r>
      <w:proofErr w:type="spellStart"/>
      <w:r w:rsidRPr="002834EA">
        <w:rPr>
          <w:rFonts w:ascii="Times New Roman" w:hAnsi="Times New Roman"/>
        </w:rPr>
        <w:t>Spain</w:t>
      </w:r>
      <w:proofErr w:type="spellEnd"/>
    </w:p>
    <w:p w14:paraId="29432AE0" w14:textId="77777777" w:rsidR="0028059F" w:rsidRPr="0009479A" w:rsidRDefault="0009479A" w:rsidP="0009479A">
      <w:pPr>
        <w:pStyle w:val="Prrafodelista"/>
        <w:spacing w:after="0" w:line="360" w:lineRule="auto"/>
        <w:ind w:left="360"/>
        <w:rPr>
          <w:rFonts w:ascii="Times New Roman" w:hAnsi="Times New Roman"/>
          <w:lang w:val="en-US"/>
        </w:rPr>
      </w:pPr>
      <w:r w:rsidRPr="002834EA">
        <w:rPr>
          <w:rFonts w:ascii="Times New Roman" w:hAnsi="Times New Roman"/>
          <w:vertAlign w:val="superscript"/>
        </w:rPr>
        <w:t>2</w:t>
      </w:r>
      <w:r w:rsidRPr="002834EA">
        <w:rPr>
          <w:rFonts w:ascii="Times New Roman" w:hAnsi="Times New Roman"/>
        </w:rPr>
        <w:t xml:space="preserve">Nursing </w:t>
      </w:r>
      <w:proofErr w:type="spellStart"/>
      <w:r w:rsidRPr="002834EA">
        <w:rPr>
          <w:rFonts w:ascii="Times New Roman" w:hAnsi="Times New Roman"/>
        </w:rPr>
        <w:t>Departament</w:t>
      </w:r>
      <w:proofErr w:type="spellEnd"/>
      <w:r w:rsidRPr="002834EA">
        <w:rPr>
          <w:rFonts w:ascii="Times New Roman" w:hAnsi="Times New Roman"/>
        </w:rPr>
        <w:t xml:space="preserve">. </w:t>
      </w:r>
      <w:proofErr w:type="gramStart"/>
      <w:r w:rsidRPr="002834EA">
        <w:rPr>
          <w:rFonts w:ascii="Times New Roman" w:hAnsi="Times New Roman"/>
          <w:lang w:val="en-US"/>
        </w:rPr>
        <w:t>Health Science Faculty.</w:t>
      </w:r>
      <w:proofErr w:type="gramEnd"/>
      <w:r w:rsidRPr="002834EA">
        <w:rPr>
          <w:rFonts w:ascii="Times New Roman" w:hAnsi="Times New Roman"/>
          <w:lang w:val="en-US"/>
        </w:rPr>
        <w:t xml:space="preserve"> University of Alicante, Spain</w:t>
      </w:r>
    </w:p>
    <w:p w14:paraId="10D09757" w14:textId="77777777" w:rsidR="0028059F" w:rsidRPr="0028059F" w:rsidRDefault="0028059F" w:rsidP="00DF04E3">
      <w:pPr>
        <w:pStyle w:val="HTMLconformatoprevio"/>
        <w:rPr>
          <w:rFonts w:ascii="Times New Roman" w:hAnsi="Times New Roman" w:cs="Times New Roman"/>
          <w:i/>
          <w:iCs/>
          <w:sz w:val="24"/>
          <w:vertAlign w:val="superscript"/>
        </w:rPr>
      </w:pPr>
    </w:p>
    <w:p w14:paraId="2D4A8E6B" w14:textId="77777777" w:rsidR="00DF04E3" w:rsidRDefault="00DF04E3" w:rsidP="00DF04E3">
      <w:pPr>
        <w:pStyle w:val="HTMLconformatoprevio"/>
        <w:rPr>
          <w:rFonts w:ascii="Times New Roman" w:hAnsi="Times New Roman" w:cs="Times New Roman"/>
          <w:i/>
          <w:iCs/>
          <w:sz w:val="24"/>
        </w:rPr>
      </w:pPr>
    </w:p>
    <w:p w14:paraId="20465FFC" w14:textId="77777777"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46DD1A77" w14:textId="77777777" w:rsidR="00DF04E3" w:rsidRDefault="00DF04E3" w:rsidP="00DF04E3">
      <w:pPr>
        <w:pStyle w:val="HTMLconformatoprevio"/>
        <w:tabs>
          <w:tab w:val="left" w:pos="4374"/>
        </w:tabs>
        <w:jc w:val="both"/>
        <w:rPr>
          <w:rFonts w:ascii="Times New Roman" w:hAnsi="Times New Roman" w:cs="Times New Roman"/>
          <w:sz w:val="24"/>
        </w:rPr>
      </w:pPr>
    </w:p>
    <w:p w14:paraId="2B4D31DB" w14:textId="2572564A" w:rsidR="0009479A" w:rsidRPr="0017182C" w:rsidRDefault="0009479A" w:rsidP="0009479A">
      <w:pPr>
        <w:spacing w:after="0" w:line="480" w:lineRule="auto"/>
        <w:jc w:val="both"/>
        <w:rPr>
          <w:rFonts w:ascii="Times New Roman" w:hAnsi="Times New Roman"/>
          <w:sz w:val="24"/>
          <w:szCs w:val="24"/>
          <w:lang w:val="en-US"/>
        </w:rPr>
      </w:pPr>
      <w:r w:rsidRPr="003E61F1">
        <w:rPr>
          <w:rFonts w:ascii="Times New Roman" w:hAnsi="Times New Roman"/>
          <w:sz w:val="24"/>
          <w:szCs w:val="24"/>
          <w:lang w:val="en-US"/>
        </w:rPr>
        <w:t xml:space="preserve">Suicidal behavior must be </w:t>
      </w:r>
      <w:r>
        <w:rPr>
          <w:rFonts w:ascii="Times New Roman" w:hAnsi="Times New Roman"/>
          <w:sz w:val="24"/>
          <w:szCs w:val="24"/>
          <w:lang w:val="en-US"/>
        </w:rPr>
        <w:t>managed</w:t>
      </w:r>
      <w:r w:rsidRPr="003E61F1">
        <w:rPr>
          <w:rFonts w:ascii="Times New Roman" w:hAnsi="Times New Roman"/>
          <w:sz w:val="24"/>
          <w:szCs w:val="24"/>
          <w:lang w:val="en-US"/>
        </w:rPr>
        <w:t xml:space="preserve"> from a prevention approach. Therefore, identifying people at high risk, providing follow-up and support c</w:t>
      </w:r>
      <w:r>
        <w:rPr>
          <w:rFonts w:ascii="Times New Roman" w:hAnsi="Times New Roman"/>
          <w:sz w:val="24"/>
          <w:szCs w:val="24"/>
          <w:lang w:val="en-US"/>
        </w:rPr>
        <w:t>ould</w:t>
      </w:r>
      <w:r w:rsidRPr="003E61F1">
        <w:rPr>
          <w:rFonts w:ascii="Times New Roman" w:hAnsi="Times New Roman"/>
          <w:sz w:val="24"/>
          <w:szCs w:val="24"/>
          <w:lang w:val="en-US"/>
        </w:rPr>
        <w:t xml:space="preserve"> reduce possible recurrences. </w:t>
      </w:r>
      <w:r>
        <w:rPr>
          <w:rFonts w:ascii="Times New Roman" w:hAnsi="Times New Roman"/>
          <w:b/>
          <w:sz w:val="24"/>
          <w:szCs w:val="24"/>
          <w:lang w:val="en-US"/>
        </w:rPr>
        <w:t>Aim</w:t>
      </w:r>
      <w:r w:rsidRPr="003E61F1">
        <w:rPr>
          <w:rFonts w:ascii="Times New Roman" w:hAnsi="Times New Roman"/>
          <w:sz w:val="24"/>
          <w:szCs w:val="24"/>
          <w:lang w:val="en-US"/>
        </w:rPr>
        <w:t xml:space="preserve">: to examine the </w:t>
      </w:r>
      <w:r>
        <w:rPr>
          <w:rFonts w:ascii="Times New Roman" w:hAnsi="Times New Roman"/>
          <w:sz w:val="24"/>
          <w:szCs w:val="24"/>
          <w:lang w:val="en-US"/>
        </w:rPr>
        <w:t xml:space="preserve">effects of continuity of care </w:t>
      </w:r>
      <w:proofErr w:type="gramStart"/>
      <w:r>
        <w:rPr>
          <w:rFonts w:ascii="Times New Roman" w:hAnsi="Times New Roman"/>
          <w:sz w:val="24"/>
          <w:szCs w:val="24"/>
          <w:lang w:val="en-US"/>
        </w:rPr>
        <w:t>procedure</w:t>
      </w:r>
      <w:r w:rsidRPr="003E61F1">
        <w:rPr>
          <w:rFonts w:ascii="Times New Roman" w:hAnsi="Times New Roman"/>
          <w:sz w:val="24"/>
          <w:szCs w:val="24"/>
          <w:lang w:val="en-US"/>
        </w:rPr>
        <w:t xml:space="preserve"> </w:t>
      </w:r>
      <w:r>
        <w:rPr>
          <w:rFonts w:ascii="Times New Roman" w:hAnsi="Times New Roman"/>
          <w:sz w:val="24"/>
          <w:szCs w:val="24"/>
          <w:lang w:val="en-US"/>
        </w:rPr>
        <w:t>using</w:t>
      </w:r>
      <w:proofErr w:type="gramEnd"/>
      <w:r>
        <w:rPr>
          <w:rFonts w:ascii="Times New Roman" w:hAnsi="Times New Roman"/>
          <w:sz w:val="24"/>
          <w:szCs w:val="24"/>
          <w:lang w:val="en-US"/>
        </w:rPr>
        <w:t xml:space="preserve"> diagnosis NANDA </w:t>
      </w:r>
      <w:r w:rsidRPr="003E61F1">
        <w:rPr>
          <w:rFonts w:ascii="Times New Roman" w:hAnsi="Times New Roman"/>
          <w:sz w:val="24"/>
          <w:szCs w:val="24"/>
          <w:lang w:val="en-US"/>
        </w:rPr>
        <w:t xml:space="preserve">150-Suicide risk. </w:t>
      </w:r>
      <w:r w:rsidRPr="0029539A">
        <w:rPr>
          <w:rFonts w:ascii="Times New Roman" w:hAnsi="Times New Roman"/>
          <w:b/>
          <w:sz w:val="24"/>
          <w:szCs w:val="24"/>
          <w:lang w:val="en-US"/>
        </w:rPr>
        <w:t>Method:</w:t>
      </w:r>
      <w:r w:rsidRPr="003E61F1">
        <w:rPr>
          <w:rFonts w:ascii="Times New Roman" w:hAnsi="Times New Roman"/>
          <w:sz w:val="24"/>
          <w:szCs w:val="24"/>
          <w:lang w:val="en-US"/>
        </w:rPr>
        <w:t xml:space="preserve"> A total of 213 subjects participated, being 60.8% </w:t>
      </w:r>
      <w:r>
        <w:rPr>
          <w:rFonts w:ascii="Times New Roman" w:hAnsi="Times New Roman"/>
          <w:sz w:val="24"/>
          <w:szCs w:val="24"/>
          <w:lang w:val="en-US"/>
        </w:rPr>
        <w:t>females</w:t>
      </w:r>
      <w:r w:rsidR="009F6B46">
        <w:rPr>
          <w:rFonts w:ascii="Times New Roman" w:hAnsi="Times New Roman"/>
          <w:sz w:val="24"/>
          <w:szCs w:val="24"/>
          <w:lang w:val="en-US"/>
        </w:rPr>
        <w:t xml:space="preserve"> (n=</w:t>
      </w:r>
      <w:r w:rsidRPr="003E61F1">
        <w:rPr>
          <w:rFonts w:ascii="Times New Roman" w:hAnsi="Times New Roman"/>
          <w:sz w:val="24"/>
          <w:szCs w:val="24"/>
          <w:lang w:val="en-US"/>
        </w:rPr>
        <w:t>129</w:t>
      </w:r>
      <w:r>
        <w:rPr>
          <w:rFonts w:ascii="Times New Roman" w:hAnsi="Times New Roman"/>
          <w:sz w:val="24"/>
          <w:szCs w:val="24"/>
          <w:lang w:val="en-US"/>
        </w:rPr>
        <w:t>) and 85.9% from Spain (n=183)</w:t>
      </w:r>
      <w:r w:rsidRPr="003E61F1">
        <w:rPr>
          <w:rFonts w:ascii="Times New Roman" w:hAnsi="Times New Roman"/>
          <w:sz w:val="24"/>
          <w:szCs w:val="24"/>
          <w:lang w:val="en-US"/>
        </w:rPr>
        <w:t>. The age ran</w:t>
      </w:r>
      <w:r>
        <w:rPr>
          <w:rFonts w:ascii="Times New Roman" w:hAnsi="Times New Roman"/>
          <w:sz w:val="24"/>
          <w:szCs w:val="24"/>
          <w:lang w:val="en-US"/>
        </w:rPr>
        <w:t>ge was between 13 and 91 years (</w:t>
      </w:r>
      <w:r w:rsidRPr="0009479A">
        <w:rPr>
          <w:rFonts w:ascii="Times New Roman" w:hAnsi="Times New Roman"/>
          <w:i/>
          <w:sz w:val="24"/>
          <w:szCs w:val="24"/>
          <w:lang w:val="en-US"/>
        </w:rPr>
        <w:t>M</w:t>
      </w:r>
      <w:r>
        <w:rPr>
          <w:rFonts w:ascii="Times New Roman" w:hAnsi="Times New Roman"/>
          <w:sz w:val="24"/>
          <w:szCs w:val="24"/>
          <w:lang w:val="en-US"/>
        </w:rPr>
        <w:t xml:space="preserve">=41.31; </w:t>
      </w:r>
      <w:r w:rsidRPr="0009479A">
        <w:rPr>
          <w:rFonts w:ascii="Times New Roman" w:hAnsi="Times New Roman"/>
          <w:i/>
          <w:sz w:val="24"/>
          <w:szCs w:val="24"/>
          <w:lang w:val="en-US"/>
        </w:rPr>
        <w:t>SD</w:t>
      </w:r>
      <w:r>
        <w:rPr>
          <w:rFonts w:ascii="Times New Roman" w:hAnsi="Times New Roman"/>
          <w:sz w:val="24"/>
          <w:szCs w:val="24"/>
          <w:lang w:val="en-US"/>
        </w:rPr>
        <w:t>=</w:t>
      </w:r>
      <w:r w:rsidRPr="003E61F1">
        <w:rPr>
          <w:rFonts w:ascii="Times New Roman" w:hAnsi="Times New Roman"/>
          <w:sz w:val="24"/>
          <w:szCs w:val="24"/>
          <w:lang w:val="en-US"/>
        </w:rPr>
        <w:t xml:space="preserve">15.17). </w:t>
      </w:r>
      <w:r>
        <w:rPr>
          <w:rFonts w:ascii="Times New Roman" w:hAnsi="Times New Roman"/>
          <w:sz w:val="24"/>
          <w:szCs w:val="24"/>
          <w:lang w:val="en-US"/>
        </w:rPr>
        <w:t>O</w:t>
      </w:r>
      <w:r w:rsidRPr="003E61F1">
        <w:rPr>
          <w:rFonts w:ascii="Times New Roman" w:hAnsi="Times New Roman"/>
          <w:sz w:val="24"/>
          <w:szCs w:val="24"/>
          <w:lang w:val="en-US"/>
        </w:rPr>
        <w:t>f the</w:t>
      </w:r>
      <w:r>
        <w:rPr>
          <w:rFonts w:ascii="Times New Roman" w:hAnsi="Times New Roman"/>
          <w:sz w:val="24"/>
          <w:szCs w:val="24"/>
          <w:lang w:val="en-US"/>
        </w:rPr>
        <w:t xml:space="preserve"> total</w:t>
      </w:r>
      <w:r w:rsidRPr="003E61F1">
        <w:rPr>
          <w:rFonts w:ascii="Times New Roman" w:hAnsi="Times New Roman"/>
          <w:sz w:val="24"/>
          <w:szCs w:val="24"/>
          <w:lang w:val="en-US"/>
        </w:rPr>
        <w:t xml:space="preserve"> sample</w:t>
      </w:r>
      <w:r>
        <w:rPr>
          <w:rFonts w:ascii="Times New Roman" w:hAnsi="Times New Roman"/>
          <w:sz w:val="24"/>
          <w:szCs w:val="24"/>
          <w:lang w:val="en-US"/>
        </w:rPr>
        <w:t>,</w:t>
      </w:r>
      <w:r w:rsidRPr="003E61F1">
        <w:rPr>
          <w:rFonts w:ascii="Times New Roman" w:hAnsi="Times New Roman"/>
          <w:sz w:val="24"/>
          <w:szCs w:val="24"/>
          <w:lang w:val="en-US"/>
        </w:rPr>
        <w:t xml:space="preserve"> 10.8% lived alone, 18.8% with their partner, 12.2% with one or both parents, 35.6% with a family member, 1.9% in a shared flat, not having information of the rest (19.2%). All participants were included in the study after </w:t>
      </w:r>
      <w:r>
        <w:rPr>
          <w:rFonts w:ascii="Times New Roman" w:hAnsi="Times New Roman"/>
          <w:sz w:val="24"/>
          <w:szCs w:val="24"/>
          <w:lang w:val="en-US"/>
        </w:rPr>
        <w:t>be</w:t>
      </w:r>
      <w:r w:rsidRPr="003E61F1">
        <w:rPr>
          <w:rFonts w:ascii="Times New Roman" w:hAnsi="Times New Roman"/>
          <w:sz w:val="24"/>
          <w:szCs w:val="24"/>
          <w:lang w:val="en-US"/>
        </w:rPr>
        <w:t xml:space="preserve">ing </w:t>
      </w:r>
      <w:r>
        <w:rPr>
          <w:rFonts w:ascii="Times New Roman" w:hAnsi="Times New Roman"/>
          <w:sz w:val="24"/>
          <w:szCs w:val="24"/>
          <w:lang w:val="en-US"/>
        </w:rPr>
        <w:t xml:space="preserve">admitted in the </w:t>
      </w:r>
      <w:r w:rsidRPr="003E61F1">
        <w:rPr>
          <w:rFonts w:ascii="Times New Roman" w:hAnsi="Times New Roman"/>
          <w:sz w:val="24"/>
          <w:szCs w:val="24"/>
          <w:lang w:val="en-US"/>
        </w:rPr>
        <w:t>emergency department during 2011</w:t>
      </w:r>
      <w:r>
        <w:rPr>
          <w:rFonts w:ascii="Times New Roman" w:hAnsi="Times New Roman"/>
          <w:sz w:val="24"/>
          <w:szCs w:val="24"/>
          <w:lang w:val="en-US"/>
        </w:rPr>
        <w:t xml:space="preserve"> after a suicide attempt</w:t>
      </w:r>
      <w:r w:rsidR="00D649AB">
        <w:rPr>
          <w:rFonts w:ascii="Times New Roman" w:hAnsi="Times New Roman"/>
          <w:sz w:val="24"/>
          <w:szCs w:val="24"/>
          <w:lang w:val="en-US"/>
        </w:rPr>
        <w:t xml:space="preserve"> and were followed up to January 2015</w:t>
      </w:r>
      <w:r w:rsidRPr="003E61F1">
        <w:rPr>
          <w:rFonts w:ascii="Times New Roman" w:hAnsi="Times New Roman"/>
          <w:sz w:val="24"/>
          <w:szCs w:val="24"/>
          <w:lang w:val="en-US"/>
        </w:rPr>
        <w:t>. 110 (51.6%) subjects were diagnos</w:t>
      </w:r>
      <w:r>
        <w:rPr>
          <w:rFonts w:ascii="Times New Roman" w:hAnsi="Times New Roman"/>
          <w:sz w:val="24"/>
          <w:szCs w:val="24"/>
          <w:lang w:val="en-US"/>
        </w:rPr>
        <w:t>ed</w:t>
      </w:r>
      <w:r w:rsidRPr="003E61F1">
        <w:rPr>
          <w:rFonts w:ascii="Times New Roman" w:hAnsi="Times New Roman"/>
          <w:sz w:val="24"/>
          <w:szCs w:val="24"/>
          <w:lang w:val="en-US"/>
        </w:rPr>
        <w:t xml:space="preserve"> </w:t>
      </w:r>
      <w:r>
        <w:rPr>
          <w:rFonts w:ascii="Times New Roman" w:hAnsi="Times New Roman"/>
          <w:sz w:val="24"/>
          <w:szCs w:val="24"/>
          <w:lang w:val="en-US"/>
        </w:rPr>
        <w:t xml:space="preserve">with </w:t>
      </w:r>
      <w:r w:rsidRPr="003E61F1">
        <w:rPr>
          <w:rFonts w:ascii="Times New Roman" w:hAnsi="Times New Roman"/>
          <w:sz w:val="24"/>
          <w:szCs w:val="24"/>
          <w:lang w:val="en-US"/>
        </w:rPr>
        <w:t>NANDA 150-Suicide risk</w:t>
      </w:r>
      <w:r w:rsidRPr="00AF1F4F">
        <w:rPr>
          <w:rFonts w:ascii="Times New Roman" w:hAnsi="Times New Roman"/>
          <w:sz w:val="24"/>
          <w:szCs w:val="24"/>
          <w:lang w:val="en-US"/>
        </w:rPr>
        <w:t xml:space="preserve"> by the triage nurse</w:t>
      </w:r>
      <w:r w:rsidRPr="00542A57">
        <w:rPr>
          <w:rFonts w:ascii="Times New Roman" w:hAnsi="Times New Roman"/>
          <w:sz w:val="24"/>
          <w:szCs w:val="24"/>
          <w:lang w:val="en-US"/>
        </w:rPr>
        <w:t>, in front of 48.4% (n = 103) who followed the usual protocol.</w:t>
      </w:r>
      <w:r w:rsidRPr="003E61F1">
        <w:rPr>
          <w:rFonts w:ascii="Times New Roman" w:hAnsi="Times New Roman"/>
          <w:sz w:val="24"/>
          <w:szCs w:val="24"/>
          <w:lang w:val="en-US"/>
        </w:rPr>
        <w:t xml:space="preserve"> The activation of the </w:t>
      </w:r>
      <w:r w:rsidRPr="003F75CC">
        <w:rPr>
          <w:rFonts w:ascii="Times New Roman" w:hAnsi="Times New Roman"/>
          <w:sz w:val="24"/>
          <w:szCs w:val="24"/>
          <w:lang w:val="en-US"/>
        </w:rPr>
        <w:t>diagnosis NANDA-</w:t>
      </w:r>
      <w:r>
        <w:rPr>
          <w:rFonts w:ascii="Times New Roman" w:hAnsi="Times New Roman"/>
          <w:sz w:val="24"/>
          <w:szCs w:val="24"/>
          <w:lang w:val="en-US"/>
        </w:rPr>
        <w:t>150 include</w:t>
      </w:r>
      <w:r w:rsidRPr="003F75CC">
        <w:rPr>
          <w:rFonts w:ascii="Times New Roman" w:hAnsi="Times New Roman"/>
          <w:sz w:val="24"/>
          <w:szCs w:val="24"/>
          <w:lang w:val="en-US"/>
        </w:rPr>
        <w:t xml:space="preserve"> an appointment with the Primary Care Nurse and the Outpatient Mental Health Nurse who check i</w:t>
      </w:r>
      <w:r>
        <w:rPr>
          <w:rFonts w:ascii="Times New Roman" w:hAnsi="Times New Roman"/>
          <w:sz w:val="24"/>
          <w:szCs w:val="24"/>
          <w:lang w:val="en-US"/>
        </w:rPr>
        <w:t>f the patient was already known and</w:t>
      </w:r>
      <w:r w:rsidRPr="003F75CC">
        <w:rPr>
          <w:rFonts w:ascii="Times New Roman" w:hAnsi="Times New Roman"/>
          <w:sz w:val="24"/>
          <w:szCs w:val="24"/>
          <w:lang w:val="en-US"/>
        </w:rPr>
        <w:t xml:space="preserve"> if he had in follow-up by the unit</w:t>
      </w:r>
      <w:r>
        <w:rPr>
          <w:rFonts w:ascii="Times New Roman" w:hAnsi="Times New Roman"/>
          <w:sz w:val="24"/>
          <w:szCs w:val="24"/>
          <w:lang w:val="en-US"/>
        </w:rPr>
        <w:t>. Also, they establish</w:t>
      </w:r>
      <w:r w:rsidRPr="003F75CC">
        <w:rPr>
          <w:rFonts w:ascii="Times New Roman" w:hAnsi="Times New Roman"/>
          <w:sz w:val="24"/>
          <w:szCs w:val="24"/>
          <w:lang w:val="en-US"/>
        </w:rPr>
        <w:t xml:space="preserve"> phone con</w:t>
      </w:r>
      <w:r>
        <w:rPr>
          <w:rFonts w:ascii="Times New Roman" w:hAnsi="Times New Roman"/>
          <w:sz w:val="24"/>
          <w:szCs w:val="24"/>
          <w:lang w:val="en-US"/>
        </w:rPr>
        <w:t>tact with the patient/family in 24 hours to plan</w:t>
      </w:r>
      <w:r w:rsidRPr="003F75CC">
        <w:rPr>
          <w:rFonts w:ascii="Times New Roman" w:hAnsi="Times New Roman"/>
          <w:sz w:val="24"/>
          <w:szCs w:val="24"/>
          <w:lang w:val="en-US"/>
        </w:rPr>
        <w:t xml:space="preserve"> care. </w:t>
      </w:r>
      <w:r w:rsidRPr="00AF1F4F">
        <w:rPr>
          <w:rFonts w:ascii="Times New Roman" w:hAnsi="Times New Roman"/>
          <w:b/>
          <w:sz w:val="24"/>
          <w:szCs w:val="24"/>
          <w:lang w:val="en-US"/>
        </w:rPr>
        <w:t>Results</w:t>
      </w:r>
      <w:r w:rsidRPr="00AF1F4F">
        <w:rPr>
          <w:rFonts w:ascii="Times New Roman" w:hAnsi="Times New Roman"/>
          <w:sz w:val="24"/>
          <w:szCs w:val="24"/>
          <w:lang w:val="en-US"/>
        </w:rPr>
        <w:t xml:space="preserve">: More than half of the sample attempted to commit suicide through drug intake (65.7%), and the rest used </w:t>
      </w:r>
      <w:r>
        <w:rPr>
          <w:rFonts w:ascii="Times New Roman" w:hAnsi="Times New Roman"/>
          <w:sz w:val="24"/>
          <w:szCs w:val="24"/>
          <w:lang w:val="en-US"/>
        </w:rPr>
        <w:t>different</w:t>
      </w:r>
      <w:r w:rsidRPr="00AF1F4F">
        <w:rPr>
          <w:rFonts w:ascii="Times New Roman" w:hAnsi="Times New Roman"/>
          <w:sz w:val="24"/>
          <w:szCs w:val="24"/>
          <w:lang w:val="en-US"/>
        </w:rPr>
        <w:t xml:space="preserve"> methods. There were fewer repetitions of </w:t>
      </w:r>
      <w:r>
        <w:rPr>
          <w:rFonts w:ascii="Times New Roman" w:hAnsi="Times New Roman"/>
          <w:sz w:val="24"/>
          <w:szCs w:val="24"/>
          <w:lang w:val="en-US"/>
        </w:rPr>
        <w:t>the suicidal behavior "</w:t>
      </w:r>
      <w:r w:rsidRPr="00AF1F4F">
        <w:rPr>
          <w:rFonts w:ascii="Times New Roman" w:hAnsi="Times New Roman"/>
          <w:sz w:val="24"/>
          <w:szCs w:val="24"/>
          <w:lang w:val="en-US"/>
        </w:rPr>
        <w:t xml:space="preserve">attempt and ideation" </w:t>
      </w:r>
      <w:r>
        <w:rPr>
          <w:rFonts w:ascii="Times New Roman" w:hAnsi="Times New Roman"/>
          <w:sz w:val="24"/>
          <w:szCs w:val="24"/>
          <w:lang w:val="en-US"/>
        </w:rPr>
        <w:t>among the subjects who were identified with</w:t>
      </w:r>
      <w:r w:rsidRPr="00AF1F4F">
        <w:rPr>
          <w:rFonts w:ascii="Times New Roman" w:hAnsi="Times New Roman"/>
          <w:sz w:val="24"/>
          <w:szCs w:val="24"/>
          <w:lang w:val="en-US"/>
        </w:rPr>
        <w:t xml:space="preserve"> the </w:t>
      </w:r>
      <w:r w:rsidRPr="00AF1F4F">
        <w:rPr>
          <w:rFonts w:ascii="Times New Roman" w:hAnsi="Times New Roman"/>
          <w:sz w:val="24"/>
          <w:szCs w:val="24"/>
          <w:lang w:val="en-US"/>
        </w:rPr>
        <w:lastRenderedPageBreak/>
        <w:t>NANDA</w:t>
      </w:r>
      <w:r>
        <w:rPr>
          <w:rFonts w:ascii="Times New Roman" w:hAnsi="Times New Roman"/>
          <w:sz w:val="24"/>
          <w:szCs w:val="24"/>
          <w:lang w:val="en-US"/>
        </w:rPr>
        <w:t>-</w:t>
      </w:r>
      <w:r w:rsidR="00D20C26">
        <w:rPr>
          <w:rFonts w:ascii="Times New Roman" w:hAnsi="Times New Roman"/>
          <w:sz w:val="24"/>
          <w:szCs w:val="24"/>
          <w:lang w:val="en-US"/>
        </w:rPr>
        <w:t>150 diagnosis (n=26;</w:t>
      </w:r>
      <w:r w:rsidRPr="00AF1F4F">
        <w:rPr>
          <w:rFonts w:ascii="Times New Roman" w:hAnsi="Times New Roman"/>
          <w:sz w:val="24"/>
          <w:szCs w:val="24"/>
          <w:lang w:val="en-US"/>
        </w:rPr>
        <w:t xml:space="preserve"> 41.3%), compared </w:t>
      </w:r>
      <w:r>
        <w:rPr>
          <w:rFonts w:ascii="Times New Roman" w:hAnsi="Times New Roman"/>
          <w:sz w:val="24"/>
          <w:szCs w:val="24"/>
          <w:lang w:val="en-US"/>
        </w:rPr>
        <w:t>to those who were not classify</w:t>
      </w:r>
      <w:r w:rsidRPr="00AF1F4F">
        <w:rPr>
          <w:rFonts w:ascii="Times New Roman" w:hAnsi="Times New Roman"/>
          <w:sz w:val="24"/>
          <w:szCs w:val="24"/>
          <w:lang w:val="en-US"/>
        </w:rPr>
        <w:t xml:space="preserve"> with the nu</w:t>
      </w:r>
      <w:r w:rsidR="00D20C26">
        <w:rPr>
          <w:rFonts w:ascii="Times New Roman" w:hAnsi="Times New Roman"/>
          <w:sz w:val="24"/>
          <w:szCs w:val="24"/>
          <w:lang w:val="en-US"/>
        </w:rPr>
        <w:t>rsing diagnosis (n=37;</w:t>
      </w:r>
      <w:r>
        <w:rPr>
          <w:rFonts w:ascii="Times New Roman" w:hAnsi="Times New Roman"/>
          <w:sz w:val="24"/>
          <w:szCs w:val="24"/>
          <w:lang w:val="en-US"/>
        </w:rPr>
        <w:t xml:space="preserve"> 58.7%) (</w:t>
      </w:r>
      <w:r w:rsidRPr="00D20C26">
        <w:rPr>
          <w:rFonts w:ascii="Times New Roman" w:hAnsi="Times New Roman"/>
          <w:i/>
          <w:sz w:val="24"/>
          <w:szCs w:val="24"/>
        </w:rPr>
        <w:sym w:font="Symbol" w:char="F063"/>
      </w:r>
      <w:r w:rsidRPr="00D20C26">
        <w:rPr>
          <w:rFonts w:ascii="Times New Roman" w:hAnsi="Times New Roman"/>
          <w:i/>
          <w:sz w:val="24"/>
          <w:szCs w:val="24"/>
          <w:vertAlign w:val="superscript"/>
        </w:rPr>
        <w:t>2</w:t>
      </w:r>
      <w:r w:rsidR="00D20C26">
        <w:rPr>
          <w:rFonts w:ascii="Times New Roman" w:hAnsi="Times New Roman"/>
          <w:sz w:val="24"/>
          <w:szCs w:val="24"/>
          <w:lang w:val="en-US"/>
        </w:rPr>
        <w:t xml:space="preserve">=7.11; </w:t>
      </w:r>
      <w:r w:rsidR="00D20C26" w:rsidRPr="00D20C26">
        <w:rPr>
          <w:rFonts w:ascii="Times New Roman" w:hAnsi="Times New Roman"/>
          <w:i/>
          <w:sz w:val="24"/>
          <w:szCs w:val="24"/>
          <w:lang w:val="en-US"/>
        </w:rPr>
        <w:t>p</w:t>
      </w:r>
      <w:r w:rsidR="00D20C26">
        <w:rPr>
          <w:rFonts w:ascii="Times New Roman" w:hAnsi="Times New Roman"/>
          <w:sz w:val="24"/>
          <w:szCs w:val="24"/>
          <w:lang w:val="en-US"/>
        </w:rPr>
        <w:t>=</w:t>
      </w:r>
      <w:r w:rsidRPr="00AF1F4F">
        <w:rPr>
          <w:rFonts w:ascii="Times New Roman" w:hAnsi="Times New Roman"/>
          <w:sz w:val="24"/>
          <w:szCs w:val="24"/>
          <w:lang w:val="en-US"/>
        </w:rPr>
        <w:t xml:space="preserve">0.03). </w:t>
      </w:r>
      <w:r w:rsidRPr="00AF1F4F">
        <w:rPr>
          <w:rFonts w:ascii="Times New Roman" w:hAnsi="Times New Roman"/>
          <w:b/>
          <w:sz w:val="24"/>
          <w:szCs w:val="24"/>
          <w:lang w:val="en-US"/>
        </w:rPr>
        <w:t>Conclusion</w:t>
      </w:r>
      <w:r>
        <w:rPr>
          <w:rFonts w:ascii="Times New Roman" w:hAnsi="Times New Roman"/>
          <w:b/>
          <w:sz w:val="24"/>
          <w:szCs w:val="24"/>
          <w:lang w:val="en-US"/>
        </w:rPr>
        <w:t>s</w:t>
      </w:r>
      <w:r w:rsidRPr="00AF1F4F">
        <w:rPr>
          <w:rFonts w:ascii="Times New Roman" w:hAnsi="Times New Roman"/>
          <w:sz w:val="24"/>
          <w:szCs w:val="24"/>
          <w:lang w:val="en-US"/>
        </w:rPr>
        <w:t xml:space="preserve">: The early detection </w:t>
      </w:r>
      <w:r>
        <w:rPr>
          <w:rFonts w:ascii="Times New Roman" w:hAnsi="Times New Roman"/>
          <w:sz w:val="24"/>
          <w:szCs w:val="24"/>
          <w:lang w:val="en-US"/>
        </w:rPr>
        <w:t xml:space="preserve">of suicidal </w:t>
      </w:r>
      <w:r w:rsidR="00D649AB">
        <w:rPr>
          <w:rFonts w:ascii="Times New Roman" w:hAnsi="Times New Roman"/>
          <w:sz w:val="24"/>
          <w:szCs w:val="24"/>
          <w:lang w:val="en-US"/>
        </w:rPr>
        <w:t>behavior</w:t>
      </w:r>
      <w:r>
        <w:rPr>
          <w:rFonts w:ascii="Times New Roman" w:hAnsi="Times New Roman"/>
          <w:sz w:val="24"/>
          <w:szCs w:val="24"/>
          <w:lang w:val="en-US"/>
        </w:rPr>
        <w:t xml:space="preserve"> with the diagnosis</w:t>
      </w:r>
      <w:r w:rsidRPr="00AF1F4F">
        <w:rPr>
          <w:rFonts w:ascii="Times New Roman" w:hAnsi="Times New Roman"/>
          <w:sz w:val="24"/>
          <w:szCs w:val="24"/>
          <w:lang w:val="en-US"/>
        </w:rPr>
        <w:t xml:space="preserve"> NANDA-150 has proven to be an effective preventive intervention to improve the continuity of care after discharge from hospitalization in primary care services, and thus decreasing the possibility of new attempts at autolysis.</w:t>
      </w:r>
    </w:p>
    <w:p w14:paraId="4B7E643E" w14:textId="77777777" w:rsidR="002350BC" w:rsidRDefault="002350BC" w:rsidP="00DF04E3">
      <w:pPr>
        <w:pStyle w:val="HTMLconformatoprevio"/>
        <w:jc w:val="both"/>
        <w:rPr>
          <w:rFonts w:ascii="Times New Roman" w:hAnsi="Times New Roman" w:cs="Times New Roman"/>
          <w:sz w:val="24"/>
        </w:rPr>
      </w:pPr>
    </w:p>
    <w:p w14:paraId="4AD87584" w14:textId="4D583237" w:rsidR="00DF04E3"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09479A">
        <w:rPr>
          <w:rFonts w:ascii="Times New Roman" w:hAnsi="Times New Roman" w:cs="Times New Roman"/>
          <w:i/>
          <w:sz w:val="24"/>
        </w:rPr>
        <w:t xml:space="preserve"> </w:t>
      </w:r>
      <w:r w:rsidR="00D649AB">
        <w:rPr>
          <w:rFonts w:ascii="Times New Roman" w:hAnsi="Times New Roman" w:cs="Times New Roman"/>
          <w:i/>
          <w:sz w:val="24"/>
        </w:rPr>
        <w:t>N</w:t>
      </w:r>
      <w:r w:rsidR="0009479A">
        <w:rPr>
          <w:rFonts w:ascii="Times New Roman" w:hAnsi="Times New Roman" w:cs="Times New Roman"/>
          <w:i/>
          <w:sz w:val="24"/>
        </w:rPr>
        <w:t>ursing, d</w:t>
      </w:r>
      <w:r w:rsidR="00D649AB">
        <w:rPr>
          <w:rFonts w:ascii="Times New Roman" w:hAnsi="Times New Roman" w:cs="Times New Roman"/>
          <w:i/>
          <w:sz w:val="24"/>
        </w:rPr>
        <w:t xml:space="preserve">iagnosis, risk, Suicide </w:t>
      </w:r>
      <w:proofErr w:type="spellStart"/>
      <w:r w:rsidR="00D649AB">
        <w:rPr>
          <w:rFonts w:ascii="Times New Roman" w:hAnsi="Times New Roman" w:cs="Times New Roman"/>
          <w:i/>
          <w:sz w:val="24"/>
        </w:rPr>
        <w:t>behavio</w:t>
      </w:r>
      <w:r w:rsidR="0009479A">
        <w:rPr>
          <w:rFonts w:ascii="Times New Roman" w:hAnsi="Times New Roman" w:cs="Times New Roman"/>
          <w:i/>
          <w:sz w:val="24"/>
        </w:rPr>
        <w:t>r</w:t>
      </w:r>
      <w:proofErr w:type="spellEnd"/>
      <w:r w:rsidR="0009479A">
        <w:rPr>
          <w:rFonts w:ascii="Times New Roman" w:hAnsi="Times New Roman" w:cs="Times New Roman"/>
          <w:i/>
          <w:sz w:val="24"/>
        </w:rPr>
        <w:t>.</w:t>
      </w:r>
    </w:p>
    <w:p w14:paraId="6D211E5E" w14:textId="77777777" w:rsidR="00DF04E3" w:rsidRDefault="00DF04E3" w:rsidP="00DF04E3">
      <w:pPr>
        <w:pStyle w:val="HTMLconformatoprevio"/>
        <w:jc w:val="both"/>
        <w:rPr>
          <w:rFonts w:ascii="Times New Roman" w:hAnsi="Times New Roman" w:cs="Times New Roman"/>
          <w:i/>
          <w:iCs/>
          <w:sz w:val="24"/>
        </w:rPr>
      </w:pPr>
    </w:p>
    <w:p w14:paraId="2A96FF0D" w14:textId="77777777"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792222A1" w14:textId="57E71719" w:rsidR="00B250C1" w:rsidRPr="00B250C1" w:rsidRDefault="00420431" w:rsidP="00B250C1">
      <w:pPr>
        <w:pStyle w:val="HTMLconformatoprevio"/>
        <w:jc w:val="both"/>
        <w:rPr>
          <w:rFonts w:ascii="Times New Roman" w:eastAsia="Times New Roman" w:hAnsi="Times New Roman"/>
          <w:sz w:val="24"/>
          <w:szCs w:val="24"/>
          <w:lang w:val="es-ES"/>
        </w:rPr>
      </w:pPr>
      <w:proofErr w:type="spellStart"/>
      <w:r>
        <w:rPr>
          <w:rFonts w:ascii="Times New Roman" w:eastAsia="Times New Roman" w:hAnsi="Times New Roman"/>
          <w:sz w:val="24"/>
          <w:szCs w:val="24"/>
        </w:rPr>
        <w:t>Dr.</w:t>
      </w:r>
      <w:proofErr w:type="spellEnd"/>
      <w:r>
        <w:rPr>
          <w:rFonts w:ascii="Times New Roman" w:eastAsia="Times New Roman" w:hAnsi="Times New Roman"/>
          <w:sz w:val="24"/>
          <w:szCs w:val="24"/>
        </w:rPr>
        <w:t xml:space="preserve"> Silvia </w:t>
      </w:r>
      <w:proofErr w:type="spellStart"/>
      <w:r>
        <w:rPr>
          <w:rFonts w:ascii="Times New Roman" w:eastAsia="Times New Roman" w:hAnsi="Times New Roman"/>
          <w:sz w:val="24"/>
          <w:szCs w:val="24"/>
        </w:rPr>
        <w:t>Escribano</w:t>
      </w:r>
      <w:proofErr w:type="spellEnd"/>
      <w:r>
        <w:rPr>
          <w:rFonts w:ascii="Times New Roman" w:eastAsia="Times New Roman" w:hAnsi="Times New Roman"/>
          <w:sz w:val="24"/>
          <w:szCs w:val="24"/>
        </w:rPr>
        <w:t xml:space="preserve"> </w:t>
      </w:r>
      <w:proofErr w:type="spellStart"/>
      <w:r w:rsidR="00730DE3">
        <w:rPr>
          <w:rFonts w:ascii="Times New Roman" w:eastAsia="Times New Roman" w:hAnsi="Times New Roman"/>
          <w:sz w:val="24"/>
          <w:szCs w:val="24"/>
        </w:rPr>
        <w:t>Cubas</w:t>
      </w:r>
      <w:proofErr w:type="spellEnd"/>
      <w:r w:rsidR="00730DE3">
        <w:rPr>
          <w:rFonts w:ascii="Times New Roman" w:eastAsia="Times New Roman" w:hAnsi="Times New Roman"/>
          <w:sz w:val="24"/>
          <w:szCs w:val="24"/>
        </w:rPr>
        <w:t> received her PhD</w:t>
      </w:r>
      <w:r w:rsidR="00201F90">
        <w:rPr>
          <w:rFonts w:ascii="Times New Roman" w:eastAsia="Times New Roman" w:hAnsi="Times New Roman"/>
          <w:sz w:val="24"/>
          <w:szCs w:val="24"/>
        </w:rPr>
        <w:t xml:space="preserve">, </w:t>
      </w:r>
      <w:proofErr w:type="spellStart"/>
      <w:r w:rsidR="00201F90" w:rsidRPr="00201F90">
        <w:rPr>
          <w:rFonts w:ascii="Times New Roman" w:eastAsia="Times New Roman" w:hAnsi="Times New Roman"/>
          <w:sz w:val="24"/>
          <w:szCs w:val="24"/>
          <w:lang w:val="es-ES"/>
        </w:rPr>
        <w:t>with</w:t>
      </w:r>
      <w:proofErr w:type="spellEnd"/>
      <w:r w:rsidR="00201F90" w:rsidRPr="00201F90">
        <w:rPr>
          <w:rFonts w:ascii="Times New Roman" w:eastAsia="Times New Roman" w:hAnsi="Times New Roman"/>
          <w:sz w:val="24"/>
          <w:szCs w:val="24"/>
          <w:lang w:val="es-ES"/>
        </w:rPr>
        <w:t xml:space="preserve"> </w:t>
      </w:r>
      <w:proofErr w:type="spellStart"/>
      <w:r w:rsidR="00201F90" w:rsidRPr="00201F90">
        <w:rPr>
          <w:rFonts w:ascii="Times New Roman" w:eastAsia="Times New Roman" w:hAnsi="Times New Roman"/>
          <w:sz w:val="24"/>
          <w:szCs w:val="24"/>
          <w:lang w:val="es-ES"/>
        </w:rPr>
        <w:t>distinction</w:t>
      </w:r>
      <w:proofErr w:type="spellEnd"/>
      <w:r w:rsidR="00201F90">
        <w:rPr>
          <w:rFonts w:ascii="Times New Roman" w:eastAsia="Times New Roman" w:hAnsi="Times New Roman"/>
          <w:sz w:val="24"/>
          <w:szCs w:val="24"/>
          <w:lang w:val="es-ES"/>
        </w:rPr>
        <w:t xml:space="preserve">, </w:t>
      </w:r>
      <w:r w:rsidR="00730DE3">
        <w:rPr>
          <w:rFonts w:ascii="Times New Roman" w:eastAsia="Times New Roman" w:hAnsi="Times New Roman"/>
          <w:sz w:val="24"/>
          <w:szCs w:val="24"/>
        </w:rPr>
        <w:t>in Miguel Hernández</w:t>
      </w:r>
      <w:r w:rsidR="00730DE3" w:rsidRPr="00F35FFA">
        <w:rPr>
          <w:rFonts w:ascii="Times New Roman" w:eastAsia="Times New Roman" w:hAnsi="Times New Roman"/>
          <w:sz w:val="24"/>
          <w:szCs w:val="24"/>
        </w:rPr>
        <w:t xml:space="preserve"> University </w:t>
      </w:r>
      <w:r w:rsidR="00730DE3">
        <w:rPr>
          <w:rFonts w:ascii="Times New Roman" w:eastAsia="Times New Roman" w:hAnsi="Times New Roman"/>
          <w:sz w:val="24"/>
          <w:szCs w:val="24"/>
        </w:rPr>
        <w:t xml:space="preserve">(Spain) </w:t>
      </w:r>
      <w:r w:rsidR="00730DE3" w:rsidRPr="00F35FFA">
        <w:rPr>
          <w:rFonts w:ascii="Times New Roman" w:eastAsia="Times New Roman" w:hAnsi="Times New Roman"/>
          <w:sz w:val="24"/>
          <w:szCs w:val="24"/>
        </w:rPr>
        <w:t>during the period </w:t>
      </w:r>
      <w:r w:rsidR="00201F90">
        <w:rPr>
          <w:rFonts w:ascii="Times New Roman" w:eastAsia="Times New Roman" w:hAnsi="Times New Roman"/>
          <w:sz w:val="24"/>
          <w:szCs w:val="24"/>
        </w:rPr>
        <w:t>of 2017. </w:t>
      </w:r>
      <w:proofErr w:type="spellStart"/>
      <w:r w:rsidR="00B250C1">
        <w:rPr>
          <w:rFonts w:ascii="Times New Roman" w:eastAsia="Times New Roman" w:hAnsi="Times New Roman"/>
          <w:sz w:val="24"/>
          <w:szCs w:val="24"/>
          <w:lang w:val="es-ES"/>
        </w:rPr>
        <w:t>She</w:t>
      </w:r>
      <w:proofErr w:type="spellEnd"/>
      <w:r w:rsid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hold</w:t>
      </w:r>
      <w:proofErr w:type="spellEnd"/>
      <w:r w:rsidR="00B250C1" w:rsidRPr="00B250C1">
        <w:rPr>
          <w:rFonts w:ascii="Times New Roman" w:eastAsia="Times New Roman" w:hAnsi="Times New Roman"/>
          <w:sz w:val="24"/>
          <w:szCs w:val="24"/>
          <w:lang w:val="es-ES"/>
        </w:rPr>
        <w:t xml:space="preserve"> a </w:t>
      </w:r>
      <w:proofErr w:type="spellStart"/>
      <w:r w:rsidR="00B250C1" w:rsidRPr="00B250C1">
        <w:rPr>
          <w:rFonts w:ascii="Times New Roman" w:eastAsia="Times New Roman" w:hAnsi="Times New Roman"/>
          <w:sz w:val="24"/>
          <w:szCs w:val="24"/>
          <w:lang w:val="es-ES"/>
        </w:rPr>
        <w:t>First-cycle</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Undergraduate</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Degree</w:t>
      </w:r>
      <w:proofErr w:type="spellEnd"/>
      <w:r w:rsidR="00B250C1" w:rsidRPr="00B250C1">
        <w:rPr>
          <w:rFonts w:ascii="Times New Roman" w:eastAsia="Times New Roman" w:hAnsi="Times New Roman"/>
          <w:sz w:val="24"/>
          <w:szCs w:val="24"/>
          <w:lang w:val="es-ES"/>
        </w:rPr>
        <w:t xml:space="preserve"> in </w:t>
      </w:r>
      <w:proofErr w:type="spellStart"/>
      <w:r w:rsidR="00B250C1" w:rsidRPr="00B250C1">
        <w:rPr>
          <w:rFonts w:ascii="Times New Roman" w:eastAsia="Times New Roman" w:hAnsi="Times New Roman"/>
          <w:sz w:val="24"/>
          <w:szCs w:val="24"/>
          <w:lang w:val="es-ES"/>
        </w:rPr>
        <w:t>Nursing</w:t>
      </w:r>
      <w:proofErr w:type="spellEnd"/>
      <w:r w:rsidR="00B250C1" w:rsidRPr="00B250C1">
        <w:rPr>
          <w:rFonts w:ascii="Times New Roman" w:eastAsia="Times New Roman" w:hAnsi="Times New Roman"/>
          <w:sz w:val="24"/>
          <w:szCs w:val="24"/>
          <w:lang w:val="es-ES"/>
        </w:rPr>
        <w:t xml:space="preserve"> (2004)</w:t>
      </w:r>
      <w:r w:rsidR="00B250C1">
        <w:rPr>
          <w:rFonts w:ascii="Times New Roman" w:eastAsia="Times New Roman" w:hAnsi="Times New Roman"/>
          <w:sz w:val="24"/>
          <w:szCs w:val="24"/>
          <w:lang w:val="es-ES"/>
        </w:rPr>
        <w:t xml:space="preserve">. </w:t>
      </w:r>
      <w:proofErr w:type="spellStart"/>
      <w:r w:rsidR="00B250C1">
        <w:rPr>
          <w:rFonts w:ascii="Times New Roman" w:eastAsia="Times New Roman" w:hAnsi="Times New Roman"/>
          <w:sz w:val="24"/>
          <w:szCs w:val="24"/>
          <w:lang w:val="es-ES"/>
        </w:rPr>
        <w:t>A</w:t>
      </w:r>
      <w:r w:rsidR="00B250C1" w:rsidRPr="00B250C1">
        <w:rPr>
          <w:rFonts w:ascii="Times New Roman" w:eastAsia="Times New Roman" w:hAnsi="Times New Roman"/>
          <w:sz w:val="24"/>
          <w:szCs w:val="24"/>
          <w:lang w:val="es-ES"/>
        </w:rPr>
        <w:t>lso</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hold</w:t>
      </w:r>
      <w:proofErr w:type="spellEnd"/>
      <w:r w:rsidR="00B250C1" w:rsidRPr="00B250C1">
        <w:rPr>
          <w:rFonts w:ascii="Times New Roman" w:eastAsia="Times New Roman" w:hAnsi="Times New Roman"/>
          <w:sz w:val="24"/>
          <w:szCs w:val="24"/>
          <w:lang w:val="es-ES"/>
        </w:rPr>
        <w:t xml:space="preserve"> a </w:t>
      </w:r>
      <w:proofErr w:type="spellStart"/>
      <w:r w:rsidR="00B250C1" w:rsidRPr="00B250C1">
        <w:rPr>
          <w:rFonts w:ascii="Times New Roman" w:eastAsia="Times New Roman" w:hAnsi="Times New Roman"/>
          <w:sz w:val="24"/>
          <w:szCs w:val="24"/>
          <w:lang w:val="es-ES"/>
        </w:rPr>
        <w:t>Master's</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Degree</w:t>
      </w:r>
      <w:proofErr w:type="spellEnd"/>
      <w:r w:rsidR="00B250C1" w:rsidRPr="00B250C1">
        <w:rPr>
          <w:rFonts w:ascii="Times New Roman" w:eastAsia="Times New Roman" w:hAnsi="Times New Roman"/>
          <w:sz w:val="24"/>
          <w:szCs w:val="24"/>
          <w:lang w:val="es-ES"/>
        </w:rPr>
        <w:t xml:space="preserve"> in </w:t>
      </w:r>
      <w:proofErr w:type="spellStart"/>
      <w:r w:rsidR="00B250C1" w:rsidRPr="00B250C1">
        <w:rPr>
          <w:rFonts w:ascii="Times New Roman" w:eastAsia="Times New Roman" w:hAnsi="Times New Roman"/>
          <w:sz w:val="24"/>
          <w:szCs w:val="24"/>
          <w:lang w:val="es-ES"/>
        </w:rPr>
        <w:t>Health</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Science</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Research</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from</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the</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University</w:t>
      </w:r>
      <w:proofErr w:type="spellEnd"/>
      <w:r w:rsidR="00B250C1" w:rsidRPr="00B250C1">
        <w:rPr>
          <w:rFonts w:ascii="Times New Roman" w:eastAsia="Times New Roman" w:hAnsi="Times New Roman"/>
          <w:sz w:val="24"/>
          <w:szCs w:val="24"/>
          <w:lang w:val="es-ES"/>
        </w:rPr>
        <w:t xml:space="preserve"> of Alicante, a </w:t>
      </w:r>
      <w:proofErr w:type="spellStart"/>
      <w:r w:rsidR="00B250C1" w:rsidRPr="00B250C1">
        <w:rPr>
          <w:rFonts w:ascii="Times New Roman" w:eastAsia="Times New Roman" w:hAnsi="Times New Roman"/>
          <w:sz w:val="24"/>
          <w:szCs w:val="24"/>
          <w:lang w:val="es-ES"/>
        </w:rPr>
        <w:t>Second-cycle</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Undergraduate</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Degree</w:t>
      </w:r>
      <w:proofErr w:type="spellEnd"/>
      <w:r w:rsidR="00B250C1" w:rsidRPr="00B250C1">
        <w:rPr>
          <w:rFonts w:ascii="Times New Roman" w:eastAsia="Times New Roman" w:hAnsi="Times New Roman"/>
          <w:sz w:val="24"/>
          <w:szCs w:val="24"/>
          <w:lang w:val="es-ES"/>
        </w:rPr>
        <w:t xml:space="preserve"> in </w:t>
      </w:r>
      <w:proofErr w:type="spellStart"/>
      <w:r w:rsidR="00B250C1" w:rsidRPr="00B250C1">
        <w:rPr>
          <w:rFonts w:ascii="Times New Roman" w:eastAsia="Times New Roman" w:hAnsi="Times New Roman"/>
          <w:sz w:val="24"/>
          <w:szCs w:val="24"/>
          <w:lang w:val="es-ES"/>
        </w:rPr>
        <w:t>Psychology</w:t>
      </w:r>
      <w:proofErr w:type="spellEnd"/>
      <w:r w:rsidR="00B250C1" w:rsidRPr="00B250C1">
        <w:rPr>
          <w:rFonts w:ascii="Times New Roman" w:eastAsia="Times New Roman" w:hAnsi="Times New Roman"/>
          <w:sz w:val="24"/>
          <w:szCs w:val="24"/>
          <w:lang w:val="es-ES"/>
        </w:rPr>
        <w:t xml:space="preserve">, and a </w:t>
      </w:r>
      <w:proofErr w:type="spellStart"/>
      <w:r w:rsidR="00B250C1" w:rsidRPr="00B250C1">
        <w:rPr>
          <w:rFonts w:ascii="Times New Roman" w:eastAsia="Times New Roman" w:hAnsi="Times New Roman"/>
          <w:sz w:val="24"/>
          <w:szCs w:val="24"/>
          <w:lang w:val="es-ES"/>
        </w:rPr>
        <w:t>Master's</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Degree</w:t>
      </w:r>
      <w:proofErr w:type="spellEnd"/>
      <w:r w:rsidR="00B250C1" w:rsidRPr="00B250C1">
        <w:rPr>
          <w:rFonts w:ascii="Times New Roman" w:eastAsia="Times New Roman" w:hAnsi="Times New Roman"/>
          <w:sz w:val="24"/>
          <w:szCs w:val="24"/>
          <w:lang w:val="es-ES"/>
        </w:rPr>
        <w:t xml:space="preserve"> in </w:t>
      </w:r>
      <w:proofErr w:type="spellStart"/>
      <w:r w:rsidR="00B250C1" w:rsidRPr="00B250C1">
        <w:rPr>
          <w:rFonts w:ascii="Times New Roman" w:eastAsia="Times New Roman" w:hAnsi="Times New Roman"/>
          <w:sz w:val="24"/>
          <w:szCs w:val="24"/>
          <w:lang w:val="es-ES"/>
        </w:rPr>
        <w:t>Psychology</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Therapy</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for</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Children</w:t>
      </w:r>
      <w:proofErr w:type="spellEnd"/>
      <w:r w:rsidR="00B250C1" w:rsidRPr="00B250C1">
        <w:rPr>
          <w:rFonts w:ascii="Times New Roman" w:eastAsia="Times New Roman" w:hAnsi="Times New Roman"/>
          <w:sz w:val="24"/>
          <w:szCs w:val="24"/>
          <w:lang w:val="es-ES"/>
        </w:rPr>
        <w:t xml:space="preserve"> and </w:t>
      </w:r>
      <w:proofErr w:type="spellStart"/>
      <w:r w:rsidR="00B250C1" w:rsidRPr="00B250C1">
        <w:rPr>
          <w:rFonts w:ascii="Times New Roman" w:eastAsia="Times New Roman" w:hAnsi="Times New Roman"/>
          <w:sz w:val="24"/>
          <w:szCs w:val="24"/>
          <w:lang w:val="es-ES"/>
        </w:rPr>
        <w:t>Adolescents</w:t>
      </w:r>
      <w:proofErr w:type="spellEnd"/>
      <w:r w:rsidR="00B250C1" w:rsidRPr="00B250C1">
        <w:rPr>
          <w:rFonts w:ascii="Times New Roman" w:eastAsia="Times New Roman" w:hAnsi="Times New Roman"/>
          <w:sz w:val="24"/>
          <w:szCs w:val="24"/>
          <w:lang w:val="es-ES"/>
        </w:rPr>
        <w:t xml:space="preserve"> </w:t>
      </w:r>
      <w:proofErr w:type="spellStart"/>
      <w:r w:rsidR="00B250C1" w:rsidRPr="00B250C1">
        <w:rPr>
          <w:rFonts w:ascii="Times New Roman" w:eastAsia="Times New Roman" w:hAnsi="Times New Roman"/>
          <w:sz w:val="24"/>
          <w:szCs w:val="24"/>
          <w:lang w:val="es-ES"/>
        </w:rPr>
        <w:t>from</w:t>
      </w:r>
      <w:proofErr w:type="spellEnd"/>
      <w:r w:rsidR="00B250C1" w:rsidRPr="00B250C1">
        <w:rPr>
          <w:rFonts w:ascii="Times New Roman" w:eastAsia="Times New Roman" w:hAnsi="Times New Roman"/>
          <w:sz w:val="24"/>
          <w:szCs w:val="24"/>
          <w:lang w:val="es-ES"/>
        </w:rPr>
        <w:t xml:space="preserve"> Miguel Hernández </w:t>
      </w:r>
      <w:proofErr w:type="spellStart"/>
      <w:r w:rsidR="00B250C1" w:rsidRPr="00B250C1">
        <w:rPr>
          <w:rFonts w:ascii="Times New Roman" w:eastAsia="Times New Roman" w:hAnsi="Times New Roman"/>
          <w:sz w:val="24"/>
          <w:szCs w:val="24"/>
          <w:lang w:val="es-ES"/>
        </w:rPr>
        <w:t>University</w:t>
      </w:r>
      <w:proofErr w:type="spellEnd"/>
      <w:r w:rsidR="00B250C1" w:rsidRPr="00B250C1">
        <w:rPr>
          <w:rFonts w:ascii="Times New Roman" w:eastAsia="Times New Roman" w:hAnsi="Times New Roman"/>
          <w:sz w:val="24"/>
          <w:szCs w:val="24"/>
          <w:lang w:val="es-ES"/>
        </w:rPr>
        <w:t xml:space="preserve"> of Elche.</w:t>
      </w:r>
      <w:r w:rsidR="00B250C1">
        <w:rPr>
          <w:rFonts w:ascii="Times New Roman" w:eastAsia="Times New Roman" w:hAnsi="Times New Roman"/>
          <w:sz w:val="24"/>
          <w:szCs w:val="24"/>
          <w:lang w:val="es-ES"/>
        </w:rPr>
        <w:t xml:space="preserve"> </w:t>
      </w:r>
      <w:r w:rsidR="00FD25C7">
        <w:rPr>
          <w:rFonts w:ascii="Times New Roman" w:eastAsia="Times New Roman" w:hAnsi="Times New Roman"/>
          <w:sz w:val="24"/>
          <w:szCs w:val="24"/>
        </w:rPr>
        <w:t xml:space="preserve">Currently, she </w:t>
      </w:r>
      <w:r w:rsidR="00730DE3">
        <w:rPr>
          <w:rFonts w:ascii="Times New Roman" w:eastAsia="Times New Roman" w:hAnsi="Times New Roman"/>
          <w:sz w:val="24"/>
          <w:szCs w:val="24"/>
        </w:rPr>
        <w:t xml:space="preserve">is working </w:t>
      </w:r>
      <w:r w:rsidR="00FD25C7">
        <w:rPr>
          <w:rFonts w:ascii="Times New Roman" w:eastAsia="Times New Roman" w:hAnsi="Times New Roman"/>
          <w:sz w:val="24"/>
          <w:szCs w:val="24"/>
        </w:rPr>
        <w:t>as a senior lecture at</w:t>
      </w:r>
      <w:r w:rsidR="00730DE3">
        <w:rPr>
          <w:rFonts w:ascii="Times New Roman" w:eastAsia="Times New Roman" w:hAnsi="Times New Roman"/>
          <w:sz w:val="24"/>
          <w:szCs w:val="24"/>
        </w:rPr>
        <w:t xml:space="preserve"> </w:t>
      </w:r>
      <w:r w:rsidR="00FD25C7">
        <w:rPr>
          <w:rFonts w:ascii="Times New Roman" w:eastAsia="Times New Roman" w:hAnsi="Times New Roman"/>
          <w:sz w:val="24"/>
          <w:szCs w:val="24"/>
        </w:rPr>
        <w:t xml:space="preserve">Nursing Department in </w:t>
      </w:r>
      <w:r w:rsidR="00730DE3" w:rsidRPr="00F35FFA">
        <w:rPr>
          <w:rFonts w:ascii="Times New Roman" w:eastAsia="Times New Roman" w:hAnsi="Times New Roman"/>
          <w:sz w:val="24"/>
          <w:szCs w:val="24"/>
        </w:rPr>
        <w:t>University</w:t>
      </w:r>
      <w:r w:rsidR="00FD25C7">
        <w:rPr>
          <w:rFonts w:ascii="Times New Roman" w:eastAsia="Times New Roman" w:hAnsi="Times New Roman"/>
          <w:sz w:val="24"/>
          <w:szCs w:val="24"/>
        </w:rPr>
        <w:t xml:space="preserve"> of Alicante (Spain) in the Mental Health field</w:t>
      </w:r>
      <w:r w:rsidR="00730DE3">
        <w:rPr>
          <w:rFonts w:ascii="Times New Roman" w:eastAsia="Times New Roman" w:hAnsi="Times New Roman"/>
          <w:sz w:val="24"/>
          <w:szCs w:val="24"/>
        </w:rPr>
        <w:t>.</w:t>
      </w:r>
      <w:r w:rsidR="00FD25C7">
        <w:rPr>
          <w:rFonts w:ascii="Times New Roman" w:eastAsia="Times New Roman" w:hAnsi="Times New Roman"/>
          <w:sz w:val="24"/>
          <w:szCs w:val="24"/>
        </w:rPr>
        <w:t xml:space="preserve"> </w:t>
      </w:r>
      <w:r w:rsidR="00FD25C7">
        <w:rPr>
          <w:rFonts w:ascii="Times New Roman" w:hAnsi="Times New Roman" w:cs="Times New Roman"/>
          <w:iCs/>
          <w:sz w:val="24"/>
        </w:rPr>
        <w:t>She has published</w:t>
      </w:r>
      <w:r w:rsidR="00FD25C7" w:rsidRPr="00DF04E3">
        <w:rPr>
          <w:rFonts w:ascii="Times New Roman" w:hAnsi="Times New Roman" w:cs="Times New Roman"/>
          <w:iCs/>
          <w:sz w:val="24"/>
        </w:rPr>
        <w:t xml:space="preserve"> papers </w:t>
      </w:r>
      <w:r w:rsidR="00FD25C7">
        <w:rPr>
          <w:rFonts w:ascii="Times New Roman" w:hAnsi="Times New Roman" w:cs="Times New Roman"/>
          <w:iCs/>
          <w:sz w:val="24"/>
        </w:rPr>
        <w:t>and has been serving as a</w:t>
      </w:r>
      <w:r w:rsidR="00FD25C7" w:rsidRPr="00DF04E3">
        <w:rPr>
          <w:rFonts w:ascii="Times New Roman" w:hAnsi="Times New Roman" w:cs="Times New Roman"/>
          <w:iCs/>
          <w:sz w:val="24"/>
        </w:rPr>
        <w:t xml:space="preserve"> </w:t>
      </w:r>
      <w:r w:rsidR="00FD25C7">
        <w:rPr>
          <w:rFonts w:ascii="Times New Roman" w:hAnsi="Times New Roman" w:cs="Times New Roman"/>
          <w:iCs/>
          <w:sz w:val="24"/>
        </w:rPr>
        <w:t>reviewer in several reputed journals.</w:t>
      </w:r>
      <w:r w:rsidR="00FD25C7" w:rsidRPr="00FD25C7">
        <w:rPr>
          <w:rFonts w:ascii="Times New Roman" w:eastAsia="Times New Roman" w:hAnsi="Times New Roman"/>
          <w:sz w:val="24"/>
          <w:szCs w:val="24"/>
        </w:rPr>
        <w:t xml:space="preserve"> </w:t>
      </w:r>
      <w:r w:rsidR="00FD25C7">
        <w:rPr>
          <w:rFonts w:ascii="Times New Roman" w:eastAsia="Times New Roman" w:hAnsi="Times New Roman"/>
          <w:sz w:val="24"/>
          <w:szCs w:val="24"/>
        </w:rPr>
        <w:t xml:space="preserve">She has authored </w:t>
      </w:r>
      <w:r w:rsidR="00FD25C7" w:rsidRPr="00F35FFA">
        <w:rPr>
          <w:rFonts w:ascii="Times New Roman" w:eastAsia="Times New Roman" w:hAnsi="Times New Roman"/>
          <w:sz w:val="24"/>
          <w:szCs w:val="24"/>
        </w:rPr>
        <w:t>research</w:t>
      </w:r>
      <w:r w:rsidR="00FD25C7">
        <w:rPr>
          <w:rFonts w:ascii="Times New Roman" w:eastAsia="Times New Roman" w:hAnsi="Times New Roman"/>
          <w:sz w:val="24"/>
          <w:szCs w:val="24"/>
        </w:rPr>
        <w:t xml:space="preserve"> about Public Health and VIH/AIDS Preventive Programs articles. </w:t>
      </w:r>
    </w:p>
    <w:p w14:paraId="03033762" w14:textId="7D92FEAB" w:rsidR="00FD25C7" w:rsidRPr="00201F90" w:rsidRDefault="00FD25C7" w:rsidP="00201F90">
      <w:pPr>
        <w:pStyle w:val="HTMLconformatoprevio"/>
        <w:jc w:val="both"/>
        <w:rPr>
          <w:rFonts w:ascii="Times New Roman" w:eastAsia="Times New Roman" w:hAnsi="Times New Roman"/>
          <w:sz w:val="24"/>
          <w:szCs w:val="24"/>
          <w:lang w:val="es-ES"/>
        </w:rPr>
      </w:pPr>
    </w:p>
    <w:p w14:paraId="7DC355C8" w14:textId="77777777" w:rsidR="00DF04E3" w:rsidRDefault="00DF04E3" w:rsidP="00DF04E3">
      <w:pPr>
        <w:pStyle w:val="HTMLconformatoprevio"/>
        <w:jc w:val="both"/>
        <w:rPr>
          <w:rFonts w:ascii="Times New Roman" w:hAnsi="Times New Roman" w:cs="Times New Roman"/>
          <w:b/>
          <w:iCs/>
          <w:sz w:val="24"/>
        </w:rPr>
      </w:pPr>
      <w:bookmarkStart w:id="0" w:name="_GoBack"/>
      <w:bookmarkEnd w:id="0"/>
    </w:p>
    <w:p w14:paraId="3B762AB3" w14:textId="77777777" w:rsidR="00B3082B" w:rsidRDefault="00B3082B" w:rsidP="00DF04E3">
      <w:pPr>
        <w:pStyle w:val="HTMLconformatoprevio"/>
        <w:jc w:val="both"/>
        <w:rPr>
          <w:rFonts w:ascii="Times New Roman" w:hAnsi="Times New Roman" w:cs="Times New Roman"/>
          <w:iCs/>
          <w:sz w:val="24"/>
        </w:rPr>
      </w:pPr>
    </w:p>
    <w:p w14:paraId="1D30C01C" w14:textId="71614162" w:rsidR="00B3082B" w:rsidRPr="00B250C1" w:rsidRDefault="00B250C1" w:rsidP="00B3082B">
      <w:pPr>
        <w:pStyle w:val="HTMLconformatoprevio"/>
        <w:jc w:val="both"/>
        <w:rPr>
          <w:rFonts w:ascii="Times New Roman" w:hAnsi="Times New Roman" w:cs="Times New Roman"/>
          <w:iCs/>
          <w:sz w:val="24"/>
        </w:rPr>
      </w:pPr>
      <w:r>
        <w:rPr>
          <w:rFonts w:ascii="Times New Roman" w:hAnsi="Times New Roman" w:cs="Times New Roman"/>
          <w:iCs/>
          <w:noProof/>
          <w:sz w:val="24"/>
          <w:lang w:val="es-ES" w:eastAsia="es-ES"/>
        </w:rPr>
        <w:drawing>
          <wp:inline distT="0" distB="0" distL="0" distR="0" wp14:anchorId="34B142AD" wp14:editId="61DADCDE">
            <wp:extent cx="1527120" cy="1757680"/>
            <wp:effectExtent l="0" t="0" r="0" b="0"/>
            <wp:docPr id="1" name="Imagen 1" descr="SSD:Users:sergiosanchezchaves:Desktop:IMG_20190218_233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D:Users:sergiosanchezchaves:Desktop:IMG_20190218_23362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7572" cy="1758200"/>
                    </a:xfrm>
                    <a:prstGeom prst="rect">
                      <a:avLst/>
                    </a:prstGeom>
                    <a:noFill/>
                    <a:ln>
                      <a:noFill/>
                    </a:ln>
                  </pic:spPr>
                </pic:pic>
              </a:graphicData>
            </a:graphic>
          </wp:inline>
        </w:drawing>
      </w:r>
    </w:p>
    <w:p w14:paraId="1DBD66EA" w14:textId="77777777" w:rsidR="00DF04E3" w:rsidRDefault="00DF04E3" w:rsidP="00B250C1">
      <w:pPr>
        <w:rPr>
          <w:rFonts w:ascii="Times New Roman" w:hAnsi="Times New Roman" w:cs="Times New Roman"/>
          <w:b/>
          <w:sz w:val="24"/>
          <w:szCs w:val="24"/>
        </w:rPr>
      </w:pPr>
    </w:p>
    <w:p w14:paraId="0621EC90" w14:textId="2D868139"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D649AB">
        <w:rPr>
          <w:rFonts w:ascii="Times New Roman" w:hAnsi="Times New Roman" w:cs="Times New Roman"/>
          <w:sz w:val="24"/>
          <w:szCs w:val="24"/>
        </w:rPr>
        <w:t xml:space="preserve"> Silvia Escribano Cubas</w:t>
      </w:r>
    </w:p>
    <w:p w14:paraId="5E7D03B6" w14:textId="696C56F8"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D649AB">
        <w:rPr>
          <w:rFonts w:ascii="Times New Roman" w:hAnsi="Times New Roman" w:cs="Times New Roman"/>
          <w:sz w:val="24"/>
          <w:szCs w:val="24"/>
        </w:rPr>
        <w:t>: silvia.escribano@ua.es</w:t>
      </w:r>
    </w:p>
    <w:p w14:paraId="7D044E2E" w14:textId="7C516795"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D649AB">
        <w:rPr>
          <w:rFonts w:ascii="Times New Roman" w:hAnsi="Times New Roman" w:cs="Times New Roman"/>
          <w:sz w:val="24"/>
          <w:szCs w:val="24"/>
        </w:rPr>
        <w:t xml:space="preserve"> +34 622028011</w:t>
      </w:r>
    </w:p>
    <w:p w14:paraId="29383E96" w14:textId="77777777"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(FaceBook/LinkedIn)</w:t>
      </w:r>
      <w:r w:rsidRPr="008C49FB">
        <w:rPr>
          <w:rFonts w:ascii="Times New Roman" w:hAnsi="Times New Roman" w:cs="Times New Roman"/>
          <w:sz w:val="24"/>
          <w:szCs w:val="24"/>
        </w:rPr>
        <w:t>:</w:t>
      </w:r>
    </w:p>
    <w:p w14:paraId="6DC5CE57" w14:textId="77777777" w:rsidR="008C49FB" w:rsidRPr="008C49FB" w:rsidRDefault="008C49FB" w:rsidP="002350BC">
      <w:pPr>
        <w:contextualSpacing/>
        <w:rPr>
          <w:rFonts w:ascii="Times New Roman" w:hAnsi="Times New Roman" w:cs="Times New Roman"/>
          <w:sz w:val="24"/>
          <w:szCs w:val="24"/>
        </w:rPr>
      </w:pPr>
    </w:p>
    <w:p w14:paraId="5889D53E"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A66A2" w14:textId="77777777" w:rsidR="00FD25C7" w:rsidRDefault="00FD25C7" w:rsidP="00495C76">
      <w:pPr>
        <w:spacing w:after="0" w:line="240" w:lineRule="auto"/>
      </w:pPr>
      <w:r>
        <w:separator/>
      </w:r>
    </w:p>
  </w:endnote>
  <w:endnote w:type="continuationSeparator" w:id="0">
    <w:p w14:paraId="1629CB97" w14:textId="77777777" w:rsidR="00FD25C7" w:rsidRDefault="00FD25C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D9F9D5" w14:textId="77777777" w:rsidR="00FD25C7" w:rsidRDefault="00FD25C7" w:rsidP="00495C76">
      <w:pPr>
        <w:spacing w:after="0" w:line="240" w:lineRule="auto"/>
      </w:pPr>
      <w:r>
        <w:separator/>
      </w:r>
    </w:p>
  </w:footnote>
  <w:footnote w:type="continuationSeparator" w:id="0">
    <w:p w14:paraId="6FFFE084" w14:textId="77777777" w:rsidR="00FD25C7" w:rsidRDefault="00FD25C7"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7AE9F" w14:textId="77777777" w:rsidR="00FD25C7" w:rsidRDefault="00FD25C7" w:rsidP="00495C76">
    <w:pPr>
      <w:pStyle w:val="Encabezado"/>
      <w:jc w:val="center"/>
    </w:pPr>
    <w:r>
      <w:rPr>
        <w:noProof/>
        <w:lang w:val="es-ES" w:eastAsia="es-ES"/>
      </w:rPr>
      <w:drawing>
        <wp:inline distT="0" distB="0" distL="0" distR="0" wp14:anchorId="6893C550" wp14:editId="08058A72">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D72FCB3" w14:textId="77777777" w:rsidR="00FD25C7" w:rsidRDefault="00FD25C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9479A"/>
    <w:rsid w:val="000A4C22"/>
    <w:rsid w:val="00173B05"/>
    <w:rsid w:val="001D496D"/>
    <w:rsid w:val="00201F90"/>
    <w:rsid w:val="002350BC"/>
    <w:rsid w:val="0028059F"/>
    <w:rsid w:val="002F4DF0"/>
    <w:rsid w:val="00333E31"/>
    <w:rsid w:val="0038483D"/>
    <w:rsid w:val="00420431"/>
    <w:rsid w:val="00435234"/>
    <w:rsid w:val="00495C76"/>
    <w:rsid w:val="005332CB"/>
    <w:rsid w:val="005A7C08"/>
    <w:rsid w:val="00627419"/>
    <w:rsid w:val="006C2A5F"/>
    <w:rsid w:val="00730DE3"/>
    <w:rsid w:val="008C49FB"/>
    <w:rsid w:val="009F6B46"/>
    <w:rsid w:val="00B250C1"/>
    <w:rsid w:val="00B3082B"/>
    <w:rsid w:val="00B6703B"/>
    <w:rsid w:val="00BA654F"/>
    <w:rsid w:val="00CE511D"/>
    <w:rsid w:val="00D20C26"/>
    <w:rsid w:val="00D649AB"/>
    <w:rsid w:val="00DF04E3"/>
    <w:rsid w:val="00FD25C7"/>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CEE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styleId="Prrafodelista">
    <w:name w:val="List Paragraph"/>
    <w:basedOn w:val="Normal"/>
    <w:uiPriority w:val="34"/>
    <w:qFormat/>
    <w:rsid w:val="0009479A"/>
    <w:pPr>
      <w:ind w:left="720"/>
      <w:contextualSpacing/>
    </w:pPr>
    <w:rPr>
      <w:rFonts w:ascii="Calibri" w:eastAsia="Calibri" w:hAnsi="Calibri" w:cs="Times New Roman"/>
      <w:lang w:val="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styleId="Prrafodelista">
    <w:name w:val="List Paragraph"/>
    <w:basedOn w:val="Normal"/>
    <w:uiPriority w:val="34"/>
    <w:qFormat/>
    <w:rsid w:val="0009479A"/>
    <w:pPr>
      <w:ind w:left="720"/>
      <w:contextualSpacing/>
    </w:pPr>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28335919">
      <w:bodyDiv w:val="1"/>
      <w:marLeft w:val="0"/>
      <w:marRight w:val="0"/>
      <w:marTop w:val="0"/>
      <w:marBottom w:val="0"/>
      <w:divBdr>
        <w:top w:val="none" w:sz="0" w:space="0" w:color="auto"/>
        <w:left w:val="none" w:sz="0" w:space="0" w:color="auto"/>
        <w:bottom w:val="none" w:sz="0" w:space="0" w:color="auto"/>
        <w:right w:val="none" w:sz="0" w:space="0" w:color="auto"/>
      </w:divBdr>
    </w:div>
    <w:div w:id="834803671">
      <w:bodyDiv w:val="1"/>
      <w:marLeft w:val="0"/>
      <w:marRight w:val="0"/>
      <w:marTop w:val="0"/>
      <w:marBottom w:val="0"/>
      <w:divBdr>
        <w:top w:val="none" w:sz="0" w:space="0" w:color="auto"/>
        <w:left w:val="none" w:sz="0" w:space="0" w:color="auto"/>
        <w:bottom w:val="none" w:sz="0" w:space="0" w:color="auto"/>
        <w:right w:val="none" w:sz="0" w:space="0" w:color="auto"/>
      </w:divBdr>
    </w:div>
    <w:div w:id="1136146799">
      <w:bodyDiv w:val="1"/>
      <w:marLeft w:val="0"/>
      <w:marRight w:val="0"/>
      <w:marTop w:val="0"/>
      <w:marBottom w:val="0"/>
      <w:divBdr>
        <w:top w:val="none" w:sz="0" w:space="0" w:color="auto"/>
        <w:left w:val="none" w:sz="0" w:space="0" w:color="auto"/>
        <w:bottom w:val="none" w:sz="0" w:space="0" w:color="auto"/>
        <w:right w:val="none" w:sz="0" w:space="0" w:color="auto"/>
      </w:divBdr>
    </w:div>
    <w:div w:id="1343584178">
      <w:bodyDiv w:val="1"/>
      <w:marLeft w:val="0"/>
      <w:marRight w:val="0"/>
      <w:marTop w:val="0"/>
      <w:marBottom w:val="0"/>
      <w:divBdr>
        <w:top w:val="none" w:sz="0" w:space="0" w:color="auto"/>
        <w:left w:val="none" w:sz="0" w:space="0" w:color="auto"/>
        <w:bottom w:val="none" w:sz="0" w:space="0" w:color="auto"/>
        <w:right w:val="none" w:sz="0" w:space="0" w:color="auto"/>
      </w:divBdr>
    </w:div>
    <w:div w:id="1495032478">
      <w:bodyDiv w:val="1"/>
      <w:marLeft w:val="0"/>
      <w:marRight w:val="0"/>
      <w:marTop w:val="0"/>
      <w:marBottom w:val="0"/>
      <w:divBdr>
        <w:top w:val="none" w:sz="0" w:space="0" w:color="auto"/>
        <w:left w:val="none" w:sz="0" w:space="0" w:color="auto"/>
        <w:bottom w:val="none" w:sz="0" w:space="0" w:color="auto"/>
        <w:right w:val="none" w:sz="0" w:space="0" w:color="auto"/>
      </w:divBdr>
    </w:div>
    <w:div w:id="185776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506</Words>
  <Characters>2786</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Sergio</cp:lastModifiedBy>
  <cp:revision>12</cp:revision>
  <dcterms:created xsi:type="dcterms:W3CDTF">2019-02-18T21:58:00Z</dcterms:created>
  <dcterms:modified xsi:type="dcterms:W3CDTF">2019-02-18T22:41:00Z</dcterms:modified>
</cp:coreProperties>
</file>