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AE2E7" w14:textId="77777777" w:rsidR="00840CE2" w:rsidRPr="00CC67BC" w:rsidRDefault="00F81CF1" w:rsidP="00840CE2">
      <w:pPr>
        <w:shd w:val="clear" w:color="auto" w:fill="FFFFFF"/>
        <w:spacing w:before="100" w:beforeAutospacing="1" w:after="100" w:afterAutospacing="1" w:line="405" w:lineRule="atLeast"/>
        <w:rPr>
          <w:rFonts w:cs="Times New Roman"/>
          <w:sz w:val="24"/>
          <w:szCs w:val="24"/>
          <w:lang w:val="en-US"/>
        </w:rPr>
      </w:pPr>
      <w:r w:rsidRPr="00CC67BC">
        <w:rPr>
          <w:rFonts w:cs="Times New Roman"/>
          <w:sz w:val="24"/>
          <w:szCs w:val="24"/>
          <w:lang w:val="en-US"/>
        </w:rPr>
        <w:t xml:space="preserve">Defining </w:t>
      </w:r>
      <w:r w:rsidR="009319B1" w:rsidRPr="00CC67BC">
        <w:rPr>
          <w:rFonts w:cs="Times New Roman"/>
          <w:sz w:val="24"/>
          <w:szCs w:val="24"/>
          <w:lang w:val="en-US"/>
        </w:rPr>
        <w:t>mentors` and clinical nurse educators</w:t>
      </w:r>
      <w:r w:rsidR="0096501B" w:rsidRPr="00CC67BC">
        <w:rPr>
          <w:rFonts w:cs="Times New Roman"/>
          <w:sz w:val="24"/>
          <w:szCs w:val="24"/>
          <w:lang w:val="en-US"/>
        </w:rPr>
        <w:t>`</w:t>
      </w:r>
      <w:r w:rsidR="003B3565" w:rsidRPr="00CC67BC">
        <w:rPr>
          <w:rFonts w:cs="Times New Roman"/>
          <w:sz w:val="24"/>
          <w:szCs w:val="24"/>
          <w:lang w:val="en-US"/>
        </w:rPr>
        <w:t xml:space="preserve"> </w:t>
      </w:r>
      <w:r w:rsidRPr="00CC67BC">
        <w:rPr>
          <w:rFonts w:cs="Times New Roman"/>
          <w:sz w:val="24"/>
          <w:szCs w:val="24"/>
          <w:lang w:val="en-US"/>
        </w:rPr>
        <w:t xml:space="preserve">job functions </w:t>
      </w:r>
      <w:r w:rsidR="009319B1" w:rsidRPr="00CC67BC">
        <w:rPr>
          <w:rFonts w:cs="Times New Roman"/>
          <w:sz w:val="24"/>
          <w:szCs w:val="24"/>
          <w:lang w:val="en-US"/>
        </w:rPr>
        <w:t>related to nursing students` clinical placements</w:t>
      </w:r>
    </w:p>
    <w:p w14:paraId="5FCF9F18" w14:textId="77777777" w:rsidR="00840CE2" w:rsidRPr="0006047C" w:rsidRDefault="00840CE2" w:rsidP="00840CE2">
      <w:pPr>
        <w:pStyle w:val="Oletustyyli"/>
        <w:spacing w:after="0" w:line="240" w:lineRule="auto"/>
        <w:rPr>
          <w:rFonts w:asciiTheme="minorHAnsi" w:hAnsiTheme="minorHAnsi" w:cs="Times New Roman"/>
          <w:sz w:val="24"/>
          <w:szCs w:val="24"/>
          <w:lang w:val="en-US"/>
        </w:rPr>
      </w:pPr>
    </w:p>
    <w:p w14:paraId="3B173A21" w14:textId="77777777" w:rsidR="00840CE2" w:rsidRPr="0006047C" w:rsidRDefault="00840CE2" w:rsidP="00E27796">
      <w:pPr>
        <w:pStyle w:val="Oletustyyli"/>
        <w:spacing w:after="0" w:line="240" w:lineRule="auto"/>
        <w:rPr>
          <w:rFonts w:asciiTheme="minorHAnsi" w:hAnsiTheme="minorHAnsi"/>
          <w:sz w:val="24"/>
          <w:szCs w:val="24"/>
          <w:lang w:val="en-US"/>
        </w:rPr>
      </w:pPr>
      <w:r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Netta Pohjamies, </w:t>
      </w:r>
      <w:r w:rsidR="00E27796" w:rsidRPr="0006047C">
        <w:rPr>
          <w:rFonts w:asciiTheme="minorHAnsi" w:hAnsiTheme="minorHAnsi"/>
          <w:sz w:val="24"/>
          <w:szCs w:val="24"/>
          <w:lang w:val="en-US"/>
        </w:rPr>
        <w:t xml:space="preserve">RN, MNSc, Doctoral student, </w:t>
      </w:r>
      <w:r w:rsidRPr="0006047C">
        <w:rPr>
          <w:rFonts w:asciiTheme="minorHAnsi" w:hAnsiTheme="minorHAnsi" w:cs="Times New Roman"/>
          <w:sz w:val="24"/>
          <w:szCs w:val="24"/>
          <w:lang w:val="en-US"/>
        </w:rPr>
        <w:t>University of Turku, Dept of Nursing Science</w:t>
      </w:r>
      <w:r w:rsidR="00E27796" w:rsidRPr="0006047C">
        <w:rPr>
          <w:rFonts w:asciiTheme="minorHAnsi" w:hAnsiTheme="minorHAnsi" w:cs="Times New Roman"/>
          <w:sz w:val="24"/>
          <w:szCs w:val="24"/>
          <w:lang w:val="en-US"/>
        </w:rPr>
        <w:t>, Clinical lecturer</w:t>
      </w:r>
      <w:r w:rsidRPr="0006047C">
        <w:rPr>
          <w:rFonts w:asciiTheme="minorHAnsi" w:hAnsiTheme="minorHAnsi" w:cs="Times New Roman"/>
          <w:sz w:val="24"/>
          <w:szCs w:val="24"/>
          <w:lang w:val="en-US"/>
        </w:rPr>
        <w:t>,</w:t>
      </w:r>
      <w:r w:rsidR="00591025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nursing, </w:t>
      </w:r>
      <w:r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Helsinki University Hospital, Finland, </w:t>
      </w:r>
      <w:hyperlink r:id="rId4" w:history="1">
        <w:r w:rsidRPr="0006047C">
          <w:rPr>
            <w:rStyle w:val="Hyperlinkki"/>
            <w:rFonts w:asciiTheme="minorHAnsi" w:hAnsiTheme="minorHAnsi" w:cs="Times New Roman"/>
            <w:color w:val="auto"/>
            <w:sz w:val="24"/>
            <w:szCs w:val="24"/>
            <w:lang w:val="en-US"/>
          </w:rPr>
          <w:t>netta.pohjamies@hus.fi</w:t>
        </w:r>
      </w:hyperlink>
    </w:p>
    <w:p w14:paraId="051DD8BC" w14:textId="77777777" w:rsidR="00840CE2" w:rsidRPr="0006047C" w:rsidRDefault="00E27796" w:rsidP="00E27796">
      <w:pPr>
        <w:spacing w:after="0" w:line="240" w:lineRule="auto"/>
        <w:contextualSpacing/>
        <w:rPr>
          <w:sz w:val="24"/>
          <w:szCs w:val="24"/>
          <w:lang w:val="en-US"/>
        </w:rPr>
      </w:pPr>
      <w:r w:rsidRPr="0006047C">
        <w:rPr>
          <w:sz w:val="24"/>
          <w:szCs w:val="24"/>
          <w:lang w:val="en-US"/>
        </w:rPr>
        <w:t xml:space="preserve">Toni Haapa, RN, MNSc, Doctoral student, University of Tampere, </w:t>
      </w:r>
      <w:r w:rsidR="00FC5B67" w:rsidRPr="0006047C">
        <w:rPr>
          <w:sz w:val="24"/>
          <w:szCs w:val="24"/>
          <w:lang w:val="en-US"/>
        </w:rPr>
        <w:t xml:space="preserve">School of Health Sciences, </w:t>
      </w:r>
      <w:r w:rsidR="00840CE2" w:rsidRPr="0006047C">
        <w:rPr>
          <w:sz w:val="24"/>
          <w:szCs w:val="24"/>
          <w:lang w:val="en-US"/>
        </w:rPr>
        <w:t>Clinical lecturer, nursing</w:t>
      </w:r>
      <w:r w:rsidRPr="0006047C">
        <w:rPr>
          <w:sz w:val="24"/>
          <w:szCs w:val="24"/>
          <w:lang w:val="en-US"/>
        </w:rPr>
        <w:t>,</w:t>
      </w:r>
      <w:r w:rsidRPr="0006047C">
        <w:rPr>
          <w:rFonts w:cs="Times New Roman"/>
          <w:sz w:val="24"/>
          <w:szCs w:val="24"/>
          <w:lang w:val="en-US"/>
        </w:rPr>
        <w:t xml:space="preserve"> </w:t>
      </w:r>
      <w:r w:rsidR="00840CE2" w:rsidRPr="0006047C">
        <w:rPr>
          <w:sz w:val="24"/>
          <w:szCs w:val="24"/>
          <w:lang w:val="en-US"/>
        </w:rPr>
        <w:t xml:space="preserve">Helsinki University Hospital, </w:t>
      </w:r>
      <w:r w:rsidR="00591025" w:rsidRPr="0006047C">
        <w:rPr>
          <w:rFonts w:cs="Times New Roman"/>
          <w:sz w:val="24"/>
          <w:szCs w:val="24"/>
          <w:lang w:val="en-US"/>
        </w:rPr>
        <w:t>Finland</w:t>
      </w:r>
    </w:p>
    <w:p w14:paraId="6510687B" w14:textId="77777777" w:rsidR="00E27796" w:rsidRPr="0006047C" w:rsidRDefault="00840CE2" w:rsidP="00E27796">
      <w:pPr>
        <w:spacing w:after="0" w:line="240" w:lineRule="auto"/>
        <w:contextualSpacing/>
        <w:rPr>
          <w:sz w:val="24"/>
          <w:szCs w:val="24"/>
          <w:lang w:val="en-US"/>
        </w:rPr>
      </w:pPr>
      <w:r w:rsidRPr="0006047C">
        <w:rPr>
          <w:sz w:val="24"/>
          <w:szCs w:val="24"/>
          <w:lang w:val="en-US"/>
        </w:rPr>
        <w:t>Marja Seilola, RN, MNSc</w:t>
      </w:r>
      <w:r w:rsidR="00E27796" w:rsidRPr="0006047C">
        <w:rPr>
          <w:sz w:val="24"/>
          <w:szCs w:val="24"/>
          <w:lang w:val="en-US"/>
        </w:rPr>
        <w:t>,</w:t>
      </w:r>
      <w:r w:rsidRPr="0006047C">
        <w:rPr>
          <w:sz w:val="24"/>
          <w:szCs w:val="24"/>
          <w:lang w:val="en-US"/>
        </w:rPr>
        <w:t xml:space="preserve"> occupational health nurse, Diacor</w:t>
      </w:r>
      <w:r w:rsidR="009B3B97" w:rsidRPr="0006047C">
        <w:rPr>
          <w:sz w:val="24"/>
          <w:szCs w:val="24"/>
          <w:lang w:val="en-US"/>
        </w:rPr>
        <w:t>; Helsinki Deaconess Institute</w:t>
      </w:r>
      <w:r w:rsidR="00591025" w:rsidRPr="0006047C">
        <w:rPr>
          <w:sz w:val="24"/>
          <w:szCs w:val="24"/>
          <w:lang w:val="en-US"/>
        </w:rPr>
        <w:t xml:space="preserve">, </w:t>
      </w:r>
      <w:r w:rsidR="00591025" w:rsidRPr="0006047C">
        <w:rPr>
          <w:rFonts w:cs="Times New Roman"/>
          <w:sz w:val="24"/>
          <w:szCs w:val="24"/>
          <w:lang w:val="en-US"/>
        </w:rPr>
        <w:t>Finland</w:t>
      </w:r>
    </w:p>
    <w:p w14:paraId="41851BC3" w14:textId="77777777" w:rsidR="00E27796" w:rsidRPr="0006047C" w:rsidRDefault="000A6BC1" w:rsidP="00E27796">
      <w:pPr>
        <w:spacing w:after="0" w:line="240" w:lineRule="auto"/>
        <w:contextualSpacing/>
        <w:rPr>
          <w:sz w:val="24"/>
          <w:szCs w:val="24"/>
          <w:lang w:val="en-US"/>
        </w:rPr>
      </w:pPr>
      <w:r w:rsidRPr="0006047C">
        <w:rPr>
          <w:sz w:val="24"/>
          <w:szCs w:val="24"/>
          <w:lang w:val="en-US"/>
        </w:rPr>
        <w:t>Riitta Meretoja, RN</w:t>
      </w:r>
      <w:r w:rsidR="00E27796" w:rsidRPr="0006047C">
        <w:rPr>
          <w:strike/>
          <w:sz w:val="24"/>
          <w:szCs w:val="24"/>
          <w:lang w:val="en-US"/>
        </w:rPr>
        <w:t>,</w:t>
      </w:r>
      <w:r w:rsidR="00E27796" w:rsidRPr="0006047C">
        <w:rPr>
          <w:sz w:val="24"/>
          <w:szCs w:val="24"/>
          <w:lang w:val="en-US"/>
        </w:rPr>
        <w:t xml:space="preserve"> PhD, Adjunct professor, Development manager</w:t>
      </w:r>
      <w:r w:rsidR="00591025" w:rsidRPr="0006047C">
        <w:rPr>
          <w:sz w:val="24"/>
          <w:szCs w:val="24"/>
          <w:lang w:val="en-US"/>
        </w:rPr>
        <w:t xml:space="preserve">, </w:t>
      </w:r>
      <w:r w:rsidR="00E27796" w:rsidRPr="0006047C">
        <w:rPr>
          <w:sz w:val="24"/>
          <w:szCs w:val="24"/>
          <w:lang w:val="en-US"/>
        </w:rPr>
        <w:t>Helsinki University Hospital</w:t>
      </w:r>
      <w:r w:rsidR="00591025" w:rsidRPr="0006047C">
        <w:rPr>
          <w:sz w:val="24"/>
          <w:szCs w:val="24"/>
          <w:lang w:val="en-US"/>
        </w:rPr>
        <w:t xml:space="preserve">, </w:t>
      </w:r>
      <w:r w:rsidR="00591025" w:rsidRPr="0006047C">
        <w:rPr>
          <w:rFonts w:cs="Times New Roman"/>
          <w:sz w:val="24"/>
          <w:szCs w:val="24"/>
          <w:lang w:val="en-US"/>
        </w:rPr>
        <w:t>Finland</w:t>
      </w:r>
    </w:p>
    <w:p w14:paraId="2A86E2F4" w14:textId="77777777" w:rsidR="00E27796" w:rsidRPr="0006047C" w:rsidRDefault="00E27796" w:rsidP="00840CE2">
      <w:pPr>
        <w:spacing w:after="0" w:line="480" w:lineRule="auto"/>
        <w:contextualSpacing/>
        <w:rPr>
          <w:sz w:val="24"/>
          <w:szCs w:val="24"/>
          <w:lang w:val="en-US"/>
        </w:rPr>
      </w:pPr>
    </w:p>
    <w:p w14:paraId="13BD7FB0" w14:textId="798665CB" w:rsidR="00840CE2" w:rsidRPr="0006047C" w:rsidRDefault="00840CE2" w:rsidP="00840CE2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06047C">
        <w:rPr>
          <w:rFonts w:cs="Times New Roman"/>
          <w:sz w:val="24"/>
          <w:szCs w:val="24"/>
          <w:lang w:val="en-US"/>
        </w:rPr>
        <w:t xml:space="preserve">Objective: </w:t>
      </w:r>
      <w:r w:rsidR="003A01AE" w:rsidRPr="0006047C">
        <w:rPr>
          <w:rFonts w:cs="Times New Roman"/>
          <w:sz w:val="24"/>
          <w:szCs w:val="24"/>
          <w:lang w:val="en-US"/>
        </w:rPr>
        <w:t xml:space="preserve">To </w:t>
      </w:r>
      <w:r w:rsidR="00F81CF1" w:rsidRPr="0006047C">
        <w:rPr>
          <w:rFonts w:cs="Arial"/>
          <w:sz w:val="24"/>
          <w:szCs w:val="24"/>
          <w:lang w:val="en-US"/>
        </w:rPr>
        <w:t>define</w:t>
      </w:r>
      <w:r w:rsidR="008219CF" w:rsidRPr="0006047C">
        <w:rPr>
          <w:rFonts w:cs="Arial"/>
          <w:sz w:val="24"/>
          <w:szCs w:val="24"/>
          <w:lang w:val="en-US"/>
        </w:rPr>
        <w:t xml:space="preserve"> </w:t>
      </w:r>
      <w:r w:rsidR="00945570" w:rsidRPr="00FB75D0">
        <w:rPr>
          <w:rFonts w:cs="Times New Roman"/>
          <w:sz w:val="24"/>
          <w:szCs w:val="24"/>
          <w:lang w:val="en-US"/>
        </w:rPr>
        <w:t>mentors</w:t>
      </w:r>
      <w:r w:rsidR="0096501B" w:rsidRPr="00FB75D0">
        <w:rPr>
          <w:rFonts w:cs="Times New Roman"/>
          <w:sz w:val="24"/>
          <w:szCs w:val="24"/>
          <w:lang w:val="en-US"/>
        </w:rPr>
        <w:t xml:space="preserve">` and </w:t>
      </w:r>
      <w:r w:rsidR="007A7CB7" w:rsidRPr="00FB75D0">
        <w:rPr>
          <w:rFonts w:cs="Times New Roman"/>
          <w:sz w:val="24"/>
          <w:szCs w:val="24"/>
          <w:lang w:val="en-US"/>
        </w:rPr>
        <w:t>clinical nurse educators</w:t>
      </w:r>
      <w:r w:rsidR="007A7CB7" w:rsidRPr="00FB75D0">
        <w:rPr>
          <w:rFonts w:cs="Arial"/>
          <w:sz w:val="24"/>
          <w:szCs w:val="24"/>
          <w:lang w:val="en-US"/>
        </w:rPr>
        <w:t xml:space="preserve">` </w:t>
      </w:r>
      <w:r w:rsidR="008219CF" w:rsidRPr="00FB75D0">
        <w:rPr>
          <w:rFonts w:cs="Arial"/>
          <w:sz w:val="24"/>
          <w:szCs w:val="24"/>
          <w:lang w:val="en-US"/>
        </w:rPr>
        <w:t>job functions</w:t>
      </w:r>
      <w:r w:rsidR="008219CF" w:rsidRPr="0006047C">
        <w:rPr>
          <w:rFonts w:cs="Arial"/>
          <w:sz w:val="24"/>
          <w:szCs w:val="24"/>
          <w:lang w:val="en-US"/>
        </w:rPr>
        <w:t xml:space="preserve"> related to </w:t>
      </w:r>
      <w:r w:rsidR="00375A68" w:rsidRPr="0006047C">
        <w:rPr>
          <w:rFonts w:cs="Arial"/>
          <w:sz w:val="24"/>
          <w:szCs w:val="24"/>
          <w:lang w:val="en-US"/>
        </w:rPr>
        <w:t>nursing students</w:t>
      </w:r>
      <w:r w:rsidR="0096501B" w:rsidRPr="0006047C">
        <w:rPr>
          <w:rFonts w:cs="Arial"/>
          <w:sz w:val="24"/>
          <w:szCs w:val="24"/>
          <w:lang w:val="en-US"/>
        </w:rPr>
        <w:t>`</w:t>
      </w:r>
      <w:r w:rsidR="001E3AF3" w:rsidRPr="0006047C">
        <w:rPr>
          <w:rFonts w:cs="Arial"/>
          <w:sz w:val="24"/>
          <w:szCs w:val="24"/>
          <w:lang w:val="en-US"/>
        </w:rPr>
        <w:t xml:space="preserve"> clinical </w:t>
      </w:r>
      <w:r w:rsidR="00231107" w:rsidRPr="0006047C">
        <w:rPr>
          <w:rFonts w:cs="Arial"/>
          <w:sz w:val="24"/>
          <w:szCs w:val="24"/>
          <w:lang w:val="en-US"/>
        </w:rPr>
        <w:t>placement</w:t>
      </w:r>
      <w:r w:rsidR="008219CF" w:rsidRPr="0006047C">
        <w:rPr>
          <w:rFonts w:cs="Arial"/>
          <w:sz w:val="24"/>
          <w:szCs w:val="24"/>
          <w:lang w:val="en-US"/>
        </w:rPr>
        <w:t xml:space="preserve">. </w:t>
      </w:r>
    </w:p>
    <w:p w14:paraId="67D83CA1" w14:textId="5CA9A465" w:rsidR="00231107" w:rsidRPr="00EE360E" w:rsidRDefault="009C786B" w:rsidP="00840CE2">
      <w:pPr>
        <w:spacing w:after="0" w:line="240" w:lineRule="auto"/>
        <w:rPr>
          <w:rFonts w:cs="Arial"/>
          <w:sz w:val="24"/>
          <w:szCs w:val="24"/>
          <w:lang w:val="en-US"/>
        </w:rPr>
      </w:pPr>
      <w:r w:rsidRPr="0006047C">
        <w:rPr>
          <w:rFonts w:cs="Arial"/>
          <w:sz w:val="24"/>
          <w:szCs w:val="24"/>
          <w:lang w:val="en-US"/>
        </w:rPr>
        <w:t>Background</w:t>
      </w:r>
      <w:r w:rsidR="000B78AA" w:rsidRPr="00B416AB">
        <w:rPr>
          <w:rFonts w:cs="Arial"/>
          <w:sz w:val="24"/>
          <w:szCs w:val="24"/>
          <w:lang w:val="en-US"/>
        </w:rPr>
        <w:t>:</w:t>
      </w:r>
      <w:r w:rsidR="00B05005" w:rsidRPr="00B416AB">
        <w:rPr>
          <w:rFonts w:cs="Arial"/>
          <w:sz w:val="24"/>
          <w:szCs w:val="24"/>
          <w:lang w:val="en-US"/>
        </w:rPr>
        <w:t xml:space="preserve"> In EU, nursing educat</w:t>
      </w:r>
      <w:r w:rsidR="00855184" w:rsidRPr="00B416AB">
        <w:rPr>
          <w:rFonts w:cs="Arial"/>
          <w:sz w:val="24"/>
          <w:szCs w:val="24"/>
          <w:lang w:val="en-US"/>
        </w:rPr>
        <w:t>ion consist of 180 ECTS credits</w:t>
      </w:r>
      <w:r w:rsidR="00DA334C" w:rsidRPr="00B416AB">
        <w:rPr>
          <w:rFonts w:cs="Arial"/>
          <w:sz w:val="24"/>
          <w:szCs w:val="24"/>
          <w:lang w:val="en-US"/>
        </w:rPr>
        <w:t xml:space="preserve"> inclu</w:t>
      </w:r>
      <w:r w:rsidR="0030028D" w:rsidRPr="00B416AB">
        <w:rPr>
          <w:rFonts w:cs="Arial"/>
          <w:sz w:val="24"/>
          <w:szCs w:val="24"/>
          <w:lang w:val="en-US"/>
        </w:rPr>
        <w:t xml:space="preserve">ding clinical </w:t>
      </w:r>
      <w:r w:rsidR="00875EAD" w:rsidRPr="00B416AB">
        <w:rPr>
          <w:rFonts w:cs="Arial"/>
          <w:sz w:val="24"/>
          <w:szCs w:val="24"/>
          <w:lang w:val="en-US"/>
        </w:rPr>
        <w:t>placements</w:t>
      </w:r>
      <w:r w:rsidR="0030028D" w:rsidRPr="00B416AB">
        <w:rPr>
          <w:rFonts w:cs="Arial"/>
          <w:sz w:val="24"/>
          <w:szCs w:val="24"/>
          <w:lang w:val="en-US"/>
        </w:rPr>
        <w:t xml:space="preserve">, which is </w:t>
      </w:r>
      <w:r w:rsidR="00DA334C" w:rsidRPr="00B416AB">
        <w:rPr>
          <w:rFonts w:cs="Arial"/>
          <w:sz w:val="24"/>
          <w:szCs w:val="24"/>
          <w:lang w:val="en-US"/>
        </w:rPr>
        <w:t xml:space="preserve">at least one third of studies. </w:t>
      </w:r>
      <w:r w:rsidR="00231107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The </w:t>
      </w:r>
      <w:r w:rsidR="00231107" w:rsidRPr="00B416AB">
        <w:rPr>
          <w:rFonts w:cs="Arial"/>
          <w:sz w:val="24"/>
          <w:szCs w:val="24"/>
          <w:lang w:val="en-US"/>
        </w:rPr>
        <w:t>clinical placement</w:t>
      </w:r>
      <w:r w:rsidR="009319B1" w:rsidRPr="00B416AB">
        <w:rPr>
          <w:rFonts w:cs="Arial"/>
          <w:sz w:val="24"/>
          <w:szCs w:val="24"/>
          <w:lang w:val="en-US"/>
        </w:rPr>
        <w:t>s</w:t>
      </w:r>
      <w:r w:rsidR="00231107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</w:t>
      </w:r>
      <w:r w:rsidR="00747ACF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takes </w:t>
      </w:r>
      <w:r w:rsidR="00DC6FAE" w:rsidRPr="00B416AB">
        <w:rPr>
          <w:rFonts w:cs="Arial"/>
          <w:sz w:val="24"/>
          <w:szCs w:val="24"/>
          <w:shd w:val="clear" w:color="auto" w:fill="FFFFFF"/>
          <w:lang w:val="en-US"/>
        </w:rPr>
        <w:t>place</w:t>
      </w:r>
      <w:r w:rsidR="009319B1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most often</w:t>
      </w:r>
      <w:r w:rsidR="00570B80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</w:t>
      </w:r>
      <w:r w:rsidR="005E3E1B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in </w:t>
      </w:r>
      <w:r w:rsidR="00DC6FAE" w:rsidRPr="00B416AB">
        <w:rPr>
          <w:rFonts w:cs="Arial"/>
          <w:sz w:val="24"/>
          <w:szCs w:val="24"/>
          <w:shd w:val="clear" w:color="auto" w:fill="FFFFFF"/>
          <w:lang w:val="en-US"/>
        </w:rPr>
        <w:t>university hospitals. T</w:t>
      </w:r>
      <w:r w:rsidR="009319B1" w:rsidRPr="00B416AB">
        <w:rPr>
          <w:rFonts w:cs="Arial"/>
          <w:sz w:val="24"/>
          <w:szCs w:val="24"/>
          <w:shd w:val="clear" w:color="auto" w:fill="FFFFFF"/>
          <w:lang w:val="en-US"/>
        </w:rPr>
        <w:t>his study was conducted in the major</w:t>
      </w:r>
      <w:r w:rsidR="005E3E1B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</w:t>
      </w:r>
      <w:r w:rsidR="009319B1" w:rsidRPr="00B416AB">
        <w:rPr>
          <w:rFonts w:cs="Arial"/>
          <w:sz w:val="24"/>
          <w:szCs w:val="24"/>
          <w:shd w:val="clear" w:color="auto" w:fill="FFFFFF"/>
          <w:lang w:val="en-US"/>
        </w:rPr>
        <w:t>university hospital</w:t>
      </w:r>
      <w:r w:rsidR="005E3E1B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in Finland.</w:t>
      </w:r>
      <w:r w:rsidR="004006A0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</w:t>
      </w:r>
      <w:r w:rsidR="0006047C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Annually </w:t>
      </w:r>
      <w:r w:rsidR="007A7CB7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Helsinki University Hospital offers </w:t>
      </w:r>
      <w:r w:rsidR="007A7CB7" w:rsidRPr="00B416AB">
        <w:rPr>
          <w:rFonts w:cs="Arial"/>
          <w:sz w:val="24"/>
          <w:szCs w:val="24"/>
          <w:lang w:val="en-US"/>
        </w:rPr>
        <w:t>clinical placements for</w:t>
      </w:r>
      <w:r w:rsidR="007A7CB7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</w:t>
      </w:r>
      <w:r w:rsidR="00EA18E2" w:rsidRPr="00B416AB">
        <w:rPr>
          <w:rFonts w:cs="Arial"/>
          <w:sz w:val="24"/>
          <w:szCs w:val="24"/>
          <w:shd w:val="clear" w:color="auto" w:fill="FFFFFF"/>
          <w:lang w:val="en-US"/>
        </w:rPr>
        <w:t>over</w:t>
      </w:r>
      <w:bookmarkStart w:id="0" w:name="_GoBack"/>
      <w:bookmarkEnd w:id="0"/>
      <w:r w:rsidR="00EA18E2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5000</w:t>
      </w:r>
      <w:r w:rsidR="0006047C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</w:t>
      </w:r>
      <w:r w:rsidR="007A7CB7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nursing </w:t>
      </w:r>
      <w:r w:rsidR="0006047C" w:rsidRPr="00B416AB">
        <w:rPr>
          <w:rFonts w:cs="Arial"/>
          <w:sz w:val="24"/>
          <w:szCs w:val="24"/>
          <w:shd w:val="clear" w:color="auto" w:fill="FFFFFF"/>
          <w:lang w:val="en-US"/>
        </w:rPr>
        <w:t>students</w:t>
      </w:r>
      <w:r w:rsidR="00EA18E2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 per year</w:t>
      </w:r>
      <w:r w:rsidR="007A7CB7" w:rsidRPr="00B416AB">
        <w:rPr>
          <w:rFonts w:cs="Arial"/>
          <w:sz w:val="24"/>
          <w:szCs w:val="24"/>
          <w:shd w:val="clear" w:color="auto" w:fill="FFFFFF"/>
          <w:lang w:val="en-US"/>
        </w:rPr>
        <w:t xml:space="preserve">. </w:t>
      </w:r>
      <w:r w:rsidR="00067D2B" w:rsidRPr="00B416AB">
        <w:rPr>
          <w:rFonts w:cs="Arial"/>
          <w:sz w:val="24"/>
          <w:szCs w:val="24"/>
          <w:lang w:val="en-US"/>
        </w:rPr>
        <w:t>T</w:t>
      </w:r>
      <w:r w:rsidR="00375A68" w:rsidRPr="00B416AB">
        <w:rPr>
          <w:rFonts w:cs="Arial"/>
          <w:sz w:val="24"/>
          <w:szCs w:val="24"/>
          <w:lang w:val="en-US"/>
        </w:rPr>
        <w:t xml:space="preserve">here is a need for </w:t>
      </w:r>
      <w:r w:rsidR="00B416AB" w:rsidRPr="00B416AB">
        <w:rPr>
          <w:rFonts w:cs="Arial"/>
          <w:sz w:val="24"/>
          <w:szCs w:val="24"/>
          <w:lang w:val="en-US"/>
        </w:rPr>
        <w:t xml:space="preserve">describing </w:t>
      </w:r>
      <w:r w:rsidR="00EA18E2" w:rsidRPr="00B416AB">
        <w:rPr>
          <w:rFonts w:cs="Arial"/>
          <w:sz w:val="24"/>
          <w:szCs w:val="24"/>
          <w:lang w:val="en-US"/>
        </w:rPr>
        <w:t xml:space="preserve">the </w:t>
      </w:r>
      <w:r w:rsidR="005A4FB2" w:rsidRPr="00B416AB">
        <w:rPr>
          <w:rFonts w:cs="Arial"/>
          <w:sz w:val="24"/>
          <w:szCs w:val="24"/>
          <w:lang w:val="en-US"/>
        </w:rPr>
        <w:t>job function</w:t>
      </w:r>
      <w:r w:rsidR="00A96C90" w:rsidRPr="00B416AB">
        <w:rPr>
          <w:rFonts w:cs="Arial"/>
          <w:sz w:val="24"/>
          <w:szCs w:val="24"/>
          <w:lang w:val="en-US"/>
        </w:rPr>
        <w:t>s</w:t>
      </w:r>
      <w:r w:rsidR="005A4FB2" w:rsidRPr="00B416AB">
        <w:rPr>
          <w:rFonts w:cs="Arial"/>
          <w:sz w:val="24"/>
          <w:szCs w:val="24"/>
          <w:lang w:val="en-US"/>
        </w:rPr>
        <w:t xml:space="preserve"> </w:t>
      </w:r>
      <w:r w:rsidR="00A96C90" w:rsidRPr="00B416AB">
        <w:rPr>
          <w:rFonts w:cs="Arial"/>
          <w:sz w:val="24"/>
          <w:szCs w:val="24"/>
          <w:lang w:val="en-US"/>
        </w:rPr>
        <w:t xml:space="preserve">of mentors and clinical nurse educators in relation to planning, organizing, evaluating and developing the clinical placement as well as guiding the student in the clinical placement. </w:t>
      </w:r>
      <w:r w:rsidR="00B2397B" w:rsidRPr="00B416AB">
        <w:rPr>
          <w:rFonts w:cs="Arial"/>
          <w:sz w:val="24"/>
          <w:szCs w:val="24"/>
          <w:lang w:val="en-US"/>
        </w:rPr>
        <w:t xml:space="preserve">With clearly defined job functions it is possible to </w:t>
      </w:r>
      <w:r w:rsidR="00C61845" w:rsidRPr="00B416AB">
        <w:rPr>
          <w:rFonts w:cs="Arial"/>
          <w:sz w:val="24"/>
          <w:szCs w:val="24"/>
          <w:lang w:val="en-US"/>
        </w:rPr>
        <w:t xml:space="preserve">standardize </w:t>
      </w:r>
      <w:r w:rsidR="00C72D97" w:rsidRPr="00B416AB">
        <w:rPr>
          <w:rFonts w:cs="Arial"/>
          <w:sz w:val="24"/>
          <w:szCs w:val="24"/>
          <w:lang w:val="en-US"/>
        </w:rPr>
        <w:t xml:space="preserve">and develop </w:t>
      </w:r>
      <w:r w:rsidR="009319B1" w:rsidRPr="00B416AB">
        <w:rPr>
          <w:rFonts w:cs="Arial"/>
          <w:sz w:val="24"/>
          <w:szCs w:val="24"/>
          <w:lang w:val="en-US"/>
        </w:rPr>
        <w:t xml:space="preserve">the quality of </w:t>
      </w:r>
      <w:r w:rsidR="00C61845" w:rsidRPr="00B416AB">
        <w:rPr>
          <w:rFonts w:cs="Arial"/>
          <w:sz w:val="24"/>
          <w:szCs w:val="24"/>
          <w:lang w:val="en-US"/>
        </w:rPr>
        <w:t>stude</w:t>
      </w:r>
      <w:r w:rsidR="00231107" w:rsidRPr="00B416AB">
        <w:rPr>
          <w:rFonts w:cs="Arial"/>
          <w:sz w:val="24"/>
          <w:szCs w:val="24"/>
          <w:lang w:val="en-US"/>
        </w:rPr>
        <w:t xml:space="preserve">nts` clinical </w:t>
      </w:r>
      <w:r w:rsidR="00231107" w:rsidRPr="00FB75D0">
        <w:rPr>
          <w:rFonts w:cs="Arial"/>
          <w:sz w:val="24"/>
          <w:szCs w:val="24"/>
          <w:lang w:val="en-US"/>
        </w:rPr>
        <w:t>placement</w:t>
      </w:r>
      <w:r w:rsidR="00B36C2E" w:rsidRPr="00FB75D0">
        <w:rPr>
          <w:rFonts w:cs="Arial"/>
          <w:sz w:val="24"/>
          <w:szCs w:val="24"/>
          <w:lang w:val="en-US"/>
        </w:rPr>
        <w:t>s in hospitals</w:t>
      </w:r>
      <w:r w:rsidR="004534DD" w:rsidRPr="00FB75D0">
        <w:rPr>
          <w:rFonts w:cs="Arial"/>
          <w:sz w:val="24"/>
          <w:szCs w:val="24"/>
          <w:lang w:val="en-US"/>
        </w:rPr>
        <w:t xml:space="preserve">. </w:t>
      </w:r>
      <w:r w:rsidR="009A6D5E" w:rsidRPr="00FB75D0">
        <w:rPr>
          <w:rFonts w:cs="Arial"/>
          <w:sz w:val="24"/>
          <w:szCs w:val="24"/>
          <w:lang w:val="en-US"/>
        </w:rPr>
        <w:t xml:space="preserve">In addition, clearly defined job functions can </w:t>
      </w:r>
      <w:r w:rsidR="009A6D5E" w:rsidRPr="00EE360E">
        <w:rPr>
          <w:rFonts w:cs="Arial"/>
          <w:sz w:val="24"/>
          <w:szCs w:val="24"/>
          <w:lang w:val="en-US"/>
        </w:rPr>
        <w:t>be used as a tool when recruit</w:t>
      </w:r>
      <w:r w:rsidR="00020822" w:rsidRPr="00EE360E">
        <w:rPr>
          <w:rFonts w:cs="Arial"/>
          <w:sz w:val="24"/>
          <w:szCs w:val="24"/>
          <w:lang w:val="en-US"/>
        </w:rPr>
        <w:t>ing</w:t>
      </w:r>
      <w:r w:rsidR="009A6D5E" w:rsidRPr="00EE360E">
        <w:rPr>
          <w:rFonts w:cs="Arial"/>
          <w:sz w:val="24"/>
          <w:szCs w:val="24"/>
          <w:lang w:val="en-US"/>
        </w:rPr>
        <w:t xml:space="preserve"> new staff. </w:t>
      </w:r>
    </w:p>
    <w:p w14:paraId="6D9AE771" w14:textId="49865D0E" w:rsidR="00840CE2" w:rsidRPr="00EE360E" w:rsidRDefault="00840CE2" w:rsidP="00FA3839">
      <w:pPr>
        <w:spacing w:after="0" w:line="240" w:lineRule="auto"/>
        <w:rPr>
          <w:rFonts w:cs="Times New Roman"/>
          <w:sz w:val="24"/>
          <w:szCs w:val="24"/>
          <w:lang w:val="en-US"/>
        </w:rPr>
      </w:pPr>
      <w:r w:rsidRPr="00EE360E">
        <w:rPr>
          <w:rFonts w:cs="Arial"/>
          <w:sz w:val="24"/>
          <w:szCs w:val="24"/>
          <w:lang w:val="en-US"/>
        </w:rPr>
        <w:t xml:space="preserve">Methods: </w:t>
      </w:r>
      <w:r w:rsidR="008219CF" w:rsidRPr="00EE360E">
        <w:rPr>
          <w:rFonts w:cs="Arial"/>
          <w:sz w:val="24"/>
          <w:szCs w:val="24"/>
          <w:lang w:val="en-US"/>
        </w:rPr>
        <w:t>The Delphi method with two rounds</w:t>
      </w:r>
      <w:r w:rsidR="009C786B" w:rsidRPr="00EE360E">
        <w:rPr>
          <w:rFonts w:cs="Arial"/>
          <w:sz w:val="24"/>
          <w:szCs w:val="24"/>
          <w:lang w:val="en-US"/>
        </w:rPr>
        <w:t xml:space="preserve"> was used</w:t>
      </w:r>
      <w:r w:rsidR="009B4A2C" w:rsidRPr="00EE360E">
        <w:rPr>
          <w:rFonts w:cs="Arial"/>
          <w:sz w:val="24"/>
          <w:szCs w:val="24"/>
          <w:lang w:val="en-US"/>
        </w:rPr>
        <w:t xml:space="preserve">. Firstly, we </w:t>
      </w:r>
      <w:r w:rsidR="009C786B" w:rsidRPr="00EE360E">
        <w:rPr>
          <w:rFonts w:cs="Arial"/>
          <w:sz w:val="24"/>
          <w:szCs w:val="24"/>
          <w:lang w:val="en-US"/>
        </w:rPr>
        <w:t>formulate</w:t>
      </w:r>
      <w:r w:rsidR="009B4A2C" w:rsidRPr="00EE360E">
        <w:rPr>
          <w:rFonts w:cs="Arial"/>
          <w:sz w:val="24"/>
          <w:szCs w:val="24"/>
          <w:lang w:val="en-US"/>
        </w:rPr>
        <w:t>d</w:t>
      </w:r>
      <w:r w:rsidR="009C786B" w:rsidRPr="00EE360E">
        <w:rPr>
          <w:rFonts w:cs="Arial"/>
          <w:sz w:val="24"/>
          <w:szCs w:val="24"/>
          <w:lang w:val="en-US"/>
        </w:rPr>
        <w:t xml:space="preserve"> two expert panels </w:t>
      </w:r>
      <w:r w:rsidR="009B4A2C" w:rsidRPr="00EE360E">
        <w:rPr>
          <w:rFonts w:cs="Arial"/>
          <w:sz w:val="24"/>
          <w:szCs w:val="24"/>
          <w:lang w:val="en-US"/>
        </w:rPr>
        <w:t>(</w:t>
      </w:r>
      <w:r w:rsidR="00C15CD6" w:rsidRPr="00EE360E">
        <w:rPr>
          <w:rFonts w:cs="Arial"/>
          <w:sz w:val="24"/>
          <w:szCs w:val="24"/>
          <w:lang w:val="en-US"/>
        </w:rPr>
        <w:t>mentors=9</w:t>
      </w:r>
      <w:r w:rsidR="00B1036D" w:rsidRPr="00EE360E">
        <w:rPr>
          <w:rFonts w:cs="Arial"/>
          <w:sz w:val="24"/>
          <w:szCs w:val="24"/>
          <w:lang w:val="en-US"/>
        </w:rPr>
        <w:t xml:space="preserve">; clinical </w:t>
      </w:r>
      <w:r w:rsidR="00564692" w:rsidRPr="00EE360E">
        <w:rPr>
          <w:rFonts w:cs="Arial"/>
          <w:sz w:val="24"/>
          <w:szCs w:val="24"/>
          <w:lang w:val="en-US"/>
        </w:rPr>
        <w:t>nurse educators</w:t>
      </w:r>
      <w:r w:rsidR="009C786B" w:rsidRPr="00EE360E">
        <w:rPr>
          <w:rFonts w:cs="Arial"/>
          <w:sz w:val="24"/>
          <w:szCs w:val="24"/>
          <w:lang w:val="en-US"/>
        </w:rPr>
        <w:t>=</w:t>
      </w:r>
      <w:r w:rsidR="00B1036D" w:rsidRPr="00EE360E">
        <w:rPr>
          <w:rFonts w:cs="Arial"/>
          <w:sz w:val="24"/>
          <w:szCs w:val="24"/>
          <w:lang w:val="en-US"/>
        </w:rPr>
        <w:t>5</w:t>
      </w:r>
      <w:r w:rsidR="009C786B" w:rsidRPr="00EE360E">
        <w:rPr>
          <w:rFonts w:cs="Arial"/>
          <w:sz w:val="24"/>
          <w:szCs w:val="24"/>
          <w:lang w:val="en-US"/>
        </w:rPr>
        <w:t xml:space="preserve">). </w:t>
      </w:r>
      <w:r w:rsidR="009B4A2C" w:rsidRPr="00EE360E">
        <w:rPr>
          <w:rFonts w:cs="Arial"/>
          <w:sz w:val="24"/>
          <w:szCs w:val="24"/>
          <w:lang w:val="en-US"/>
        </w:rPr>
        <w:t>The</w:t>
      </w:r>
      <w:r w:rsidR="004B2C2D" w:rsidRPr="00EE360E">
        <w:rPr>
          <w:rFonts w:cs="Arial"/>
          <w:sz w:val="24"/>
          <w:szCs w:val="24"/>
          <w:lang w:val="en-US"/>
        </w:rPr>
        <w:t xml:space="preserve"> aim of</w:t>
      </w:r>
      <w:r w:rsidR="009B4A2C" w:rsidRPr="00EE360E">
        <w:rPr>
          <w:rFonts w:cs="Arial"/>
          <w:sz w:val="24"/>
          <w:szCs w:val="24"/>
          <w:lang w:val="en-US"/>
        </w:rPr>
        <w:t xml:space="preserve"> </w:t>
      </w:r>
      <w:r w:rsidR="009C786B" w:rsidRPr="00EE360E">
        <w:rPr>
          <w:rFonts w:cs="Arial"/>
          <w:sz w:val="24"/>
          <w:szCs w:val="24"/>
          <w:lang w:val="en-US"/>
        </w:rPr>
        <w:t>first</w:t>
      </w:r>
      <w:r w:rsidR="009B4A2C" w:rsidRPr="00EE360E">
        <w:rPr>
          <w:rFonts w:cs="Arial"/>
          <w:sz w:val="24"/>
          <w:szCs w:val="24"/>
          <w:lang w:val="en-US"/>
        </w:rPr>
        <w:t xml:space="preserve"> </w:t>
      </w:r>
      <w:r w:rsidR="004B2C2D" w:rsidRPr="00EE360E">
        <w:rPr>
          <w:rFonts w:cs="Arial"/>
          <w:sz w:val="24"/>
          <w:szCs w:val="24"/>
          <w:lang w:val="en-US"/>
        </w:rPr>
        <w:t xml:space="preserve">round </w:t>
      </w:r>
      <w:r w:rsidR="009C786B" w:rsidRPr="00EE360E">
        <w:rPr>
          <w:rFonts w:cs="Arial"/>
          <w:sz w:val="24"/>
          <w:szCs w:val="24"/>
          <w:lang w:val="en-US"/>
        </w:rPr>
        <w:t>as to</w:t>
      </w:r>
      <w:r w:rsidR="00A017B3" w:rsidRPr="00EE360E">
        <w:rPr>
          <w:rFonts w:cs="Arial"/>
          <w:sz w:val="24"/>
          <w:szCs w:val="24"/>
          <w:lang w:val="en-US"/>
        </w:rPr>
        <w:t xml:space="preserve"> describe</w:t>
      </w:r>
      <w:r w:rsidR="009C786B" w:rsidRPr="00EE360E">
        <w:rPr>
          <w:rFonts w:cs="Arial"/>
          <w:sz w:val="24"/>
          <w:szCs w:val="24"/>
          <w:lang w:val="en-US"/>
        </w:rPr>
        <w:t xml:space="preserve"> </w:t>
      </w:r>
      <w:r w:rsidR="00961142" w:rsidRPr="00EE360E">
        <w:rPr>
          <w:rFonts w:cs="Times New Roman"/>
          <w:sz w:val="24"/>
          <w:szCs w:val="24"/>
          <w:lang w:val="en-US"/>
        </w:rPr>
        <w:t>mentors</w:t>
      </w:r>
      <w:r w:rsidR="00B926CA" w:rsidRPr="00EE360E">
        <w:rPr>
          <w:rFonts w:cs="Times New Roman"/>
          <w:sz w:val="24"/>
          <w:szCs w:val="24"/>
          <w:lang w:val="en-US"/>
        </w:rPr>
        <w:t xml:space="preserve">` and </w:t>
      </w:r>
      <w:r w:rsidR="007A7CB7" w:rsidRPr="00EE360E">
        <w:rPr>
          <w:rFonts w:cs="Times New Roman"/>
          <w:sz w:val="24"/>
          <w:szCs w:val="24"/>
          <w:lang w:val="en-US"/>
        </w:rPr>
        <w:t>clinical nurse educators</w:t>
      </w:r>
      <w:r w:rsidR="007A7CB7" w:rsidRPr="00EE360E">
        <w:rPr>
          <w:sz w:val="24"/>
          <w:szCs w:val="24"/>
          <w:lang w:val="en-US"/>
        </w:rPr>
        <w:t>`</w:t>
      </w:r>
      <w:r w:rsidR="0006047C" w:rsidRPr="00EE360E">
        <w:rPr>
          <w:sz w:val="24"/>
          <w:szCs w:val="24"/>
          <w:lang w:val="en-US"/>
        </w:rPr>
        <w:t xml:space="preserve"> </w:t>
      </w:r>
      <w:r w:rsidR="009C786B" w:rsidRPr="00EE360E">
        <w:rPr>
          <w:rFonts w:cs="Times New Roman"/>
          <w:sz w:val="24"/>
          <w:szCs w:val="24"/>
          <w:lang w:val="en-US"/>
        </w:rPr>
        <w:t>job functions related to</w:t>
      </w:r>
      <w:r w:rsidR="00231107" w:rsidRPr="00EE360E">
        <w:rPr>
          <w:rFonts w:cs="Times New Roman"/>
          <w:sz w:val="24"/>
          <w:szCs w:val="24"/>
          <w:lang w:val="en-US"/>
        </w:rPr>
        <w:t xml:space="preserve"> </w:t>
      </w:r>
      <w:r w:rsidR="00231107" w:rsidRPr="00EE360E">
        <w:rPr>
          <w:rFonts w:cs="Arial"/>
          <w:sz w:val="24"/>
          <w:szCs w:val="24"/>
          <w:lang w:val="en-US"/>
        </w:rPr>
        <w:t>clinical placement</w:t>
      </w:r>
      <w:r w:rsidR="009C786B" w:rsidRPr="00EE360E">
        <w:rPr>
          <w:rFonts w:cs="Times New Roman"/>
          <w:sz w:val="24"/>
          <w:szCs w:val="24"/>
          <w:lang w:val="en-US"/>
        </w:rPr>
        <w:t xml:space="preserve">. </w:t>
      </w:r>
      <w:r w:rsidR="006857C9" w:rsidRPr="00EE360E">
        <w:rPr>
          <w:rFonts w:cs="Times New Roman"/>
          <w:sz w:val="24"/>
          <w:szCs w:val="24"/>
          <w:lang w:val="en-US"/>
        </w:rPr>
        <w:t>The</w:t>
      </w:r>
      <w:r w:rsidR="004B2C2D" w:rsidRPr="00EE360E">
        <w:rPr>
          <w:rFonts w:cs="Times New Roman"/>
          <w:sz w:val="24"/>
          <w:szCs w:val="24"/>
          <w:lang w:val="en-US"/>
        </w:rPr>
        <w:t xml:space="preserve"> aim of</w:t>
      </w:r>
      <w:r w:rsidR="006857C9" w:rsidRPr="00EE360E">
        <w:rPr>
          <w:rFonts w:cs="Times New Roman"/>
          <w:sz w:val="24"/>
          <w:szCs w:val="24"/>
          <w:lang w:val="en-US"/>
        </w:rPr>
        <w:t xml:space="preserve"> second </w:t>
      </w:r>
      <w:r w:rsidR="004B2C2D" w:rsidRPr="00EE360E">
        <w:rPr>
          <w:rFonts w:cs="Times New Roman"/>
          <w:sz w:val="24"/>
          <w:szCs w:val="24"/>
          <w:lang w:val="en-US"/>
        </w:rPr>
        <w:t xml:space="preserve">round </w:t>
      </w:r>
      <w:r w:rsidR="006857C9" w:rsidRPr="00EE360E">
        <w:rPr>
          <w:rFonts w:cs="Times New Roman"/>
          <w:sz w:val="24"/>
          <w:szCs w:val="24"/>
          <w:lang w:val="en-US"/>
        </w:rPr>
        <w:t xml:space="preserve">was to validate the importance of job functions. </w:t>
      </w:r>
      <w:r w:rsidR="009C786B" w:rsidRPr="00EE360E">
        <w:rPr>
          <w:rFonts w:cs="Times New Roman"/>
          <w:sz w:val="24"/>
          <w:szCs w:val="24"/>
          <w:lang w:val="en-US"/>
        </w:rPr>
        <w:t>The data was collecte</w:t>
      </w:r>
      <w:r w:rsidR="009B4A2C" w:rsidRPr="00EE360E">
        <w:rPr>
          <w:rFonts w:cs="Times New Roman"/>
          <w:sz w:val="24"/>
          <w:szCs w:val="24"/>
          <w:lang w:val="en-US"/>
        </w:rPr>
        <w:t>d via online survey and</w:t>
      </w:r>
      <w:r w:rsidR="009C786B" w:rsidRPr="00EE360E">
        <w:rPr>
          <w:rFonts w:cs="Times New Roman"/>
          <w:sz w:val="24"/>
          <w:szCs w:val="24"/>
          <w:lang w:val="en-US"/>
        </w:rPr>
        <w:t xml:space="preserve"> analyzed with content analysis</w:t>
      </w:r>
      <w:r w:rsidR="006857C9" w:rsidRPr="00EE360E">
        <w:rPr>
          <w:rFonts w:cs="Times New Roman"/>
          <w:sz w:val="24"/>
          <w:szCs w:val="24"/>
          <w:lang w:val="en-US"/>
        </w:rPr>
        <w:t xml:space="preserve"> a</w:t>
      </w:r>
      <w:r w:rsidR="000879D9" w:rsidRPr="00EE360E">
        <w:rPr>
          <w:rFonts w:cs="Times New Roman"/>
          <w:sz w:val="24"/>
          <w:szCs w:val="24"/>
          <w:lang w:val="en-US"/>
        </w:rPr>
        <w:t>s well as</w:t>
      </w:r>
      <w:r w:rsidR="006857C9" w:rsidRPr="00EE360E">
        <w:rPr>
          <w:rFonts w:cs="Times New Roman"/>
          <w:sz w:val="24"/>
          <w:szCs w:val="24"/>
          <w:lang w:val="en-US"/>
        </w:rPr>
        <w:t xml:space="preserve"> </w:t>
      </w:r>
      <w:r w:rsidR="00303316" w:rsidRPr="00EE360E">
        <w:rPr>
          <w:rFonts w:cs="Times New Roman"/>
          <w:sz w:val="24"/>
          <w:szCs w:val="24"/>
          <w:lang w:val="en-US"/>
        </w:rPr>
        <w:t xml:space="preserve">with </w:t>
      </w:r>
      <w:r w:rsidR="006857C9" w:rsidRPr="00EE360E">
        <w:rPr>
          <w:rFonts w:cs="Times New Roman"/>
          <w:sz w:val="24"/>
          <w:szCs w:val="24"/>
          <w:lang w:val="en-US"/>
        </w:rPr>
        <w:t>statistical methods</w:t>
      </w:r>
      <w:r w:rsidR="009C786B" w:rsidRPr="00EE360E">
        <w:rPr>
          <w:rFonts w:cs="Times New Roman"/>
          <w:sz w:val="24"/>
          <w:szCs w:val="24"/>
          <w:lang w:val="en-US"/>
        </w:rPr>
        <w:t xml:space="preserve">. </w:t>
      </w:r>
    </w:p>
    <w:p w14:paraId="6AADDD06" w14:textId="28505902" w:rsidR="00D32D2D" w:rsidRPr="0006047C" w:rsidRDefault="00840CE2" w:rsidP="00D32D2D">
      <w:pPr>
        <w:pStyle w:val="Oletustyyli"/>
        <w:spacing w:after="0" w:line="240" w:lineRule="auto"/>
        <w:rPr>
          <w:rFonts w:asciiTheme="minorHAnsi" w:hAnsiTheme="minorHAnsi" w:cs="Times New Roman"/>
          <w:sz w:val="24"/>
          <w:szCs w:val="24"/>
          <w:lang w:val="en-US"/>
        </w:rPr>
      </w:pPr>
      <w:r w:rsidRPr="00EE360E">
        <w:rPr>
          <w:rFonts w:asciiTheme="minorHAnsi" w:hAnsiTheme="minorHAnsi" w:cs="Times New Roman"/>
          <w:sz w:val="24"/>
          <w:szCs w:val="24"/>
          <w:lang w:val="en-US"/>
        </w:rPr>
        <w:t xml:space="preserve">Results: </w:t>
      </w:r>
      <w:r w:rsidR="00FB5B4B" w:rsidRPr="00EE360E">
        <w:rPr>
          <w:rFonts w:asciiTheme="minorHAnsi" w:hAnsiTheme="minorHAnsi" w:cs="Times New Roman"/>
          <w:sz w:val="24"/>
          <w:szCs w:val="24"/>
          <w:lang w:val="en-US"/>
        </w:rPr>
        <w:t>We identified a</w:t>
      </w:r>
      <w:r w:rsidR="000B78AA" w:rsidRPr="00EE360E">
        <w:rPr>
          <w:rFonts w:asciiTheme="minorHAnsi" w:hAnsiTheme="minorHAnsi" w:cs="Times New Roman"/>
          <w:sz w:val="24"/>
          <w:szCs w:val="24"/>
          <w:lang w:val="en-US"/>
        </w:rPr>
        <w:t xml:space="preserve">ltogether </w:t>
      </w:r>
      <w:r w:rsidR="0056461D" w:rsidRPr="00EE360E">
        <w:rPr>
          <w:rFonts w:asciiTheme="minorHAnsi" w:hAnsiTheme="minorHAnsi" w:cs="Times New Roman"/>
          <w:sz w:val="24"/>
          <w:szCs w:val="24"/>
          <w:lang w:val="en-US"/>
        </w:rPr>
        <w:t>69</w:t>
      </w:r>
      <w:r w:rsidR="00FB5B4B" w:rsidRPr="00EE360E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961142" w:rsidRPr="00EE360E">
        <w:rPr>
          <w:rFonts w:asciiTheme="minorHAnsi" w:hAnsiTheme="minorHAnsi" w:cs="Times New Roman"/>
          <w:sz w:val="24"/>
          <w:szCs w:val="24"/>
          <w:lang w:val="en-US"/>
        </w:rPr>
        <w:t>mentors</w:t>
      </w:r>
      <w:r w:rsidR="00C6428F" w:rsidRPr="00EE360E">
        <w:rPr>
          <w:rFonts w:asciiTheme="minorHAnsi" w:hAnsiTheme="minorHAnsi" w:cs="Times New Roman"/>
          <w:sz w:val="24"/>
          <w:szCs w:val="24"/>
          <w:lang w:val="en-US"/>
        </w:rPr>
        <w:t xml:space="preserve">` and </w:t>
      </w:r>
      <w:r w:rsidR="007A7CB7" w:rsidRPr="00EE360E">
        <w:rPr>
          <w:rFonts w:asciiTheme="minorHAnsi" w:hAnsiTheme="minorHAnsi" w:cs="Times New Roman"/>
          <w:sz w:val="24"/>
          <w:szCs w:val="24"/>
          <w:lang w:val="en-US"/>
        </w:rPr>
        <w:t>clinical nurse educators</w:t>
      </w:r>
      <w:r w:rsidR="007A7CB7" w:rsidRPr="00EE360E">
        <w:rPr>
          <w:rFonts w:asciiTheme="minorHAnsi" w:hAnsiTheme="minorHAnsi"/>
          <w:sz w:val="24"/>
          <w:szCs w:val="24"/>
          <w:lang w:val="en-US"/>
        </w:rPr>
        <w:t xml:space="preserve">` </w:t>
      </w:r>
      <w:r w:rsidR="00570B80" w:rsidRPr="00EE360E">
        <w:rPr>
          <w:rFonts w:asciiTheme="minorHAnsi" w:hAnsiTheme="minorHAnsi" w:cs="Times New Roman"/>
          <w:sz w:val="24"/>
          <w:szCs w:val="24"/>
          <w:lang w:val="en-US"/>
        </w:rPr>
        <w:t>job functions</w:t>
      </w:r>
      <w:r w:rsidR="005D58C7" w:rsidRPr="00EE360E">
        <w:rPr>
          <w:rFonts w:asciiTheme="minorHAnsi" w:hAnsiTheme="minorHAnsi" w:cs="Times New Roman"/>
          <w:sz w:val="24"/>
          <w:szCs w:val="24"/>
          <w:lang w:val="en-US"/>
        </w:rPr>
        <w:t xml:space="preserve"> related </w:t>
      </w:r>
      <w:r w:rsidR="005D58C7" w:rsidRPr="004B2C2D">
        <w:rPr>
          <w:rFonts w:asciiTheme="minorHAnsi" w:hAnsiTheme="minorHAnsi" w:cs="Times New Roman"/>
          <w:sz w:val="24"/>
          <w:szCs w:val="24"/>
          <w:lang w:val="en-US"/>
        </w:rPr>
        <w:t>to clinical placements</w:t>
      </w:r>
      <w:r w:rsidR="00570B80" w:rsidRPr="004B2C2D">
        <w:rPr>
          <w:rFonts w:asciiTheme="minorHAnsi" w:hAnsiTheme="minorHAnsi" w:cs="Times New Roman"/>
          <w:sz w:val="24"/>
          <w:szCs w:val="24"/>
          <w:lang w:val="en-US"/>
        </w:rPr>
        <w:t>:</w:t>
      </w:r>
      <w:r w:rsidR="0056461D" w:rsidRPr="004B2C2D">
        <w:rPr>
          <w:rFonts w:asciiTheme="minorHAnsi" w:hAnsiTheme="minorHAnsi" w:cs="Times New Roman"/>
          <w:sz w:val="24"/>
          <w:szCs w:val="24"/>
          <w:lang w:val="en-US"/>
        </w:rPr>
        <w:t xml:space="preserve"> 19</w:t>
      </w:r>
      <w:r w:rsidR="00570B80" w:rsidRPr="004B2C2D">
        <w:rPr>
          <w:rFonts w:asciiTheme="minorHAnsi" w:hAnsiTheme="minorHAnsi" w:cs="Times New Roman"/>
          <w:sz w:val="24"/>
          <w:szCs w:val="24"/>
          <w:lang w:val="en-US"/>
        </w:rPr>
        <w:t xml:space="preserve"> functions </w:t>
      </w:r>
      <w:r w:rsidR="00A8385E" w:rsidRPr="004B2C2D">
        <w:rPr>
          <w:rFonts w:asciiTheme="minorHAnsi" w:hAnsiTheme="minorHAnsi" w:cs="Times New Roman"/>
          <w:sz w:val="24"/>
          <w:szCs w:val="24"/>
          <w:lang w:val="en-US"/>
        </w:rPr>
        <w:t xml:space="preserve">for </w:t>
      </w:r>
      <w:r w:rsidR="00A8385E" w:rsidRPr="004B2C2D">
        <w:rPr>
          <w:rFonts w:asciiTheme="minorHAnsi" w:hAnsiTheme="minorHAnsi" w:cs="Times New Roman"/>
          <w:i/>
          <w:sz w:val="24"/>
          <w:szCs w:val="24"/>
          <w:lang w:val="en-US"/>
        </w:rPr>
        <w:t xml:space="preserve">“planning and organizing </w:t>
      </w:r>
      <w:r w:rsidR="008A7748" w:rsidRPr="004B2C2D">
        <w:rPr>
          <w:rFonts w:asciiTheme="minorHAnsi" w:hAnsiTheme="minorHAnsi" w:cs="Times New Roman"/>
          <w:i/>
          <w:sz w:val="24"/>
          <w:szCs w:val="24"/>
          <w:lang w:val="en-US"/>
        </w:rPr>
        <w:t>the</w:t>
      </w:r>
      <w:r w:rsidR="00A8385E" w:rsidRPr="004B2C2D">
        <w:rPr>
          <w:rFonts w:asciiTheme="minorHAnsi" w:hAnsiTheme="minorHAnsi" w:cs="Times New Roman"/>
          <w:i/>
          <w:sz w:val="24"/>
          <w:szCs w:val="24"/>
          <w:lang w:val="en-US"/>
        </w:rPr>
        <w:t xml:space="preserve"> student</w:t>
      </w:r>
      <w:r w:rsidR="008A7748" w:rsidRPr="0006047C">
        <w:rPr>
          <w:rFonts w:asciiTheme="minorHAnsi" w:hAnsiTheme="minorHAnsi" w:cs="Times New Roman"/>
          <w:i/>
          <w:sz w:val="24"/>
          <w:szCs w:val="24"/>
          <w:lang w:val="en-US"/>
        </w:rPr>
        <w:t>´</w:t>
      </w:r>
      <w:r w:rsidR="008A7748" w:rsidRPr="0006047C">
        <w:rPr>
          <w:rFonts w:asciiTheme="minorHAnsi" w:hAnsiTheme="minorHAnsi" w:cs="Times New Roman"/>
          <w:sz w:val="24"/>
          <w:szCs w:val="24"/>
          <w:lang w:val="en-US"/>
        </w:rPr>
        <w:t>s</w:t>
      </w:r>
      <w:r w:rsidR="00231107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231107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A8385E" w:rsidRPr="0006047C">
        <w:rPr>
          <w:rFonts w:asciiTheme="minorHAnsi" w:hAnsiTheme="minorHAnsi" w:cs="Times New Roman"/>
          <w:i/>
          <w:sz w:val="24"/>
          <w:szCs w:val="24"/>
          <w:lang w:val="en-US"/>
        </w:rPr>
        <w:t>”</w:t>
      </w:r>
      <w:r w:rsidR="00A8385E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, </w:t>
      </w:r>
      <w:r w:rsidR="0056461D" w:rsidRPr="0006047C">
        <w:rPr>
          <w:rFonts w:asciiTheme="minorHAnsi" w:hAnsiTheme="minorHAnsi" w:cs="Times New Roman"/>
          <w:sz w:val="24"/>
          <w:szCs w:val="24"/>
          <w:lang w:val="en-US"/>
        </w:rPr>
        <w:t>29</w:t>
      </w:r>
      <w:r w:rsidR="00570B80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functions</w:t>
      </w:r>
      <w:r w:rsidR="00A8385E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for “</w:t>
      </w:r>
      <w:r w:rsidR="00A8385E" w:rsidRPr="0006047C">
        <w:rPr>
          <w:rFonts w:asciiTheme="minorHAnsi" w:hAnsiTheme="minorHAnsi" w:cs="Times New Roman"/>
          <w:i/>
          <w:sz w:val="24"/>
          <w:szCs w:val="24"/>
          <w:lang w:val="en-US"/>
        </w:rPr>
        <w:t>guiding the student</w:t>
      </w:r>
      <w:r w:rsidR="00231107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 in </w:t>
      </w:r>
      <w:r w:rsidR="00231107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231107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A8385E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“, </w:t>
      </w:r>
      <w:r w:rsidR="0056461D" w:rsidRPr="0006047C">
        <w:rPr>
          <w:rFonts w:asciiTheme="minorHAnsi" w:hAnsiTheme="minorHAnsi" w:cs="Times New Roman"/>
          <w:sz w:val="24"/>
          <w:szCs w:val="24"/>
          <w:lang w:val="en-US"/>
        </w:rPr>
        <w:t>8</w:t>
      </w:r>
      <w:r w:rsidR="00570B80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functions</w:t>
      </w:r>
      <w:r w:rsidR="00A8385E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for </w:t>
      </w:r>
      <w:r w:rsidR="00A8385E" w:rsidRPr="0006047C">
        <w:rPr>
          <w:rFonts w:asciiTheme="minorHAnsi" w:hAnsiTheme="minorHAnsi" w:cs="Times New Roman"/>
          <w:i/>
          <w:sz w:val="24"/>
          <w:szCs w:val="24"/>
          <w:lang w:val="en-US"/>
        </w:rPr>
        <w:t>“</w:t>
      </w:r>
      <w:r w:rsidR="00C72D97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evaluation of </w:t>
      </w:r>
      <w:r w:rsidR="00D649CE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the </w:t>
      </w:r>
      <w:r w:rsidR="00231107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56461D" w:rsidRPr="0006047C">
        <w:rPr>
          <w:rFonts w:asciiTheme="minorHAnsi" w:hAnsiTheme="minorHAnsi" w:cs="Times New Roman"/>
          <w:sz w:val="24"/>
          <w:szCs w:val="24"/>
          <w:lang w:val="en-US"/>
        </w:rPr>
        <w:t>” and 13</w:t>
      </w:r>
      <w:r w:rsidR="00A8385E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for “</w:t>
      </w:r>
      <w:r w:rsidR="00D649CE" w:rsidRPr="0006047C">
        <w:rPr>
          <w:rFonts w:asciiTheme="minorHAnsi" w:hAnsiTheme="minorHAnsi" w:cs="Times New Roman"/>
          <w:i/>
          <w:sz w:val="24"/>
          <w:szCs w:val="24"/>
          <w:lang w:val="en-US"/>
        </w:rPr>
        <w:t>development</w:t>
      </w:r>
      <w:r w:rsidR="00A8385E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 of </w:t>
      </w:r>
      <w:r w:rsidR="00D649CE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the </w:t>
      </w:r>
      <w:r w:rsidR="00A8385E" w:rsidRPr="0006047C">
        <w:rPr>
          <w:rFonts w:asciiTheme="minorHAnsi" w:hAnsiTheme="minorHAnsi" w:cs="Times New Roman"/>
          <w:i/>
          <w:sz w:val="24"/>
          <w:szCs w:val="24"/>
          <w:lang w:val="en-US"/>
        </w:rPr>
        <w:t>student</w:t>
      </w:r>
      <w:r w:rsidR="00D649CE" w:rsidRPr="0006047C">
        <w:rPr>
          <w:rFonts w:asciiTheme="minorHAnsi" w:hAnsiTheme="minorHAnsi" w:cs="Times New Roman"/>
          <w:i/>
          <w:sz w:val="24"/>
          <w:szCs w:val="24"/>
          <w:lang w:val="en-US"/>
        </w:rPr>
        <w:t>´s</w:t>
      </w:r>
      <w:r w:rsidR="00231107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 </w:t>
      </w:r>
      <w:r w:rsidR="00231107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A8385E" w:rsidRPr="0006047C">
        <w:rPr>
          <w:rFonts w:asciiTheme="minorHAnsi" w:hAnsiTheme="minorHAnsi" w:cs="Times New Roman"/>
          <w:i/>
          <w:sz w:val="24"/>
          <w:szCs w:val="24"/>
          <w:lang w:val="en-US"/>
        </w:rPr>
        <w:t>”.</w:t>
      </w:r>
      <w:r w:rsidR="00A8385E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613A2A" w:rsidRPr="0006047C">
        <w:rPr>
          <w:rFonts w:asciiTheme="minorHAnsi" w:hAnsiTheme="minorHAnsi" w:cs="Times New Roman"/>
          <w:sz w:val="24"/>
          <w:szCs w:val="24"/>
          <w:lang w:val="en-US"/>
        </w:rPr>
        <w:t>Mentors</w:t>
      </w:r>
      <w:r w:rsidR="008F65FC" w:rsidRPr="0006047C">
        <w:rPr>
          <w:rFonts w:asciiTheme="minorHAnsi" w:hAnsiTheme="minorHAnsi" w:cs="Times New Roman"/>
          <w:sz w:val="24"/>
          <w:szCs w:val="24"/>
          <w:lang w:val="en-US"/>
        </w:rPr>
        <w:t>`</w:t>
      </w:r>
      <w:r w:rsidR="00613A2A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5507B5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most important  job functions </w:t>
      </w:r>
      <w:r w:rsidR="008F65FC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related </w:t>
      </w:r>
      <w:r w:rsidR="005507B5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to </w:t>
      </w:r>
      <w:r w:rsidR="00613A2A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“evaluation of the </w:t>
      </w:r>
      <w:r w:rsidR="00613A2A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5507B5" w:rsidRPr="0006047C">
        <w:rPr>
          <w:rFonts w:asciiTheme="minorHAnsi" w:hAnsiTheme="minorHAnsi" w:cs="Times New Roman"/>
          <w:sz w:val="24"/>
          <w:szCs w:val="24"/>
          <w:lang w:val="en-US"/>
        </w:rPr>
        <w:t>”</w:t>
      </w:r>
      <w:r w:rsidR="00613A2A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(mean 3,72, scale 1-4)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>,</w:t>
      </w:r>
      <w:r w:rsidR="00613A2A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613A2A" w:rsidRPr="004B2C2D">
        <w:rPr>
          <w:rFonts w:asciiTheme="minorHAnsi" w:hAnsiTheme="minorHAnsi" w:cs="Times New Roman"/>
          <w:sz w:val="24"/>
          <w:szCs w:val="24"/>
          <w:lang w:val="en-US"/>
        </w:rPr>
        <w:t xml:space="preserve">whereas </w:t>
      </w:r>
      <w:r w:rsidR="007A7CB7" w:rsidRPr="004B2C2D">
        <w:rPr>
          <w:rFonts w:asciiTheme="minorHAnsi" w:hAnsiTheme="minorHAnsi" w:cs="Times New Roman"/>
          <w:sz w:val="24"/>
          <w:szCs w:val="24"/>
          <w:lang w:val="en-US"/>
        </w:rPr>
        <w:t>clinical nurse educators</w:t>
      </w:r>
      <w:r w:rsidR="007A7CB7" w:rsidRPr="004B2C2D">
        <w:rPr>
          <w:rFonts w:asciiTheme="minorHAnsi" w:hAnsiTheme="minorHAnsi"/>
          <w:sz w:val="24"/>
          <w:szCs w:val="24"/>
          <w:lang w:val="en-US"/>
        </w:rPr>
        <w:t xml:space="preserve">` </w:t>
      </w:r>
      <w:r w:rsidR="005507B5" w:rsidRPr="004B2C2D">
        <w:rPr>
          <w:rFonts w:asciiTheme="minorHAnsi" w:hAnsiTheme="minorHAnsi" w:cs="Times New Roman"/>
          <w:sz w:val="24"/>
          <w:szCs w:val="24"/>
          <w:lang w:val="en-US"/>
        </w:rPr>
        <w:t>most important</w:t>
      </w:r>
      <w:r w:rsidR="005507B5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 job functions 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were found in relation </w:t>
      </w:r>
      <w:r w:rsidR="005507B5" w:rsidRPr="0006047C">
        <w:rPr>
          <w:rFonts w:asciiTheme="minorHAnsi" w:hAnsiTheme="minorHAnsi" w:cs="Times New Roman"/>
          <w:sz w:val="24"/>
          <w:szCs w:val="24"/>
          <w:lang w:val="en-US"/>
        </w:rPr>
        <w:t>to “</w:t>
      </w:r>
      <w:r w:rsidR="005507B5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development of the student´s </w:t>
      </w:r>
      <w:r w:rsidR="005507B5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5507B5" w:rsidRPr="0006047C">
        <w:rPr>
          <w:rFonts w:asciiTheme="minorHAnsi" w:hAnsiTheme="minorHAnsi" w:cs="Times New Roman"/>
          <w:i/>
          <w:sz w:val="24"/>
          <w:szCs w:val="24"/>
          <w:lang w:val="en-US"/>
        </w:rPr>
        <w:t>” (mean 4, scale 1-4).</w:t>
      </w:r>
      <w:r w:rsidR="00D32D2D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 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>Mentors</w:t>
      </w:r>
      <w:r w:rsidR="008F65FC" w:rsidRPr="0006047C">
        <w:rPr>
          <w:rFonts w:asciiTheme="minorHAnsi" w:hAnsiTheme="minorHAnsi" w:cs="Times New Roman"/>
          <w:sz w:val="24"/>
          <w:szCs w:val="24"/>
          <w:lang w:val="en-US"/>
        </w:rPr>
        <w:t>`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lowest important job functions related to “</w:t>
      </w:r>
      <w:r w:rsidR="00D32D2D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development of the student´s </w:t>
      </w:r>
      <w:r w:rsidR="00D32D2D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D32D2D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” 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(mean 3,0, scale 1-4), </w:t>
      </w:r>
      <w:r w:rsidR="00D32D2D" w:rsidRPr="004B2C2D">
        <w:rPr>
          <w:rFonts w:asciiTheme="minorHAnsi" w:hAnsiTheme="minorHAnsi" w:cs="Times New Roman"/>
          <w:sz w:val="24"/>
          <w:szCs w:val="24"/>
          <w:lang w:val="en-US"/>
        </w:rPr>
        <w:t xml:space="preserve">whereas </w:t>
      </w:r>
      <w:r w:rsidR="007A7CB7" w:rsidRPr="004B2C2D">
        <w:rPr>
          <w:rFonts w:asciiTheme="minorHAnsi" w:hAnsiTheme="minorHAnsi" w:cs="Times New Roman"/>
          <w:sz w:val="24"/>
          <w:szCs w:val="24"/>
          <w:lang w:val="en-US"/>
        </w:rPr>
        <w:t>clinical nurse educators</w:t>
      </w:r>
      <w:r w:rsidR="007A7CB7" w:rsidRPr="004B2C2D">
        <w:rPr>
          <w:rFonts w:asciiTheme="minorHAnsi" w:hAnsiTheme="minorHAnsi"/>
          <w:sz w:val="24"/>
          <w:szCs w:val="24"/>
          <w:lang w:val="en-US"/>
        </w:rPr>
        <w:t xml:space="preserve">` </w:t>
      </w:r>
      <w:r w:rsidR="00D32D2D" w:rsidRPr="004B2C2D">
        <w:rPr>
          <w:rFonts w:asciiTheme="minorHAnsi" w:hAnsiTheme="minorHAnsi" w:cs="Times New Roman"/>
          <w:sz w:val="24"/>
          <w:szCs w:val="24"/>
          <w:lang w:val="en-US"/>
        </w:rPr>
        <w:t>lowest important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job functions were found in relation to “</w:t>
      </w:r>
      <w:r w:rsidR="00D32D2D" w:rsidRPr="0006047C">
        <w:rPr>
          <w:rFonts w:asciiTheme="minorHAnsi" w:hAnsiTheme="minorHAnsi" w:cs="Times New Roman"/>
          <w:i/>
          <w:sz w:val="24"/>
          <w:szCs w:val="24"/>
          <w:lang w:val="en-US"/>
        </w:rPr>
        <w:t xml:space="preserve">guiding the student in </w:t>
      </w:r>
      <w:r w:rsidR="00D32D2D" w:rsidRPr="0006047C">
        <w:rPr>
          <w:rFonts w:asciiTheme="minorHAnsi" w:hAnsiTheme="minorHAnsi"/>
          <w:i/>
          <w:sz w:val="24"/>
          <w:szCs w:val="24"/>
          <w:lang w:val="en-US"/>
        </w:rPr>
        <w:t>clinical placement</w:t>
      </w:r>
      <w:r w:rsidR="00D32D2D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“</w:t>
      </w:r>
      <w:r w:rsidR="00D32D2D" w:rsidRPr="0006047C">
        <w:rPr>
          <w:rFonts w:asciiTheme="minorHAnsi" w:hAnsiTheme="minorHAnsi" w:cs="Times New Roman"/>
          <w:i/>
          <w:sz w:val="24"/>
          <w:szCs w:val="24"/>
          <w:lang w:val="en-US"/>
        </w:rPr>
        <w:t>(mean 3,3, scale 1-4).</w:t>
      </w:r>
    </w:p>
    <w:p w14:paraId="2B051C80" w14:textId="16D565D8" w:rsidR="00840CE2" w:rsidRPr="0006047C" w:rsidRDefault="00CC4106" w:rsidP="00C92A4C">
      <w:pPr>
        <w:pStyle w:val="Oletustyyli"/>
        <w:spacing w:after="0" w:line="240" w:lineRule="auto"/>
        <w:rPr>
          <w:rFonts w:asciiTheme="minorHAnsi" w:hAnsiTheme="minorHAnsi" w:cs="Times New Roman"/>
          <w:sz w:val="24"/>
          <w:szCs w:val="24"/>
          <w:lang w:val="en-US"/>
        </w:rPr>
      </w:pPr>
      <w:r w:rsidRPr="0006047C">
        <w:rPr>
          <w:rFonts w:asciiTheme="minorHAnsi" w:hAnsiTheme="minorHAnsi" w:cs="Times New Roman"/>
          <w:sz w:val="24"/>
          <w:szCs w:val="24"/>
          <w:lang w:val="en-US"/>
        </w:rPr>
        <w:t>Conclusions:</w:t>
      </w:r>
      <w:r w:rsidR="00624BD0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The</w:t>
      </w:r>
      <w:r w:rsidR="00C92A4C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</w:t>
      </w:r>
      <w:r w:rsidR="00B1036D" w:rsidRPr="0006047C">
        <w:rPr>
          <w:rFonts w:asciiTheme="minorHAnsi" w:hAnsiTheme="minorHAnsi"/>
          <w:sz w:val="24"/>
          <w:szCs w:val="24"/>
          <w:lang w:val="en-US"/>
        </w:rPr>
        <w:t xml:space="preserve">mentors </w:t>
      </w:r>
      <w:r w:rsidR="00B1036D" w:rsidRPr="004B2C2D">
        <w:rPr>
          <w:rFonts w:asciiTheme="minorHAnsi" w:hAnsiTheme="minorHAnsi"/>
          <w:sz w:val="24"/>
          <w:szCs w:val="24"/>
          <w:lang w:val="en-US"/>
        </w:rPr>
        <w:t xml:space="preserve">and </w:t>
      </w:r>
      <w:r w:rsidR="007A7CB7" w:rsidRPr="004B2C2D">
        <w:rPr>
          <w:rFonts w:asciiTheme="minorHAnsi" w:hAnsiTheme="minorHAnsi" w:cs="Times New Roman"/>
          <w:sz w:val="24"/>
          <w:szCs w:val="24"/>
          <w:lang w:val="en-US"/>
        </w:rPr>
        <w:t>clinical nurse educators</w:t>
      </w:r>
      <w:r w:rsidR="007A7CB7" w:rsidRPr="004B2C2D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624BD0" w:rsidRPr="004B2C2D">
        <w:rPr>
          <w:rFonts w:asciiTheme="minorHAnsi" w:hAnsiTheme="minorHAnsi" w:cs="Times New Roman"/>
          <w:sz w:val="24"/>
          <w:szCs w:val="24"/>
          <w:lang w:val="en-US"/>
        </w:rPr>
        <w:t>have</w:t>
      </w:r>
      <w:r w:rsidR="00C92A4C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an</w:t>
      </w:r>
      <w:r w:rsidR="00624BD0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 essential rol</w:t>
      </w:r>
      <w:r w:rsidR="00231107" w:rsidRPr="0006047C">
        <w:rPr>
          <w:rFonts w:asciiTheme="minorHAnsi" w:hAnsiTheme="minorHAnsi" w:cs="Times New Roman"/>
          <w:sz w:val="24"/>
          <w:szCs w:val="24"/>
          <w:lang w:val="en-US"/>
        </w:rPr>
        <w:t xml:space="preserve">e in student´s </w:t>
      </w:r>
      <w:r w:rsidR="00231107" w:rsidRPr="0006047C">
        <w:rPr>
          <w:rFonts w:asciiTheme="minorHAnsi" w:hAnsiTheme="minorHAnsi"/>
          <w:sz w:val="24"/>
          <w:szCs w:val="24"/>
          <w:lang w:val="en-US"/>
        </w:rPr>
        <w:t xml:space="preserve">clinical </w:t>
      </w:r>
      <w:r w:rsidR="00231107" w:rsidRPr="00067D2B">
        <w:rPr>
          <w:rFonts w:asciiTheme="minorHAnsi" w:hAnsiTheme="minorHAnsi"/>
          <w:sz w:val="24"/>
          <w:szCs w:val="24"/>
          <w:lang w:val="en-US"/>
        </w:rPr>
        <w:t>placement</w:t>
      </w:r>
      <w:r w:rsidR="00624BD0" w:rsidRPr="00067D2B">
        <w:rPr>
          <w:rFonts w:asciiTheme="minorHAnsi" w:hAnsiTheme="minorHAnsi" w:cs="Times New Roman"/>
          <w:sz w:val="24"/>
          <w:szCs w:val="24"/>
          <w:lang w:val="en-US"/>
        </w:rPr>
        <w:t>. M</w:t>
      </w:r>
      <w:r w:rsidR="00B1036D" w:rsidRPr="00067D2B">
        <w:rPr>
          <w:rFonts w:asciiTheme="minorHAnsi" w:hAnsiTheme="minorHAnsi"/>
          <w:sz w:val="24"/>
          <w:szCs w:val="24"/>
          <w:lang w:val="en-US"/>
        </w:rPr>
        <w:t xml:space="preserve">entors and </w:t>
      </w:r>
      <w:r w:rsidR="007A7CB7" w:rsidRPr="00067D2B">
        <w:rPr>
          <w:rFonts w:asciiTheme="minorHAnsi" w:hAnsiTheme="minorHAnsi" w:cs="Times New Roman"/>
          <w:sz w:val="24"/>
          <w:szCs w:val="24"/>
          <w:lang w:val="en-US"/>
        </w:rPr>
        <w:t>clinical nurse educators</w:t>
      </w:r>
      <w:r w:rsidR="007A7CB7" w:rsidRPr="00067D2B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624BD0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are responsible for </w:t>
      </w:r>
      <w:r w:rsidR="00F727D7" w:rsidRPr="00067D2B">
        <w:rPr>
          <w:rFonts w:asciiTheme="minorHAnsi" w:hAnsiTheme="minorHAnsi" w:cs="Times New Roman"/>
          <w:sz w:val="24"/>
          <w:szCs w:val="24"/>
          <w:lang w:val="en-US"/>
        </w:rPr>
        <w:t>t</w:t>
      </w:r>
      <w:r w:rsidR="00231107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he quality of student´s </w:t>
      </w:r>
      <w:r w:rsidR="00231107" w:rsidRPr="00067D2B">
        <w:rPr>
          <w:rFonts w:asciiTheme="minorHAnsi" w:hAnsiTheme="minorHAnsi"/>
          <w:sz w:val="24"/>
          <w:szCs w:val="24"/>
          <w:lang w:val="en-US"/>
        </w:rPr>
        <w:t>clinical placement</w:t>
      </w:r>
      <w:r w:rsidR="00F727D7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 at all phases</w:t>
      </w:r>
      <w:r w:rsidR="00231107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 of the </w:t>
      </w:r>
      <w:r w:rsidR="00F727D7" w:rsidRPr="00067D2B">
        <w:rPr>
          <w:rFonts w:asciiTheme="minorHAnsi" w:hAnsiTheme="minorHAnsi" w:cs="Times New Roman"/>
          <w:sz w:val="24"/>
          <w:szCs w:val="24"/>
          <w:lang w:val="en-US"/>
        </w:rPr>
        <w:t>process. Therefore</w:t>
      </w:r>
      <w:r w:rsidR="00FA6C1B" w:rsidRPr="00067D2B">
        <w:rPr>
          <w:rFonts w:asciiTheme="minorHAnsi" w:hAnsiTheme="minorHAnsi" w:cs="Times New Roman"/>
          <w:sz w:val="24"/>
          <w:szCs w:val="24"/>
          <w:lang w:val="en-US"/>
        </w:rPr>
        <w:t>,</w:t>
      </w:r>
      <w:r w:rsidR="00F727D7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 these job functions can be used when determining the</w:t>
      </w:r>
      <w:r w:rsidR="00C92A4C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 needed</w:t>
      </w:r>
      <w:r w:rsidR="00F727D7" w:rsidRPr="00067D2B">
        <w:rPr>
          <w:rFonts w:asciiTheme="minorHAnsi" w:hAnsiTheme="minorHAnsi" w:cs="Times New Roman"/>
          <w:sz w:val="24"/>
          <w:szCs w:val="24"/>
          <w:lang w:val="en-US"/>
        </w:rPr>
        <w:t xml:space="preserve"> competencies and innovative models of education for nurse </w:t>
      </w:r>
      <w:r w:rsidR="00B1036D" w:rsidRPr="00067D2B">
        <w:rPr>
          <w:rFonts w:asciiTheme="minorHAnsi" w:hAnsiTheme="minorHAnsi"/>
          <w:sz w:val="24"/>
          <w:szCs w:val="24"/>
          <w:lang w:val="en-US"/>
        </w:rPr>
        <w:t xml:space="preserve">mentors and </w:t>
      </w:r>
      <w:r w:rsidR="007A7CB7" w:rsidRPr="00067D2B">
        <w:rPr>
          <w:rFonts w:asciiTheme="minorHAnsi" w:hAnsiTheme="minorHAnsi" w:cs="Times New Roman"/>
          <w:sz w:val="24"/>
          <w:szCs w:val="24"/>
          <w:lang w:val="en-US"/>
        </w:rPr>
        <w:t>clinical nurse educators</w:t>
      </w:r>
      <w:r w:rsidR="007A7CB7" w:rsidRPr="00067D2B">
        <w:rPr>
          <w:rFonts w:asciiTheme="minorHAnsi" w:hAnsiTheme="minorHAnsi"/>
          <w:sz w:val="24"/>
          <w:szCs w:val="24"/>
          <w:lang w:val="en-US"/>
        </w:rPr>
        <w:t>.</w:t>
      </w:r>
    </w:p>
    <w:p w14:paraId="7E2334DC" w14:textId="77777777" w:rsidR="00F54E0C" w:rsidRPr="0006047C" w:rsidRDefault="00F54E0C" w:rsidP="00C92A4C">
      <w:pPr>
        <w:pStyle w:val="Oletustyyli"/>
        <w:spacing w:after="0" w:line="240" w:lineRule="auto"/>
        <w:rPr>
          <w:rFonts w:asciiTheme="minorHAnsi" w:hAnsiTheme="minorHAnsi" w:cs="Times New Roman"/>
          <w:color w:val="FF0000"/>
          <w:sz w:val="24"/>
          <w:szCs w:val="24"/>
          <w:lang w:val="en-US"/>
        </w:rPr>
      </w:pPr>
    </w:p>
    <w:p w14:paraId="27AFDE60" w14:textId="77777777" w:rsidR="00976FEF" w:rsidRPr="0006047C" w:rsidRDefault="00976FEF" w:rsidP="00C92A4C">
      <w:pPr>
        <w:pStyle w:val="Oletustyyli"/>
        <w:spacing w:after="0" w:line="240" w:lineRule="auto"/>
        <w:rPr>
          <w:rFonts w:asciiTheme="minorHAnsi" w:hAnsiTheme="minorHAnsi" w:cs="Times New Roman"/>
          <w:sz w:val="24"/>
          <w:szCs w:val="24"/>
          <w:lang w:val="en-US"/>
        </w:rPr>
      </w:pPr>
    </w:p>
    <w:sectPr w:rsidR="00976FEF" w:rsidRPr="0006047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E2"/>
    <w:rsid w:val="00020822"/>
    <w:rsid w:val="000226E7"/>
    <w:rsid w:val="00054CA9"/>
    <w:rsid w:val="0006047C"/>
    <w:rsid w:val="00067D2B"/>
    <w:rsid w:val="0007404C"/>
    <w:rsid w:val="000879D9"/>
    <w:rsid w:val="000A6BC1"/>
    <w:rsid w:val="000B78AA"/>
    <w:rsid w:val="000E27E1"/>
    <w:rsid w:val="000E2CDD"/>
    <w:rsid w:val="00107771"/>
    <w:rsid w:val="00194EA3"/>
    <w:rsid w:val="001B5AE8"/>
    <w:rsid w:val="001E3AF3"/>
    <w:rsid w:val="00200220"/>
    <w:rsid w:val="00213F2F"/>
    <w:rsid w:val="00231107"/>
    <w:rsid w:val="002A3553"/>
    <w:rsid w:val="002A6471"/>
    <w:rsid w:val="002D182F"/>
    <w:rsid w:val="002E6120"/>
    <w:rsid w:val="0030028D"/>
    <w:rsid w:val="00303316"/>
    <w:rsid w:val="00375A68"/>
    <w:rsid w:val="00390DB6"/>
    <w:rsid w:val="003A01AE"/>
    <w:rsid w:val="003A65F8"/>
    <w:rsid w:val="003B3565"/>
    <w:rsid w:val="004006A0"/>
    <w:rsid w:val="004534DD"/>
    <w:rsid w:val="004570C1"/>
    <w:rsid w:val="0049229B"/>
    <w:rsid w:val="00496C52"/>
    <w:rsid w:val="004B2C2D"/>
    <w:rsid w:val="004C14D4"/>
    <w:rsid w:val="00522D6A"/>
    <w:rsid w:val="00546AF9"/>
    <w:rsid w:val="005507B5"/>
    <w:rsid w:val="00555BB9"/>
    <w:rsid w:val="0056461D"/>
    <w:rsid w:val="00564692"/>
    <w:rsid w:val="00570B80"/>
    <w:rsid w:val="0057225F"/>
    <w:rsid w:val="005745D9"/>
    <w:rsid w:val="00591025"/>
    <w:rsid w:val="005A4FB2"/>
    <w:rsid w:val="005B1036"/>
    <w:rsid w:val="005D58C7"/>
    <w:rsid w:val="005E3E1B"/>
    <w:rsid w:val="005F5D8A"/>
    <w:rsid w:val="00613A2A"/>
    <w:rsid w:val="00624BD0"/>
    <w:rsid w:val="00672740"/>
    <w:rsid w:val="00674CFA"/>
    <w:rsid w:val="006857C9"/>
    <w:rsid w:val="006C6451"/>
    <w:rsid w:val="006E7C33"/>
    <w:rsid w:val="007427DB"/>
    <w:rsid w:val="00747ACF"/>
    <w:rsid w:val="00762C8E"/>
    <w:rsid w:val="007A7CB7"/>
    <w:rsid w:val="007B04CE"/>
    <w:rsid w:val="007D75BA"/>
    <w:rsid w:val="008219CF"/>
    <w:rsid w:val="00830105"/>
    <w:rsid w:val="00840CE2"/>
    <w:rsid w:val="00855184"/>
    <w:rsid w:val="00875EAD"/>
    <w:rsid w:val="0088353D"/>
    <w:rsid w:val="008A7748"/>
    <w:rsid w:val="008F65FC"/>
    <w:rsid w:val="0090582B"/>
    <w:rsid w:val="009319B1"/>
    <w:rsid w:val="00945570"/>
    <w:rsid w:val="00961142"/>
    <w:rsid w:val="00962601"/>
    <w:rsid w:val="0096501B"/>
    <w:rsid w:val="00976FEF"/>
    <w:rsid w:val="00982A04"/>
    <w:rsid w:val="009A6D5E"/>
    <w:rsid w:val="009B3B97"/>
    <w:rsid w:val="009B4684"/>
    <w:rsid w:val="009B4A2C"/>
    <w:rsid w:val="009C2B8D"/>
    <w:rsid w:val="009C786B"/>
    <w:rsid w:val="00A017B3"/>
    <w:rsid w:val="00A30726"/>
    <w:rsid w:val="00A30B0C"/>
    <w:rsid w:val="00A45D84"/>
    <w:rsid w:val="00A51495"/>
    <w:rsid w:val="00A763C8"/>
    <w:rsid w:val="00A8385E"/>
    <w:rsid w:val="00A85EB8"/>
    <w:rsid w:val="00A96C90"/>
    <w:rsid w:val="00B05005"/>
    <w:rsid w:val="00B1036D"/>
    <w:rsid w:val="00B2397B"/>
    <w:rsid w:val="00B36C2E"/>
    <w:rsid w:val="00B416AB"/>
    <w:rsid w:val="00B42E38"/>
    <w:rsid w:val="00B926CA"/>
    <w:rsid w:val="00C15CD6"/>
    <w:rsid w:val="00C16020"/>
    <w:rsid w:val="00C23818"/>
    <w:rsid w:val="00C462EB"/>
    <w:rsid w:val="00C500A8"/>
    <w:rsid w:val="00C612F2"/>
    <w:rsid w:val="00C61845"/>
    <w:rsid w:val="00C6428F"/>
    <w:rsid w:val="00C72D97"/>
    <w:rsid w:val="00C92A4C"/>
    <w:rsid w:val="00CA3937"/>
    <w:rsid w:val="00CA7282"/>
    <w:rsid w:val="00CC15E6"/>
    <w:rsid w:val="00CC4106"/>
    <w:rsid w:val="00CC67BC"/>
    <w:rsid w:val="00D12226"/>
    <w:rsid w:val="00D32D2D"/>
    <w:rsid w:val="00D649CE"/>
    <w:rsid w:val="00DA334C"/>
    <w:rsid w:val="00DC6FAE"/>
    <w:rsid w:val="00E27796"/>
    <w:rsid w:val="00E340C1"/>
    <w:rsid w:val="00E529F6"/>
    <w:rsid w:val="00E83D30"/>
    <w:rsid w:val="00EA18E2"/>
    <w:rsid w:val="00EB63E7"/>
    <w:rsid w:val="00EE360E"/>
    <w:rsid w:val="00F04F66"/>
    <w:rsid w:val="00F16140"/>
    <w:rsid w:val="00F22D48"/>
    <w:rsid w:val="00F54E0C"/>
    <w:rsid w:val="00F66A0C"/>
    <w:rsid w:val="00F727D7"/>
    <w:rsid w:val="00F81CF1"/>
    <w:rsid w:val="00FA3839"/>
    <w:rsid w:val="00FA6C1B"/>
    <w:rsid w:val="00FB5B4B"/>
    <w:rsid w:val="00FB75D0"/>
    <w:rsid w:val="00FC5B67"/>
    <w:rsid w:val="00F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BDF8F"/>
  <w15:chartTrackingRefBased/>
  <w15:docId w15:val="{5BC4B523-2E22-4CD1-947F-BAF76DCF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840CE2"/>
    <w:pPr>
      <w:spacing w:line="25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semiHidden/>
    <w:unhideWhenUsed/>
    <w:rsid w:val="00840CE2"/>
    <w:rPr>
      <w:color w:val="0563C1" w:themeColor="hyperlink"/>
      <w:u w:val="single"/>
    </w:rPr>
  </w:style>
  <w:style w:type="paragraph" w:customStyle="1" w:styleId="Oletustyyli">
    <w:name w:val="Oletustyyli"/>
    <w:rsid w:val="00840CE2"/>
    <w:pPr>
      <w:suppressAutoHyphens/>
      <w:spacing w:line="254" w:lineRule="auto"/>
    </w:pPr>
    <w:rPr>
      <w:rFonts w:ascii="Arial" w:eastAsia="Times New Roman" w:hAnsi="Arial" w:cs="Arial"/>
      <w:lang w:eastAsia="fi-FI"/>
    </w:rPr>
  </w:style>
  <w:style w:type="character" w:customStyle="1" w:styleId="hps">
    <w:name w:val="hps"/>
    <w:basedOn w:val="Kappaleenoletusfontti"/>
    <w:rsid w:val="00840CE2"/>
  </w:style>
  <w:style w:type="character" w:styleId="Kommentinviite">
    <w:name w:val="annotation reference"/>
    <w:basedOn w:val="Kappaleenoletusfontti"/>
    <w:uiPriority w:val="99"/>
    <w:semiHidden/>
    <w:unhideWhenUsed/>
    <w:rsid w:val="00E340C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E340C1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E340C1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E340C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E340C1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34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340C1"/>
    <w:rPr>
      <w:rFonts w:ascii="Segoe UI" w:hAnsi="Segoe UI" w:cs="Segoe UI"/>
      <w:sz w:val="18"/>
      <w:szCs w:val="18"/>
    </w:rPr>
  </w:style>
  <w:style w:type="table" w:styleId="TaulukkoRuudukko">
    <w:name w:val="Table Grid"/>
    <w:basedOn w:val="Normaalitaulukko"/>
    <w:uiPriority w:val="39"/>
    <w:rsid w:val="00976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7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tta.pohjamies@hus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379</Words>
  <Characters>3078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Pohjamies Netta</dc:creator>
  <cp:keywords/>
  <dc:description/>
  <cp:lastModifiedBy>Pohjamies Netta</cp:lastModifiedBy>
  <cp:revision>15</cp:revision>
  <dcterms:created xsi:type="dcterms:W3CDTF">2017-09-28T14:29:00Z</dcterms:created>
  <dcterms:modified xsi:type="dcterms:W3CDTF">2017-10-02T04:17:00Z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-1362930691</vt:i4>
  </property>
  <property fmtid="{D5CDD505-2E9C-101B-9397-08002B2CF9AE}" pid="3" name="_NewReviewCycle">
    <vt:lpwstr/>
  </property>
  <property fmtid="{D5CDD505-2E9C-101B-9397-08002B2CF9AE}" pid="4" name="_EmailSubject">
    <vt:lpwstr>Abstrakti valmis submittoitavaksi?</vt:lpwstr>
  </property>
  <property fmtid="{D5CDD505-2E9C-101B-9397-08002B2CF9AE}" pid="5" name="_AuthorEmail">
    <vt:lpwstr>Toni.Haapa@hus.fi</vt:lpwstr>
  </property>
  <property fmtid="{D5CDD505-2E9C-101B-9397-08002B2CF9AE}" pid="6" name="_AuthorEmailDisplayName">
    <vt:lpwstr>Haapa Toni</vt:lpwstr>
  </property>
  <property fmtid="{D5CDD505-2E9C-101B-9397-08002B2CF9AE}" pid="7" name="_PreviousAdHocReviewCycleID">
    <vt:i4>-928769029</vt:i4>
  </property>
  <property fmtid="{D5CDD505-2E9C-101B-9397-08002B2CF9AE}" pid="8" name="_ReviewingToolsShownOnce">
    <vt:lpwstr/>
  </property>
</Properties>
</file>