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CEF" w:rsidRDefault="00CD3BF5" w:rsidP="00725CEF">
      <w:pPr>
        <w:spacing w:before="60" w:afterLines="60" w:after="144" w:line="360" w:lineRule="auto"/>
        <w:jc w:val="right"/>
        <w:rPr>
          <w:rFonts w:ascii="Times New Roman" w:eastAsia="Times New Roman" w:hAnsi="Times New Roman" w:cs="Times New Roman"/>
          <w:b/>
          <w:sz w:val="24"/>
          <w:szCs w:val="24"/>
          <w:lang w:val="en-US"/>
        </w:rPr>
      </w:pPr>
      <w:r w:rsidRPr="00CD3BF5">
        <w:rPr>
          <w:rFonts w:ascii="Times New Roman" w:eastAsia="Times New Roman" w:hAnsi="Times New Roman" w:cs="Times New Roman"/>
          <w:b/>
          <w:noProof/>
          <w:sz w:val="24"/>
          <w:szCs w:val="24"/>
          <w:lang w:eastAsia="tr-TR"/>
        </w:rPr>
        <w:drawing>
          <wp:inline distT="0" distB="0" distL="0" distR="0">
            <wp:extent cx="1238250" cy="1390650"/>
            <wp:effectExtent l="0" t="0" r="0" b="0"/>
            <wp:docPr id="2" name="Resim 2" descr="C:\Users\sumeyye\Desktop\Fotoğraflar\received_102073251504360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meyye\Desktop\Fotoğraflar\received_10207325150436078.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38250" cy="1390650"/>
                    </a:xfrm>
                    <a:prstGeom prst="rect">
                      <a:avLst/>
                    </a:prstGeom>
                    <a:noFill/>
                    <a:ln>
                      <a:noFill/>
                    </a:ln>
                  </pic:spPr>
                </pic:pic>
              </a:graphicData>
            </a:graphic>
          </wp:inline>
        </w:drawing>
      </w:r>
    </w:p>
    <w:p w:rsidR="006A041A" w:rsidRDefault="00760BAB" w:rsidP="00CB343D">
      <w:pPr>
        <w:spacing w:before="60" w:afterLines="60" w:after="144" w:line="36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Title: </w:t>
      </w:r>
      <w:r w:rsidR="00FF02AD">
        <w:rPr>
          <w:rFonts w:ascii="Times New Roman" w:eastAsia="Times New Roman" w:hAnsi="Times New Roman" w:cs="Times New Roman"/>
          <w:sz w:val="24"/>
          <w:szCs w:val="24"/>
          <w:lang w:val="en-US"/>
        </w:rPr>
        <w:t>Effects of Cultures o</w:t>
      </w:r>
      <w:r w:rsidR="00FF02AD" w:rsidRPr="00FF02AD">
        <w:rPr>
          <w:rFonts w:ascii="Times New Roman" w:eastAsia="Times New Roman" w:hAnsi="Times New Roman" w:cs="Times New Roman"/>
          <w:sz w:val="24"/>
          <w:szCs w:val="24"/>
          <w:lang w:val="en-US"/>
        </w:rPr>
        <w:t>n Child Health</w:t>
      </w:r>
    </w:p>
    <w:p w:rsidR="00971FF4" w:rsidRDefault="00322839" w:rsidP="00CD3BF5">
      <w:pPr>
        <w:spacing w:before="60" w:after="0" w:line="360" w:lineRule="auto"/>
        <w:rPr>
          <w:rFonts w:ascii="Times New Roman" w:hAnsi="Times New Roman"/>
          <w:b/>
          <w:sz w:val="24"/>
          <w:szCs w:val="24"/>
        </w:rPr>
      </w:pPr>
      <w:r>
        <w:rPr>
          <w:rFonts w:ascii="Times New Roman" w:hAnsi="Times New Roman"/>
          <w:b/>
          <w:sz w:val="24"/>
          <w:szCs w:val="24"/>
        </w:rPr>
        <w:t xml:space="preserve">   </w:t>
      </w:r>
      <w:proofErr w:type="spellStart"/>
      <w:r w:rsidR="00793528">
        <w:rPr>
          <w:rFonts w:ascii="Times New Roman" w:hAnsi="Times New Roman"/>
          <w:b/>
          <w:sz w:val="24"/>
          <w:szCs w:val="24"/>
        </w:rPr>
        <w:t>Name</w:t>
      </w:r>
      <w:r w:rsidR="00AC05B5">
        <w:rPr>
          <w:rFonts w:ascii="Times New Roman" w:hAnsi="Times New Roman"/>
          <w:b/>
          <w:sz w:val="24"/>
          <w:szCs w:val="24"/>
        </w:rPr>
        <w:t>s</w:t>
      </w:r>
      <w:proofErr w:type="spellEnd"/>
      <w:r w:rsidR="00793528">
        <w:rPr>
          <w:rFonts w:ascii="Times New Roman" w:hAnsi="Times New Roman"/>
          <w:b/>
          <w:sz w:val="24"/>
          <w:szCs w:val="24"/>
        </w:rPr>
        <w:t xml:space="preserve">: </w:t>
      </w:r>
      <w:r w:rsidR="00FF02AD">
        <w:rPr>
          <w:rFonts w:ascii="Times New Roman" w:hAnsi="Times New Roman"/>
          <w:sz w:val="24"/>
          <w:szCs w:val="24"/>
        </w:rPr>
        <w:t>Sumeyye Yıldız</w:t>
      </w:r>
      <w:r w:rsidR="0011731F" w:rsidRPr="00C21AAE">
        <w:rPr>
          <w:rFonts w:ascii="Times New Roman" w:hAnsi="Times New Roman"/>
          <w:sz w:val="24"/>
          <w:szCs w:val="24"/>
        </w:rPr>
        <w:t>*</w:t>
      </w:r>
      <w:r w:rsidR="00E13275" w:rsidRPr="00C21AAE">
        <w:rPr>
          <w:rFonts w:ascii="Times New Roman" w:hAnsi="Times New Roman"/>
          <w:sz w:val="24"/>
          <w:szCs w:val="24"/>
        </w:rPr>
        <w:t xml:space="preserve"> Ebru </w:t>
      </w:r>
      <w:proofErr w:type="spellStart"/>
      <w:r w:rsidR="00E13275" w:rsidRPr="00C21AAE">
        <w:rPr>
          <w:rFonts w:ascii="Times New Roman" w:hAnsi="Times New Roman"/>
          <w:sz w:val="24"/>
          <w:szCs w:val="24"/>
        </w:rPr>
        <w:t>Kilicarslan-Toruner</w:t>
      </w:r>
      <w:proofErr w:type="spellEnd"/>
      <w:r w:rsidR="00E13275" w:rsidRPr="00C21AAE">
        <w:rPr>
          <w:rFonts w:ascii="Times New Roman" w:hAnsi="Times New Roman"/>
          <w:sz w:val="24"/>
          <w:szCs w:val="24"/>
        </w:rPr>
        <w:t xml:space="preserve">* </w:t>
      </w:r>
      <w:r w:rsidR="00971FF4" w:rsidRPr="00C21AAE">
        <w:rPr>
          <w:rFonts w:ascii="Times New Roman" w:hAnsi="Times New Roman"/>
          <w:sz w:val="24"/>
          <w:szCs w:val="24"/>
        </w:rPr>
        <w:t>Naime Altay*</w:t>
      </w:r>
    </w:p>
    <w:p w:rsidR="00971FF4" w:rsidRPr="007161D9" w:rsidRDefault="00971FF4" w:rsidP="00CB343D">
      <w:pPr>
        <w:spacing w:afterLines="60" w:after="144" w:line="360" w:lineRule="auto"/>
        <w:jc w:val="center"/>
        <w:rPr>
          <w:rFonts w:ascii="Times New Roman" w:hAnsi="Times New Roman"/>
          <w:bCs/>
          <w:iCs/>
          <w:sz w:val="24"/>
          <w:szCs w:val="24"/>
        </w:rPr>
      </w:pPr>
      <w:r w:rsidRPr="007161D9">
        <w:rPr>
          <w:rFonts w:ascii="Times New Roman" w:hAnsi="Times New Roman"/>
          <w:sz w:val="24"/>
          <w:szCs w:val="24"/>
        </w:rPr>
        <w:t>*</w:t>
      </w:r>
      <w:r w:rsidRPr="007161D9">
        <w:rPr>
          <w:rFonts w:ascii="Times New Roman" w:hAnsi="Times New Roman"/>
          <w:bCs/>
          <w:iCs/>
          <w:sz w:val="24"/>
          <w:szCs w:val="24"/>
        </w:rPr>
        <w:t xml:space="preserve">Gazi </w:t>
      </w:r>
      <w:proofErr w:type="spellStart"/>
      <w:r w:rsidRPr="007161D9">
        <w:rPr>
          <w:rFonts w:ascii="Times New Roman" w:hAnsi="Times New Roman"/>
          <w:bCs/>
          <w:iCs/>
          <w:sz w:val="24"/>
          <w:szCs w:val="24"/>
        </w:rPr>
        <w:t>University</w:t>
      </w:r>
      <w:proofErr w:type="spellEnd"/>
      <w:r w:rsidRPr="007161D9">
        <w:rPr>
          <w:rFonts w:ascii="Times New Roman" w:hAnsi="Times New Roman"/>
          <w:bCs/>
          <w:iCs/>
          <w:sz w:val="24"/>
          <w:szCs w:val="24"/>
        </w:rPr>
        <w:t xml:space="preserve"> Health </w:t>
      </w:r>
      <w:proofErr w:type="spellStart"/>
      <w:r w:rsidRPr="007161D9">
        <w:rPr>
          <w:rFonts w:ascii="Times New Roman" w:hAnsi="Times New Roman"/>
          <w:bCs/>
          <w:iCs/>
          <w:sz w:val="24"/>
          <w:szCs w:val="24"/>
        </w:rPr>
        <w:t>Sciences</w:t>
      </w:r>
      <w:proofErr w:type="spellEnd"/>
      <w:r w:rsidRPr="007161D9">
        <w:rPr>
          <w:rFonts w:ascii="Times New Roman" w:hAnsi="Times New Roman"/>
          <w:bCs/>
          <w:iCs/>
          <w:sz w:val="24"/>
          <w:szCs w:val="24"/>
        </w:rPr>
        <w:t xml:space="preserve"> </w:t>
      </w:r>
      <w:proofErr w:type="spellStart"/>
      <w:r w:rsidRPr="007161D9">
        <w:rPr>
          <w:rFonts w:ascii="Times New Roman" w:hAnsi="Times New Roman"/>
          <w:bCs/>
          <w:iCs/>
          <w:sz w:val="24"/>
          <w:szCs w:val="24"/>
        </w:rPr>
        <w:t>Faculty</w:t>
      </w:r>
      <w:proofErr w:type="spellEnd"/>
      <w:r w:rsidRPr="007161D9">
        <w:rPr>
          <w:rFonts w:ascii="Times New Roman" w:hAnsi="Times New Roman"/>
          <w:bCs/>
          <w:iCs/>
          <w:sz w:val="24"/>
          <w:szCs w:val="24"/>
        </w:rPr>
        <w:t xml:space="preserve"> </w:t>
      </w:r>
      <w:proofErr w:type="spellStart"/>
      <w:r w:rsidRPr="007161D9">
        <w:rPr>
          <w:rFonts w:ascii="Times New Roman" w:hAnsi="Times New Roman"/>
          <w:bCs/>
          <w:iCs/>
          <w:sz w:val="24"/>
          <w:szCs w:val="24"/>
        </w:rPr>
        <w:t>Nursing</w:t>
      </w:r>
      <w:proofErr w:type="spellEnd"/>
      <w:r w:rsidRPr="007161D9">
        <w:rPr>
          <w:rFonts w:ascii="Times New Roman" w:hAnsi="Times New Roman"/>
          <w:bCs/>
          <w:iCs/>
          <w:sz w:val="24"/>
          <w:szCs w:val="24"/>
        </w:rPr>
        <w:t xml:space="preserve"> </w:t>
      </w:r>
      <w:proofErr w:type="spellStart"/>
      <w:r w:rsidRPr="007161D9">
        <w:rPr>
          <w:rFonts w:ascii="Times New Roman" w:hAnsi="Times New Roman"/>
          <w:bCs/>
          <w:iCs/>
          <w:sz w:val="24"/>
          <w:szCs w:val="24"/>
        </w:rPr>
        <w:t>Department</w:t>
      </w:r>
      <w:proofErr w:type="spellEnd"/>
      <w:r w:rsidRPr="007161D9">
        <w:rPr>
          <w:rFonts w:ascii="Times New Roman" w:hAnsi="Times New Roman"/>
          <w:bCs/>
          <w:iCs/>
          <w:sz w:val="24"/>
          <w:szCs w:val="24"/>
        </w:rPr>
        <w:t xml:space="preserve">, Ankara, </w:t>
      </w:r>
      <w:proofErr w:type="spellStart"/>
      <w:r w:rsidRPr="007161D9">
        <w:rPr>
          <w:rFonts w:ascii="Times New Roman" w:hAnsi="Times New Roman"/>
          <w:bCs/>
          <w:iCs/>
          <w:sz w:val="24"/>
          <w:szCs w:val="24"/>
        </w:rPr>
        <w:t>Turkey</w:t>
      </w:r>
      <w:proofErr w:type="spellEnd"/>
    </w:p>
    <w:p w:rsidR="00500F31" w:rsidRPr="00970AB9" w:rsidRDefault="006A041A" w:rsidP="00CB343D">
      <w:pPr>
        <w:tabs>
          <w:tab w:val="center" w:pos="4536"/>
        </w:tabs>
        <w:spacing w:before="60" w:afterLines="60" w:after="144" w:line="360" w:lineRule="auto"/>
        <w:jc w:val="both"/>
        <w:rPr>
          <w:rFonts w:ascii="Times New Roman" w:eastAsia="Times New Roman" w:hAnsi="Times New Roman" w:cs="Times New Roman"/>
          <w:b/>
          <w:sz w:val="24"/>
          <w:szCs w:val="24"/>
          <w:lang w:val="en-US"/>
        </w:rPr>
      </w:pPr>
      <w:r w:rsidRPr="00970AB9">
        <w:rPr>
          <w:rFonts w:ascii="Times New Roman" w:eastAsia="Times New Roman" w:hAnsi="Times New Roman" w:cs="Times New Roman"/>
          <w:b/>
          <w:sz w:val="24"/>
          <w:szCs w:val="24"/>
          <w:lang w:val="en-US"/>
        </w:rPr>
        <w:t>Introduction:</w:t>
      </w:r>
      <w:r w:rsidR="007F6AF5" w:rsidRPr="00970AB9">
        <w:rPr>
          <w:rFonts w:ascii="Times New Roman" w:eastAsia="Times New Roman" w:hAnsi="Times New Roman" w:cs="Times New Roman"/>
          <w:b/>
          <w:sz w:val="24"/>
          <w:szCs w:val="24"/>
          <w:lang w:val="en-US"/>
        </w:rPr>
        <w:t xml:space="preserve"> </w:t>
      </w:r>
      <w:r w:rsidR="00FF02AD" w:rsidRPr="00FF02AD">
        <w:rPr>
          <w:rFonts w:ascii="Times New Roman" w:eastAsia="Times New Roman" w:hAnsi="Times New Roman" w:cs="Times New Roman"/>
          <w:sz w:val="24"/>
          <w:szCs w:val="24"/>
          <w:lang w:val="en-US"/>
        </w:rPr>
        <w:t>Health is influenced by culture which is a dynamic factor as well as biological and environmental factors. Health practices are the outcome of health beliefs generally originated from the culture of individual. Cultural practices of families are directly related with the child health</w:t>
      </w:r>
    </w:p>
    <w:p w:rsidR="006A041A" w:rsidRPr="00FF02AD" w:rsidRDefault="00FF02AD" w:rsidP="00CB343D">
      <w:pPr>
        <w:pStyle w:val="GvdeMetni"/>
        <w:spacing w:before="60" w:afterLines="60" w:after="144" w:line="360" w:lineRule="auto"/>
        <w:rPr>
          <w:rFonts w:ascii="Times New Roman" w:hAnsi="Times New Roman"/>
          <w:szCs w:val="24"/>
          <w:lang w:val="en-US"/>
        </w:rPr>
      </w:pPr>
      <w:r>
        <w:rPr>
          <w:rFonts w:ascii="Times New Roman" w:hAnsi="Times New Roman"/>
          <w:b/>
          <w:szCs w:val="24"/>
          <w:lang w:val="en-US"/>
        </w:rPr>
        <w:t>Aim</w:t>
      </w:r>
      <w:r w:rsidR="006A041A" w:rsidRPr="00970AB9">
        <w:rPr>
          <w:rFonts w:ascii="Times New Roman" w:hAnsi="Times New Roman"/>
          <w:szCs w:val="24"/>
          <w:lang w:val="en-US"/>
        </w:rPr>
        <w:t xml:space="preserve">: </w:t>
      </w:r>
      <w:r w:rsidRPr="00FF02AD">
        <w:rPr>
          <w:rFonts w:ascii="Times New Roman" w:hAnsi="Times New Roman"/>
          <w:szCs w:val="24"/>
          <w:lang w:val="en-US"/>
        </w:rPr>
        <w:t>The aim of this study was to review the evidences based on the literature regarding the effects of different cultures on child health.</w:t>
      </w:r>
    </w:p>
    <w:p w:rsidR="006A041A" w:rsidRPr="00FF02AD" w:rsidRDefault="006A041A" w:rsidP="00CB343D">
      <w:pPr>
        <w:spacing w:before="60" w:afterLines="60" w:after="144" w:line="360" w:lineRule="auto"/>
        <w:jc w:val="both"/>
        <w:rPr>
          <w:rFonts w:ascii="Times New Roman" w:hAnsi="Times New Roman" w:cs="Times New Roman"/>
          <w:sz w:val="24"/>
          <w:szCs w:val="24"/>
          <w:lang w:val="en-US"/>
        </w:rPr>
      </w:pPr>
      <w:r w:rsidRPr="00970AB9">
        <w:rPr>
          <w:rFonts w:ascii="Times New Roman" w:hAnsi="Times New Roman" w:cs="Times New Roman"/>
          <w:b/>
          <w:sz w:val="24"/>
          <w:szCs w:val="24"/>
          <w:lang w:val="en-US"/>
        </w:rPr>
        <w:t>Method:</w:t>
      </w:r>
      <w:r w:rsidRPr="00970AB9">
        <w:rPr>
          <w:rFonts w:ascii="Times New Roman" w:hAnsi="Times New Roman" w:cs="Times New Roman"/>
          <w:sz w:val="24"/>
          <w:szCs w:val="24"/>
          <w:lang w:val="en-US"/>
        </w:rPr>
        <w:t xml:space="preserve"> </w:t>
      </w:r>
      <w:r w:rsidR="00FF02AD" w:rsidRPr="00FF02AD">
        <w:rPr>
          <w:rFonts w:ascii="Times New Roman" w:hAnsi="Times New Roman" w:cs="Times New Roman"/>
          <w:sz w:val="24"/>
          <w:szCs w:val="24"/>
          <w:lang w:val="en-US"/>
        </w:rPr>
        <w:t>In this brief review, studies especially conducted in the recent five years were examined by using the key words “child”, “culture”, “care”, “nursing”, “health”, “religion” and “belief” on Google Scholar, Google E-Library, Pubmed, SAGE Journals databases.</w:t>
      </w:r>
    </w:p>
    <w:p w:rsidR="0021768A" w:rsidRDefault="00FF02AD" w:rsidP="00CB343D">
      <w:pPr>
        <w:pStyle w:val="HTMLncedenBiimlendirilmi"/>
        <w:shd w:val="clear" w:color="auto" w:fill="FFFFFF"/>
        <w:spacing w:before="60" w:afterLines="60" w:after="144" w:line="360" w:lineRule="auto"/>
        <w:jc w:val="both"/>
        <w:rPr>
          <w:rFonts w:ascii="Times New Roman" w:eastAsiaTheme="minorHAnsi" w:hAnsi="Times New Roman" w:cs="Times New Roman"/>
          <w:sz w:val="24"/>
          <w:szCs w:val="24"/>
          <w:lang w:val="en-US" w:eastAsia="en-US"/>
        </w:rPr>
      </w:pPr>
      <w:r w:rsidRPr="00FF02AD">
        <w:rPr>
          <w:rFonts w:ascii="Times New Roman" w:eastAsiaTheme="minorHAnsi" w:hAnsi="Times New Roman" w:cs="Times New Roman"/>
          <w:b/>
          <w:sz w:val="24"/>
          <w:szCs w:val="24"/>
          <w:lang w:val="en-US" w:eastAsia="en-US"/>
        </w:rPr>
        <w:t xml:space="preserve">Findings: </w:t>
      </w:r>
      <w:r w:rsidRPr="00FF02AD">
        <w:rPr>
          <w:rFonts w:ascii="Times New Roman" w:eastAsiaTheme="minorHAnsi" w:hAnsi="Times New Roman" w:cs="Times New Roman"/>
          <w:sz w:val="24"/>
          <w:szCs w:val="24"/>
          <w:lang w:val="en-US" w:eastAsia="en-US"/>
        </w:rPr>
        <w:t xml:space="preserve">In the studies examined within the scope of research, it was established that factors such as culture, religion/belief, genetic factors, and geographical region </w:t>
      </w:r>
      <w:proofErr w:type="spellStart"/>
      <w:r w:rsidRPr="00FF02AD">
        <w:rPr>
          <w:rFonts w:ascii="Times New Roman" w:eastAsiaTheme="minorHAnsi" w:hAnsi="Times New Roman" w:cs="Times New Roman"/>
          <w:sz w:val="24"/>
          <w:szCs w:val="24"/>
          <w:lang w:val="en-US" w:eastAsia="en-US"/>
        </w:rPr>
        <w:t>region</w:t>
      </w:r>
      <w:proofErr w:type="spellEnd"/>
      <w:r w:rsidRPr="00FF02AD">
        <w:rPr>
          <w:rFonts w:ascii="Times New Roman" w:eastAsiaTheme="minorHAnsi" w:hAnsi="Times New Roman" w:cs="Times New Roman"/>
          <w:sz w:val="24"/>
          <w:szCs w:val="24"/>
          <w:lang w:val="en-US" w:eastAsia="en-US"/>
        </w:rPr>
        <w:t xml:space="preserve"> educational level, immigration, and family structure influence the child </w:t>
      </w:r>
      <w:proofErr w:type="gramStart"/>
      <w:r w:rsidRPr="00FF02AD">
        <w:rPr>
          <w:rFonts w:ascii="Times New Roman" w:eastAsiaTheme="minorHAnsi" w:hAnsi="Times New Roman" w:cs="Times New Roman"/>
          <w:sz w:val="24"/>
          <w:szCs w:val="24"/>
          <w:lang w:val="en-US" w:eastAsia="en-US"/>
        </w:rPr>
        <w:t>health..</w:t>
      </w:r>
      <w:proofErr w:type="gramEnd"/>
      <w:r w:rsidRPr="00FF02AD">
        <w:rPr>
          <w:rFonts w:ascii="Times New Roman" w:eastAsiaTheme="minorHAnsi" w:hAnsi="Times New Roman" w:cs="Times New Roman"/>
          <w:sz w:val="24"/>
          <w:szCs w:val="24"/>
          <w:lang w:val="en-US" w:eastAsia="en-US"/>
        </w:rPr>
        <w:t xml:space="preserve"> It was determined that families reflect the cultural and spiritual values on the health practices and seek the solution of health problems in these values. According to the beliefs of four major religions and </w:t>
      </w:r>
      <w:proofErr w:type="spellStart"/>
      <w:r w:rsidRPr="00FF02AD">
        <w:rPr>
          <w:rFonts w:ascii="Times New Roman" w:eastAsiaTheme="minorHAnsi" w:hAnsi="Times New Roman" w:cs="Times New Roman"/>
          <w:sz w:val="24"/>
          <w:szCs w:val="24"/>
          <w:lang w:val="en-US" w:eastAsia="en-US"/>
        </w:rPr>
        <w:t>docrines</w:t>
      </w:r>
      <w:proofErr w:type="spellEnd"/>
      <w:r w:rsidRPr="00FF02AD">
        <w:rPr>
          <w:rFonts w:ascii="Times New Roman" w:eastAsiaTheme="minorHAnsi" w:hAnsi="Times New Roman" w:cs="Times New Roman"/>
          <w:sz w:val="24"/>
          <w:szCs w:val="24"/>
          <w:lang w:val="en-US" w:eastAsia="en-US"/>
        </w:rPr>
        <w:t xml:space="preserve">, it was found that child health and healthcare practices are influenced in various aspects. Cultural values of child and family effect the perception of health and disease, the statement of pain and the care practices. It was established that traditional health practices and cultural beliefs have an important place in all communities. Traditional methods applied on the child may be categorized as practices influencing the child health adversely and practices having no effect on the child health within today’s medical literacy. It was seen that some traditional practices such as waiting a certain time for starting breast-feeding of infant, not giving colostrum, covering the infant body with salt may affect the child health adversely. On the other hand, it was determined that practices such as putting a yellow scarf near the face of infant for </w:t>
      </w:r>
      <w:r w:rsidRPr="00FF02AD">
        <w:rPr>
          <w:rFonts w:ascii="Times New Roman" w:eastAsiaTheme="minorHAnsi" w:hAnsi="Times New Roman" w:cs="Times New Roman"/>
          <w:sz w:val="24"/>
          <w:szCs w:val="24"/>
          <w:lang w:val="en-US" w:eastAsia="en-US"/>
        </w:rPr>
        <w:lastRenderedPageBreak/>
        <w:t xml:space="preserve">preventing the jaundice, praying, putting </w:t>
      </w:r>
      <w:proofErr w:type="spellStart"/>
      <w:proofErr w:type="gramStart"/>
      <w:r w:rsidRPr="00FF02AD">
        <w:rPr>
          <w:rFonts w:ascii="Times New Roman" w:eastAsiaTheme="minorHAnsi" w:hAnsi="Times New Roman" w:cs="Times New Roman"/>
          <w:sz w:val="24"/>
          <w:szCs w:val="24"/>
          <w:lang w:val="en-US" w:eastAsia="en-US"/>
        </w:rPr>
        <w:t>a</w:t>
      </w:r>
      <w:proofErr w:type="spellEnd"/>
      <w:proofErr w:type="gramEnd"/>
      <w:r w:rsidRPr="00FF02AD">
        <w:rPr>
          <w:rFonts w:ascii="Times New Roman" w:eastAsiaTheme="minorHAnsi" w:hAnsi="Times New Roman" w:cs="Times New Roman"/>
          <w:sz w:val="24"/>
          <w:szCs w:val="24"/>
          <w:lang w:val="en-US" w:eastAsia="en-US"/>
        </w:rPr>
        <w:t xml:space="preserve"> evil eye in the infant’s room do not affect the child health, however they are effective in comforting the family. It was found that factors such as believing and adoption of traditional practices, cheap and easily accessible practices, problems experienced in health institutions, difficulty in </w:t>
      </w:r>
      <w:r w:rsidRPr="000F4807">
        <w:rPr>
          <w:rFonts w:ascii="Times New Roman" w:eastAsiaTheme="minorHAnsi" w:hAnsi="Times New Roman" w:cs="Times New Roman"/>
          <w:sz w:val="24"/>
          <w:szCs w:val="24"/>
          <w:lang w:val="en-US" w:eastAsia="en-US"/>
        </w:rPr>
        <w:t>accession to health institutions are among the reasons for families to apply to the traditional practices for health promotion of their children. Since cultural structure of child and family is directly related with health and well-being level, nursing care practices and programs should be developed according to holistic</w:t>
      </w:r>
      <w:r w:rsidRPr="00FF02AD">
        <w:rPr>
          <w:rFonts w:ascii="Times New Roman" w:eastAsiaTheme="minorHAnsi" w:hAnsi="Times New Roman" w:cs="Times New Roman"/>
          <w:sz w:val="24"/>
          <w:szCs w:val="24"/>
          <w:lang w:val="en-US" w:eastAsia="en-US"/>
        </w:rPr>
        <w:t xml:space="preserve"> and transcultural model.</w:t>
      </w:r>
    </w:p>
    <w:p w:rsidR="000F4807" w:rsidRPr="000F4807" w:rsidRDefault="000F4807" w:rsidP="000F4807">
      <w:pPr>
        <w:pStyle w:val="HTMLncedenBiimlendirilmi"/>
        <w:shd w:val="clear" w:color="auto" w:fill="FFFFFF"/>
        <w:spacing w:before="60" w:afterLines="60" w:after="144" w:line="360" w:lineRule="auto"/>
        <w:jc w:val="both"/>
        <w:rPr>
          <w:rFonts w:ascii="Times New Roman" w:eastAsiaTheme="minorHAnsi" w:hAnsi="Times New Roman" w:cs="Times New Roman"/>
          <w:sz w:val="24"/>
          <w:szCs w:val="24"/>
          <w:lang w:val="en-US" w:eastAsia="en-US"/>
        </w:rPr>
      </w:pPr>
      <w:r w:rsidRPr="000F4807">
        <w:rPr>
          <w:rFonts w:ascii="Times New Roman" w:eastAsiaTheme="minorHAnsi" w:hAnsi="Times New Roman" w:cs="Times New Roman"/>
          <w:b/>
          <w:sz w:val="24"/>
          <w:szCs w:val="24"/>
          <w:lang w:val="en-US" w:eastAsia="en-US"/>
        </w:rPr>
        <w:t xml:space="preserve">Conclusion: </w:t>
      </w:r>
      <w:r w:rsidRPr="000F4807">
        <w:rPr>
          <w:rFonts w:ascii="Times New Roman" w:eastAsiaTheme="minorHAnsi" w:hAnsi="Times New Roman" w:cs="Times New Roman"/>
          <w:sz w:val="24"/>
          <w:szCs w:val="24"/>
          <w:lang w:val="en-US" w:eastAsia="en-US"/>
        </w:rPr>
        <w:t xml:space="preserve">Different cultures and religious practices influence the child health and care practices. Nurses should be careful for the dimension of reflections of child and family’s cultural beliefs and practices on health. They should provide holistic care by combining spiritual and psychosocial care within this framework. Nurses should use the transcultural nursing model in their care and they should lead to increase the quality of care with individualized care interventions. </w:t>
      </w:r>
    </w:p>
    <w:p w:rsidR="000F4807" w:rsidRDefault="000F4807" w:rsidP="000F4807">
      <w:pPr>
        <w:pStyle w:val="HTMLncedenBiimlendirilmi"/>
        <w:shd w:val="clear" w:color="auto" w:fill="FFFFFF"/>
        <w:spacing w:before="60" w:afterLines="60" w:after="144" w:line="360" w:lineRule="auto"/>
        <w:jc w:val="both"/>
        <w:rPr>
          <w:rFonts w:ascii="Times New Roman" w:eastAsiaTheme="minorHAnsi" w:hAnsi="Times New Roman" w:cs="Times New Roman"/>
          <w:sz w:val="24"/>
          <w:szCs w:val="24"/>
          <w:lang w:val="en-US" w:eastAsia="en-US"/>
        </w:rPr>
      </w:pPr>
      <w:r w:rsidRPr="000F4807">
        <w:rPr>
          <w:rFonts w:ascii="Times New Roman" w:eastAsiaTheme="minorHAnsi" w:hAnsi="Times New Roman" w:cs="Times New Roman"/>
          <w:b/>
          <w:sz w:val="24"/>
          <w:szCs w:val="24"/>
          <w:lang w:val="en-US" w:eastAsia="en-US"/>
        </w:rPr>
        <w:t>Key Words:</w:t>
      </w:r>
      <w:r w:rsidRPr="000F4807">
        <w:rPr>
          <w:rFonts w:ascii="Times New Roman" w:eastAsiaTheme="minorHAnsi" w:hAnsi="Times New Roman" w:cs="Times New Roman"/>
          <w:sz w:val="24"/>
          <w:szCs w:val="24"/>
          <w:lang w:val="en-US" w:eastAsia="en-US"/>
        </w:rPr>
        <w:t xml:space="preserve"> Culture, child, nursing, health, transcultural, holistic, care.</w:t>
      </w:r>
    </w:p>
    <w:p w:rsidR="00322839" w:rsidRPr="000F4807" w:rsidRDefault="00322839" w:rsidP="000F4807">
      <w:pPr>
        <w:pStyle w:val="HTMLncedenBiimlendirilmi"/>
        <w:shd w:val="clear" w:color="auto" w:fill="FFFFFF"/>
        <w:spacing w:before="60" w:afterLines="60" w:after="144" w:line="360" w:lineRule="auto"/>
        <w:jc w:val="both"/>
        <w:rPr>
          <w:rFonts w:ascii="Times New Roman" w:eastAsiaTheme="minorHAnsi" w:hAnsi="Times New Roman" w:cs="Times New Roman"/>
          <w:sz w:val="24"/>
          <w:szCs w:val="24"/>
          <w:lang w:val="en-US" w:eastAsia="en-US"/>
        </w:rPr>
      </w:pPr>
      <w:bookmarkStart w:id="0" w:name="_GoBack"/>
      <w:bookmarkEnd w:id="0"/>
    </w:p>
    <w:p w:rsidR="0021768A" w:rsidRPr="0021768A" w:rsidRDefault="0021768A" w:rsidP="0021768A">
      <w:pPr>
        <w:spacing w:before="120" w:after="120" w:line="360" w:lineRule="auto"/>
        <w:jc w:val="both"/>
        <w:rPr>
          <w:rFonts w:ascii="Times New Roman" w:eastAsia="Times New Roman" w:hAnsi="Times New Roman" w:cs="Times New Roman"/>
          <w:b/>
          <w:sz w:val="24"/>
          <w:szCs w:val="24"/>
          <w:lang w:val="en-US" w:eastAsia="it-IT"/>
        </w:rPr>
      </w:pPr>
      <w:r w:rsidRPr="0021768A">
        <w:rPr>
          <w:rFonts w:ascii="Times New Roman" w:eastAsia="Times New Roman" w:hAnsi="Times New Roman" w:cs="Times New Roman"/>
          <w:b/>
          <w:sz w:val="24"/>
          <w:szCs w:val="24"/>
          <w:lang w:val="en-US" w:eastAsia="it-IT"/>
        </w:rPr>
        <w:t>Biography</w:t>
      </w:r>
    </w:p>
    <w:p w:rsidR="00F71E04" w:rsidRPr="00F71E04" w:rsidRDefault="00F71E04" w:rsidP="00F71E04">
      <w:pPr>
        <w:spacing w:before="120" w:after="120" w:line="360" w:lineRule="auto"/>
        <w:jc w:val="both"/>
        <w:rPr>
          <w:rFonts w:ascii="Times New Roman" w:eastAsia="Times New Roman" w:hAnsi="Times New Roman" w:cs="Times New Roman"/>
          <w:sz w:val="24"/>
          <w:szCs w:val="24"/>
          <w:lang w:val="en-US" w:eastAsia="it-IT"/>
        </w:rPr>
      </w:pPr>
      <w:r w:rsidRPr="00F71E04">
        <w:rPr>
          <w:rFonts w:ascii="Times New Roman" w:eastAsia="Times New Roman" w:hAnsi="Times New Roman" w:cs="Times New Roman"/>
          <w:sz w:val="24"/>
          <w:szCs w:val="24"/>
          <w:lang w:val="en-US" w:eastAsia="it-IT"/>
        </w:rPr>
        <w:t>Sumeyye YILDIZ</w:t>
      </w:r>
    </w:p>
    <w:p w:rsidR="00F71E04" w:rsidRPr="00F71E04" w:rsidRDefault="00F71E04" w:rsidP="00F71E04">
      <w:pPr>
        <w:spacing w:before="120" w:after="120" w:line="360" w:lineRule="auto"/>
        <w:jc w:val="both"/>
        <w:rPr>
          <w:rFonts w:ascii="Times New Roman" w:eastAsia="Times New Roman" w:hAnsi="Times New Roman" w:cs="Times New Roman"/>
          <w:sz w:val="24"/>
          <w:szCs w:val="24"/>
          <w:lang w:val="en-US" w:eastAsia="it-IT"/>
        </w:rPr>
      </w:pPr>
      <w:proofErr w:type="spellStart"/>
      <w:r w:rsidRPr="00F71E04">
        <w:rPr>
          <w:rFonts w:ascii="Times New Roman" w:eastAsia="Times New Roman" w:hAnsi="Times New Roman" w:cs="Times New Roman"/>
          <w:sz w:val="24"/>
          <w:szCs w:val="24"/>
          <w:lang w:val="en-US" w:eastAsia="it-IT"/>
        </w:rPr>
        <w:t>Yıldız</w:t>
      </w:r>
      <w:proofErr w:type="spellEnd"/>
      <w:r w:rsidRPr="00F71E04">
        <w:rPr>
          <w:rFonts w:ascii="Times New Roman" w:eastAsia="Times New Roman" w:hAnsi="Times New Roman" w:cs="Times New Roman"/>
          <w:sz w:val="24"/>
          <w:szCs w:val="24"/>
          <w:lang w:val="en-US" w:eastAsia="it-IT"/>
        </w:rPr>
        <w:t xml:space="preserve"> completed nursing bachelor </w:t>
      </w:r>
      <w:proofErr w:type="spellStart"/>
      <w:r w:rsidRPr="00F71E04">
        <w:rPr>
          <w:rFonts w:ascii="Times New Roman" w:eastAsia="Times New Roman" w:hAnsi="Times New Roman" w:cs="Times New Roman"/>
          <w:sz w:val="24"/>
          <w:szCs w:val="24"/>
          <w:lang w:val="en-US" w:eastAsia="it-IT"/>
        </w:rPr>
        <w:t>programme</w:t>
      </w:r>
      <w:proofErr w:type="spellEnd"/>
      <w:r w:rsidRPr="00F71E04">
        <w:rPr>
          <w:rFonts w:ascii="Times New Roman" w:eastAsia="Times New Roman" w:hAnsi="Times New Roman" w:cs="Times New Roman"/>
          <w:sz w:val="24"/>
          <w:szCs w:val="24"/>
          <w:lang w:val="en-US" w:eastAsia="it-IT"/>
        </w:rPr>
        <w:t xml:space="preserve"> in Omer </w:t>
      </w:r>
      <w:proofErr w:type="spellStart"/>
      <w:r w:rsidRPr="00F71E04">
        <w:rPr>
          <w:rFonts w:ascii="Times New Roman" w:eastAsia="Times New Roman" w:hAnsi="Times New Roman" w:cs="Times New Roman"/>
          <w:sz w:val="24"/>
          <w:szCs w:val="24"/>
          <w:lang w:val="en-US" w:eastAsia="it-IT"/>
        </w:rPr>
        <w:t>Halisdemir</w:t>
      </w:r>
      <w:proofErr w:type="spellEnd"/>
      <w:r w:rsidRPr="00F71E04">
        <w:rPr>
          <w:rFonts w:ascii="Times New Roman" w:eastAsia="Times New Roman" w:hAnsi="Times New Roman" w:cs="Times New Roman"/>
          <w:sz w:val="24"/>
          <w:szCs w:val="24"/>
          <w:lang w:val="en-US" w:eastAsia="it-IT"/>
        </w:rPr>
        <w:t xml:space="preserve"> University </w:t>
      </w:r>
      <w:proofErr w:type="spellStart"/>
      <w:r w:rsidRPr="00F71E04">
        <w:rPr>
          <w:rFonts w:ascii="Times New Roman" w:eastAsia="Times New Roman" w:hAnsi="Times New Roman" w:cs="Times New Roman"/>
          <w:sz w:val="24"/>
          <w:szCs w:val="24"/>
          <w:lang w:val="en-US" w:eastAsia="it-IT"/>
        </w:rPr>
        <w:t>Zubeyde</w:t>
      </w:r>
      <w:proofErr w:type="spellEnd"/>
      <w:r w:rsidRPr="00F71E04">
        <w:rPr>
          <w:rFonts w:ascii="Times New Roman" w:eastAsia="Times New Roman" w:hAnsi="Times New Roman" w:cs="Times New Roman"/>
          <w:sz w:val="24"/>
          <w:szCs w:val="24"/>
          <w:lang w:val="en-US" w:eastAsia="it-IT"/>
        </w:rPr>
        <w:t xml:space="preserve"> </w:t>
      </w:r>
      <w:proofErr w:type="spellStart"/>
      <w:r w:rsidRPr="00F71E04">
        <w:rPr>
          <w:rFonts w:ascii="Times New Roman" w:eastAsia="Times New Roman" w:hAnsi="Times New Roman" w:cs="Times New Roman"/>
          <w:sz w:val="24"/>
          <w:szCs w:val="24"/>
          <w:lang w:val="en-US" w:eastAsia="it-IT"/>
        </w:rPr>
        <w:t>Hanım</w:t>
      </w:r>
      <w:proofErr w:type="spellEnd"/>
      <w:r w:rsidRPr="00F71E04">
        <w:rPr>
          <w:rFonts w:ascii="Times New Roman" w:eastAsia="Times New Roman" w:hAnsi="Times New Roman" w:cs="Times New Roman"/>
          <w:sz w:val="24"/>
          <w:szCs w:val="24"/>
          <w:lang w:val="en-US" w:eastAsia="it-IT"/>
        </w:rPr>
        <w:t xml:space="preserve"> School of Health in 2014, master has been continued in </w:t>
      </w:r>
      <w:proofErr w:type="spellStart"/>
      <w:r w:rsidRPr="00F71E04">
        <w:rPr>
          <w:rFonts w:ascii="Times New Roman" w:eastAsia="Times New Roman" w:hAnsi="Times New Roman" w:cs="Times New Roman"/>
          <w:sz w:val="24"/>
          <w:szCs w:val="24"/>
          <w:lang w:val="en-US" w:eastAsia="it-IT"/>
        </w:rPr>
        <w:t>Gazi</w:t>
      </w:r>
      <w:proofErr w:type="spellEnd"/>
      <w:r w:rsidRPr="00F71E04">
        <w:rPr>
          <w:rFonts w:ascii="Times New Roman" w:eastAsia="Times New Roman" w:hAnsi="Times New Roman" w:cs="Times New Roman"/>
          <w:sz w:val="24"/>
          <w:szCs w:val="24"/>
          <w:lang w:val="en-US" w:eastAsia="it-IT"/>
        </w:rPr>
        <w:t xml:space="preserve"> University Health Sciences Faculty in pediatric nursing field since 2016.</w:t>
      </w:r>
    </w:p>
    <w:p w:rsidR="0021768A" w:rsidRPr="00723A71" w:rsidRDefault="00F71E04" w:rsidP="00F71E04">
      <w:pPr>
        <w:spacing w:before="120" w:after="120" w:line="360" w:lineRule="auto"/>
        <w:jc w:val="both"/>
        <w:rPr>
          <w:rFonts w:ascii="Times New Roman" w:eastAsia="Times New Roman" w:hAnsi="Times New Roman" w:cs="Times New Roman"/>
          <w:sz w:val="24"/>
          <w:szCs w:val="24"/>
          <w:lang w:val="en-US" w:eastAsia="it-IT"/>
        </w:rPr>
      </w:pPr>
      <w:r w:rsidRPr="00F71E04">
        <w:rPr>
          <w:rFonts w:ascii="Times New Roman" w:eastAsia="Times New Roman" w:hAnsi="Times New Roman" w:cs="Times New Roman"/>
          <w:sz w:val="24"/>
          <w:szCs w:val="24"/>
          <w:lang w:val="en-US" w:eastAsia="it-IT"/>
        </w:rPr>
        <w:t xml:space="preserve">She has started to work as a research assistant in </w:t>
      </w:r>
      <w:proofErr w:type="spellStart"/>
      <w:r w:rsidRPr="00F71E04">
        <w:rPr>
          <w:rFonts w:ascii="Times New Roman" w:eastAsia="Times New Roman" w:hAnsi="Times New Roman" w:cs="Times New Roman"/>
          <w:sz w:val="24"/>
          <w:szCs w:val="24"/>
          <w:lang w:val="en-US" w:eastAsia="it-IT"/>
        </w:rPr>
        <w:t>Kahramanmaraş</w:t>
      </w:r>
      <w:proofErr w:type="spellEnd"/>
      <w:r w:rsidRPr="00F71E04">
        <w:rPr>
          <w:rFonts w:ascii="Times New Roman" w:eastAsia="Times New Roman" w:hAnsi="Times New Roman" w:cs="Times New Roman"/>
          <w:sz w:val="24"/>
          <w:szCs w:val="24"/>
          <w:lang w:val="en-US" w:eastAsia="it-IT"/>
        </w:rPr>
        <w:t xml:space="preserve"> </w:t>
      </w:r>
      <w:proofErr w:type="spellStart"/>
      <w:r w:rsidRPr="00F71E04">
        <w:rPr>
          <w:rFonts w:ascii="Times New Roman" w:eastAsia="Times New Roman" w:hAnsi="Times New Roman" w:cs="Times New Roman"/>
          <w:sz w:val="24"/>
          <w:szCs w:val="24"/>
          <w:lang w:val="en-US" w:eastAsia="it-IT"/>
        </w:rPr>
        <w:t>Sutcu</w:t>
      </w:r>
      <w:proofErr w:type="spellEnd"/>
      <w:r w:rsidRPr="00F71E04">
        <w:rPr>
          <w:rFonts w:ascii="Times New Roman" w:eastAsia="Times New Roman" w:hAnsi="Times New Roman" w:cs="Times New Roman"/>
          <w:sz w:val="24"/>
          <w:szCs w:val="24"/>
          <w:lang w:val="en-US" w:eastAsia="it-IT"/>
        </w:rPr>
        <w:t xml:space="preserve"> Imam </w:t>
      </w:r>
      <w:proofErr w:type="gramStart"/>
      <w:r w:rsidRPr="00F71E04">
        <w:rPr>
          <w:rFonts w:ascii="Times New Roman" w:eastAsia="Times New Roman" w:hAnsi="Times New Roman" w:cs="Times New Roman"/>
          <w:sz w:val="24"/>
          <w:szCs w:val="24"/>
          <w:lang w:val="en-US" w:eastAsia="it-IT"/>
        </w:rPr>
        <w:t>University  Health</w:t>
      </w:r>
      <w:proofErr w:type="gramEnd"/>
      <w:r w:rsidRPr="00F71E04">
        <w:rPr>
          <w:rFonts w:ascii="Times New Roman" w:eastAsia="Times New Roman" w:hAnsi="Times New Roman" w:cs="Times New Roman"/>
          <w:sz w:val="24"/>
          <w:szCs w:val="24"/>
          <w:lang w:val="en-US" w:eastAsia="it-IT"/>
        </w:rPr>
        <w:t xml:space="preserve"> School in pediatric nursing field since 2016. Then she has been working in </w:t>
      </w:r>
      <w:proofErr w:type="spellStart"/>
      <w:r w:rsidRPr="00F71E04">
        <w:rPr>
          <w:rFonts w:ascii="Times New Roman" w:eastAsia="Times New Roman" w:hAnsi="Times New Roman" w:cs="Times New Roman"/>
          <w:sz w:val="24"/>
          <w:szCs w:val="24"/>
          <w:lang w:val="en-US" w:eastAsia="it-IT"/>
        </w:rPr>
        <w:t>Gazi</w:t>
      </w:r>
      <w:proofErr w:type="spellEnd"/>
      <w:r w:rsidRPr="00F71E04">
        <w:rPr>
          <w:rFonts w:ascii="Times New Roman" w:eastAsia="Times New Roman" w:hAnsi="Times New Roman" w:cs="Times New Roman"/>
          <w:sz w:val="24"/>
          <w:szCs w:val="24"/>
          <w:lang w:val="en-US" w:eastAsia="it-IT"/>
        </w:rPr>
        <w:t xml:space="preserve"> University Health Sciences Faculty in pediatric nursing field as a research assistant since 2016.</w:t>
      </w:r>
    </w:p>
    <w:sectPr w:rsidR="0021768A" w:rsidRPr="00723A71" w:rsidSect="000379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24E"/>
    <w:rsid w:val="00066904"/>
    <w:rsid w:val="0008224E"/>
    <w:rsid w:val="0009472C"/>
    <w:rsid w:val="000F40EA"/>
    <w:rsid w:val="000F4807"/>
    <w:rsid w:val="0011731F"/>
    <w:rsid w:val="0012680A"/>
    <w:rsid w:val="00141D0F"/>
    <w:rsid w:val="00143432"/>
    <w:rsid w:val="00145B09"/>
    <w:rsid w:val="00165B35"/>
    <w:rsid w:val="00174DC0"/>
    <w:rsid w:val="001959E3"/>
    <w:rsid w:val="001B522D"/>
    <w:rsid w:val="001D1356"/>
    <w:rsid w:val="0021768A"/>
    <w:rsid w:val="002215B1"/>
    <w:rsid w:val="00234526"/>
    <w:rsid w:val="002662A2"/>
    <w:rsid w:val="00272F7D"/>
    <w:rsid w:val="002749EE"/>
    <w:rsid w:val="00285E47"/>
    <w:rsid w:val="002B25DD"/>
    <w:rsid w:val="002B4C9E"/>
    <w:rsid w:val="002C0D2B"/>
    <w:rsid w:val="002E45B1"/>
    <w:rsid w:val="002F5854"/>
    <w:rsid w:val="00322839"/>
    <w:rsid w:val="0039656E"/>
    <w:rsid w:val="00431660"/>
    <w:rsid w:val="004400EB"/>
    <w:rsid w:val="00477D9C"/>
    <w:rsid w:val="004B4812"/>
    <w:rsid w:val="004C3323"/>
    <w:rsid w:val="004D18A4"/>
    <w:rsid w:val="004E5832"/>
    <w:rsid w:val="00500F31"/>
    <w:rsid w:val="00532A0B"/>
    <w:rsid w:val="00534FA9"/>
    <w:rsid w:val="005518FC"/>
    <w:rsid w:val="00596E5C"/>
    <w:rsid w:val="005976A8"/>
    <w:rsid w:val="005B641C"/>
    <w:rsid w:val="005B780C"/>
    <w:rsid w:val="005E3111"/>
    <w:rsid w:val="005E7598"/>
    <w:rsid w:val="00600554"/>
    <w:rsid w:val="006155A0"/>
    <w:rsid w:val="006A041A"/>
    <w:rsid w:val="006B5C5B"/>
    <w:rsid w:val="007161D9"/>
    <w:rsid w:val="00723A71"/>
    <w:rsid w:val="00725CEF"/>
    <w:rsid w:val="00751027"/>
    <w:rsid w:val="00760BAB"/>
    <w:rsid w:val="007729B8"/>
    <w:rsid w:val="00793528"/>
    <w:rsid w:val="007941FD"/>
    <w:rsid w:val="007A56A9"/>
    <w:rsid w:val="007F6AF5"/>
    <w:rsid w:val="0086740E"/>
    <w:rsid w:val="00896D96"/>
    <w:rsid w:val="008B3D89"/>
    <w:rsid w:val="008D233F"/>
    <w:rsid w:val="008D38B5"/>
    <w:rsid w:val="0090134C"/>
    <w:rsid w:val="009075F7"/>
    <w:rsid w:val="0093331D"/>
    <w:rsid w:val="009638A6"/>
    <w:rsid w:val="00970AB9"/>
    <w:rsid w:val="00971FF4"/>
    <w:rsid w:val="009747E0"/>
    <w:rsid w:val="009B3378"/>
    <w:rsid w:val="00A127A3"/>
    <w:rsid w:val="00A7014A"/>
    <w:rsid w:val="00A755C5"/>
    <w:rsid w:val="00A83E3F"/>
    <w:rsid w:val="00A847D7"/>
    <w:rsid w:val="00AC05B5"/>
    <w:rsid w:val="00AE529F"/>
    <w:rsid w:val="00B16F6A"/>
    <w:rsid w:val="00B70559"/>
    <w:rsid w:val="00B86E17"/>
    <w:rsid w:val="00BA54A5"/>
    <w:rsid w:val="00BE3D81"/>
    <w:rsid w:val="00C21AAE"/>
    <w:rsid w:val="00C42324"/>
    <w:rsid w:val="00C716A8"/>
    <w:rsid w:val="00C71E87"/>
    <w:rsid w:val="00C86A00"/>
    <w:rsid w:val="00CA5357"/>
    <w:rsid w:val="00CB343D"/>
    <w:rsid w:val="00CD3BF5"/>
    <w:rsid w:val="00D0356B"/>
    <w:rsid w:val="00D110E5"/>
    <w:rsid w:val="00D72DFE"/>
    <w:rsid w:val="00D84847"/>
    <w:rsid w:val="00E07D7F"/>
    <w:rsid w:val="00E13275"/>
    <w:rsid w:val="00E62E75"/>
    <w:rsid w:val="00E85C9C"/>
    <w:rsid w:val="00ED0925"/>
    <w:rsid w:val="00F12CA8"/>
    <w:rsid w:val="00F31699"/>
    <w:rsid w:val="00F71E04"/>
    <w:rsid w:val="00FA3AF8"/>
    <w:rsid w:val="00FE31AA"/>
    <w:rsid w:val="00FF02AD"/>
    <w:rsid w:val="00FF1EF1"/>
    <w:rsid w:val="00FF2DD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1C306"/>
  <w15:docId w15:val="{397EB752-80BF-405F-AE4C-CC5425E4D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41A"/>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6A041A"/>
    <w:pPr>
      <w:spacing w:after="0" w:line="240" w:lineRule="auto"/>
      <w:jc w:val="both"/>
    </w:pPr>
    <w:rPr>
      <w:rFonts w:ascii="Arial" w:eastAsia="Times New Roman" w:hAnsi="Arial" w:cs="Times New Roman"/>
      <w:sz w:val="24"/>
      <w:szCs w:val="20"/>
      <w:lang w:eastAsia="tr-TR"/>
    </w:rPr>
  </w:style>
  <w:style w:type="character" w:customStyle="1" w:styleId="GvdeMetniChar">
    <w:name w:val="Gövde Metni Char"/>
    <w:basedOn w:val="VarsaylanParagrafYazTipi"/>
    <w:link w:val="GvdeMetni"/>
    <w:rsid w:val="006A041A"/>
    <w:rPr>
      <w:rFonts w:ascii="Arial" w:eastAsia="Times New Roman" w:hAnsi="Arial" w:cs="Times New Roman"/>
      <w:sz w:val="24"/>
      <w:szCs w:val="20"/>
      <w:lang w:eastAsia="tr-TR"/>
    </w:rPr>
  </w:style>
  <w:style w:type="paragraph" w:styleId="HTMLncedenBiimlendirilmi">
    <w:name w:val="HTML Preformatted"/>
    <w:basedOn w:val="Normal"/>
    <w:link w:val="HTMLncedenBiimlendirilmiChar"/>
    <w:uiPriority w:val="99"/>
    <w:unhideWhenUsed/>
    <w:rsid w:val="006A04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6A041A"/>
    <w:rPr>
      <w:rFonts w:ascii="Courier New" w:eastAsia="Times New Roman" w:hAnsi="Courier New" w:cs="Courier New"/>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595</Words>
  <Characters>3394</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cigdceylan</dc:creator>
  <cp:keywords/>
  <dc:description/>
  <cp:lastModifiedBy>sumeyye</cp:lastModifiedBy>
  <cp:revision>8</cp:revision>
  <dcterms:created xsi:type="dcterms:W3CDTF">2017-08-18T13:25:00Z</dcterms:created>
  <dcterms:modified xsi:type="dcterms:W3CDTF">2017-08-18T13:42:00Z</dcterms:modified>
</cp:coreProperties>
</file>