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660" w:rsidRDefault="006223A6" w:rsidP="006223A6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Title: </w:t>
      </w:r>
      <w:r w:rsidR="00755008" w:rsidRPr="006223A6">
        <w:rPr>
          <w:rFonts w:ascii="Times New Roman" w:hAnsi="Times New Roman"/>
          <w:sz w:val="24"/>
          <w:szCs w:val="24"/>
          <w:lang w:val="en-US"/>
        </w:rPr>
        <w:t>Nursing Students’ views about Pediatric Nursing Simulation Lab Training</w:t>
      </w:r>
      <w:r w:rsidR="009D62D1" w:rsidRPr="006223A6">
        <w:rPr>
          <w:rFonts w:ascii="Times New Roman" w:hAnsi="Times New Roman"/>
          <w:sz w:val="24"/>
          <w:szCs w:val="24"/>
          <w:lang w:val="en-US"/>
        </w:rPr>
        <w:t>s</w:t>
      </w:r>
    </w:p>
    <w:p w:rsidR="00086660" w:rsidRDefault="006223A6" w:rsidP="006223A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Names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r w:rsidR="00086660" w:rsidRPr="006223A6">
        <w:rPr>
          <w:rFonts w:ascii="Times New Roman" w:hAnsi="Times New Roman"/>
          <w:sz w:val="24"/>
          <w:szCs w:val="24"/>
        </w:rPr>
        <w:t xml:space="preserve">Tuba </w:t>
      </w:r>
      <w:proofErr w:type="spellStart"/>
      <w:r w:rsidR="00086660" w:rsidRPr="006223A6">
        <w:rPr>
          <w:rFonts w:ascii="Times New Roman" w:hAnsi="Times New Roman"/>
          <w:sz w:val="24"/>
          <w:szCs w:val="24"/>
        </w:rPr>
        <w:t>Arpaci</w:t>
      </w:r>
      <w:proofErr w:type="spellEnd"/>
      <w:r w:rsidR="00086660" w:rsidRPr="006223A6">
        <w:rPr>
          <w:rFonts w:ascii="Times New Roman" w:hAnsi="Times New Roman"/>
          <w:sz w:val="24"/>
          <w:szCs w:val="24"/>
        </w:rPr>
        <w:t xml:space="preserve">* </w:t>
      </w:r>
      <w:proofErr w:type="spellStart"/>
      <w:r w:rsidR="00086660" w:rsidRPr="006223A6">
        <w:rPr>
          <w:rFonts w:ascii="Times New Roman" w:hAnsi="Times New Roman"/>
          <w:sz w:val="24"/>
          <w:szCs w:val="24"/>
        </w:rPr>
        <w:t>Cigdem</w:t>
      </w:r>
      <w:proofErr w:type="spellEnd"/>
      <w:r w:rsidR="00086660" w:rsidRPr="006223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86660" w:rsidRPr="006223A6">
        <w:rPr>
          <w:rFonts w:ascii="Times New Roman" w:hAnsi="Times New Roman"/>
          <w:sz w:val="24"/>
          <w:szCs w:val="24"/>
        </w:rPr>
        <w:t>Sari</w:t>
      </w:r>
      <w:proofErr w:type="gramEnd"/>
      <w:r w:rsidR="00086660" w:rsidRPr="006223A6">
        <w:rPr>
          <w:rFonts w:ascii="Times New Roman" w:hAnsi="Times New Roman"/>
          <w:sz w:val="24"/>
          <w:szCs w:val="24"/>
        </w:rPr>
        <w:t xml:space="preserve">* </w:t>
      </w:r>
      <w:proofErr w:type="spellStart"/>
      <w:r w:rsidR="00086660" w:rsidRPr="006223A6">
        <w:rPr>
          <w:rFonts w:ascii="Times New Roman" w:hAnsi="Times New Roman"/>
          <w:sz w:val="24"/>
          <w:szCs w:val="24"/>
        </w:rPr>
        <w:t>Cigdem</w:t>
      </w:r>
      <w:proofErr w:type="spellEnd"/>
      <w:r w:rsidR="00086660" w:rsidRPr="006223A6">
        <w:rPr>
          <w:rFonts w:ascii="Times New Roman" w:hAnsi="Times New Roman"/>
          <w:sz w:val="24"/>
          <w:szCs w:val="24"/>
        </w:rPr>
        <w:t xml:space="preserve"> Ceylan* </w:t>
      </w:r>
      <w:proofErr w:type="spellStart"/>
      <w:r w:rsidR="00086660" w:rsidRPr="006223A6">
        <w:rPr>
          <w:rFonts w:ascii="Times New Roman" w:hAnsi="Times New Roman"/>
          <w:sz w:val="24"/>
          <w:szCs w:val="24"/>
        </w:rPr>
        <w:t>Naime</w:t>
      </w:r>
      <w:proofErr w:type="spellEnd"/>
      <w:r w:rsidR="00086660" w:rsidRPr="006223A6">
        <w:rPr>
          <w:rFonts w:ascii="Times New Roman" w:hAnsi="Times New Roman"/>
          <w:sz w:val="24"/>
          <w:szCs w:val="24"/>
        </w:rPr>
        <w:t xml:space="preserve"> Altay* Ebru </w:t>
      </w:r>
      <w:proofErr w:type="spellStart"/>
      <w:r w:rsidR="00086660" w:rsidRPr="006223A6">
        <w:rPr>
          <w:rFonts w:ascii="Times New Roman" w:hAnsi="Times New Roman"/>
          <w:sz w:val="24"/>
          <w:szCs w:val="24"/>
        </w:rPr>
        <w:t>Kilicarslan-Toruner</w:t>
      </w:r>
      <w:proofErr w:type="spellEnd"/>
      <w:r w:rsidR="00086660" w:rsidRPr="006223A6">
        <w:rPr>
          <w:rFonts w:ascii="Times New Roman" w:hAnsi="Times New Roman"/>
          <w:sz w:val="24"/>
          <w:szCs w:val="24"/>
        </w:rPr>
        <w:t>*</w:t>
      </w:r>
    </w:p>
    <w:p w:rsidR="00086660" w:rsidRPr="006223A6" w:rsidRDefault="00086660" w:rsidP="006223A6">
      <w:pPr>
        <w:spacing w:after="0" w:line="36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6223A6">
        <w:rPr>
          <w:rFonts w:ascii="Times New Roman" w:hAnsi="Times New Roman"/>
          <w:sz w:val="24"/>
          <w:szCs w:val="24"/>
        </w:rPr>
        <w:t>*</w:t>
      </w:r>
      <w:r w:rsidRPr="006223A6">
        <w:rPr>
          <w:rFonts w:ascii="Times New Roman" w:hAnsi="Times New Roman"/>
          <w:bCs/>
          <w:iCs/>
          <w:sz w:val="24"/>
          <w:szCs w:val="24"/>
        </w:rPr>
        <w:t xml:space="preserve">Gazi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University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Health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Sciences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Faculty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Nursing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Department</w:t>
      </w:r>
      <w:proofErr w:type="spellEnd"/>
      <w:r w:rsidRPr="006223A6">
        <w:rPr>
          <w:rFonts w:ascii="Times New Roman" w:hAnsi="Times New Roman"/>
          <w:bCs/>
          <w:iCs/>
          <w:sz w:val="24"/>
          <w:szCs w:val="24"/>
        </w:rPr>
        <w:t xml:space="preserve">, Ankara, </w:t>
      </w:r>
      <w:proofErr w:type="spellStart"/>
      <w:r w:rsidRPr="006223A6">
        <w:rPr>
          <w:rFonts w:ascii="Times New Roman" w:hAnsi="Times New Roman"/>
          <w:bCs/>
          <w:iCs/>
          <w:sz w:val="24"/>
          <w:szCs w:val="24"/>
        </w:rPr>
        <w:t>Turkey</w:t>
      </w:r>
      <w:proofErr w:type="spellEnd"/>
    </w:p>
    <w:p w:rsidR="00086660" w:rsidRPr="00086660" w:rsidRDefault="00086660" w:rsidP="0008666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4401A" w:rsidRPr="002E224C" w:rsidRDefault="00755008" w:rsidP="00FD05E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 w:eastAsia="tr-TR"/>
        </w:rPr>
      </w:pPr>
      <w:r w:rsidRPr="00755008">
        <w:rPr>
          <w:rFonts w:ascii="Times New Roman" w:eastAsia="Times New Roman" w:hAnsi="Times New Roman"/>
          <w:b/>
          <w:sz w:val="24"/>
          <w:szCs w:val="24"/>
          <w:lang w:val="en-US" w:eastAsia="tr-TR"/>
        </w:rPr>
        <w:t>Introduction:</w:t>
      </w:r>
      <w:r w:rsidRPr="00755008">
        <w:rPr>
          <w:rFonts w:ascii="Times New Roman" w:eastAsia="Times New Roman" w:hAnsi="Times New Roman"/>
          <w:sz w:val="24"/>
          <w:szCs w:val="24"/>
          <w:lang w:val="en-US" w:eastAsia="tr-TR"/>
        </w:rPr>
        <w:t xml:space="preserve"> It is necessary for nursin</w:t>
      </w:r>
      <w:bookmarkStart w:id="0" w:name="_GoBack"/>
      <w:bookmarkEnd w:id="0"/>
      <w:r w:rsidRPr="00755008">
        <w:rPr>
          <w:rFonts w:ascii="Times New Roman" w:eastAsia="Times New Roman" w:hAnsi="Times New Roman"/>
          <w:sz w:val="24"/>
          <w:szCs w:val="24"/>
          <w:lang w:val="en-US" w:eastAsia="tr-TR"/>
        </w:rPr>
        <w:t>g students to gain attitude toward approach to pediatric patients in clinical teaching and to be able to provide safe nursing care in different areas.</w:t>
      </w:r>
      <w:r w:rsidR="000C4FDA">
        <w:rPr>
          <w:rFonts w:ascii="Times New Roman" w:eastAsia="Times New Roman" w:hAnsi="Times New Roman"/>
          <w:sz w:val="24"/>
          <w:szCs w:val="24"/>
          <w:lang w:val="en-US" w:eastAsia="tr-TR"/>
        </w:rPr>
        <w:t xml:space="preserve"> </w:t>
      </w:r>
      <w:r w:rsidRPr="00755008">
        <w:rPr>
          <w:rFonts w:ascii="Times New Roman" w:eastAsia="Times New Roman" w:hAnsi="Times New Roman"/>
          <w:sz w:val="24"/>
          <w:szCs w:val="24"/>
          <w:lang w:val="en-US" w:eastAsia="tr-TR"/>
        </w:rPr>
        <w:t>Clinical skills laboratories are the most appropriate environments for gaining psychomotor skills.</w:t>
      </w:r>
    </w:p>
    <w:p w:rsidR="002C38B9" w:rsidRPr="002E224C" w:rsidRDefault="00755008" w:rsidP="00FD05E5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755008">
        <w:rPr>
          <w:rFonts w:ascii="Times New Roman" w:hAnsi="Times New Roman"/>
          <w:b/>
          <w:sz w:val="24"/>
          <w:szCs w:val="24"/>
          <w:lang w:val="en-US"/>
        </w:rPr>
        <w:t>Objective: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It was conducted to determine the views of undergraduate nursing students about pediatric nursing </w:t>
      </w:r>
      <w:r w:rsidR="002E224C">
        <w:rPr>
          <w:rFonts w:ascii="Times New Roman" w:hAnsi="Times New Roman"/>
          <w:sz w:val="24"/>
          <w:szCs w:val="24"/>
          <w:lang w:val="en-US"/>
        </w:rPr>
        <w:t>simulation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laboratory trainings.</w:t>
      </w:r>
    </w:p>
    <w:p w:rsidR="000C4FDA" w:rsidRDefault="00755008" w:rsidP="00FD05E5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/>
          <w:sz w:val="24"/>
          <w:szCs w:val="24"/>
          <w:lang w:val="en-US" w:eastAsia="tr-TR"/>
        </w:rPr>
      </w:pPr>
      <w:r w:rsidRPr="00755008">
        <w:rPr>
          <w:rFonts w:ascii="Times New Roman" w:hAnsi="Times New Roman"/>
          <w:b/>
          <w:sz w:val="24"/>
          <w:szCs w:val="24"/>
          <w:lang w:val="en-US"/>
        </w:rPr>
        <w:t>Method: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This descriptive study was applied 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in the University </w:t>
      </w:r>
      <w:proofErr w:type="gramStart"/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>of</w:t>
      </w:r>
      <w:proofErr w:type="gramEnd"/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Health Sciences Faculty Nursing Department with 54 student who were on the pediatric nursing course of a bachelor nursing degree at fall </w:t>
      </w:r>
      <w:r w:rsidR="00435D53">
        <w:rPr>
          <w:rFonts w:ascii="Times New Roman" w:eastAsia="TimesNewRomanPSMT" w:hAnsi="Times New Roman"/>
          <w:sz w:val="24"/>
          <w:szCs w:val="24"/>
          <w:lang w:val="en-US" w:eastAsia="tr-TR"/>
        </w:rPr>
        <w:t>term</w:t>
      </w:r>
      <w:r w:rsidR="002E224C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of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2016-2017. 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>Data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 xml:space="preserve">were collected using the descriptive characteristics </w:t>
      </w:r>
      <w:r w:rsidR="002E224C">
        <w:rPr>
          <w:rFonts w:ascii="Times New Roman" w:eastAsia="TimesNewRoman" w:hAnsi="Times New Roman"/>
          <w:sz w:val="24"/>
          <w:szCs w:val="24"/>
          <w:lang w:val="en-US" w:eastAsia="tr-TR"/>
        </w:rPr>
        <w:t xml:space="preserve">data 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>form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, </w:t>
      </w:r>
      <w:r w:rsidR="002E224C" w:rsidRPr="002E224C">
        <w:rPr>
          <w:rFonts w:ascii="Times New Roman" w:hAnsi="Times New Roman"/>
          <w:sz w:val="24"/>
          <w:szCs w:val="24"/>
          <w:lang w:val="en-US"/>
        </w:rPr>
        <w:t>opinion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E224C">
        <w:rPr>
          <w:rFonts w:ascii="Times New Roman" w:hAnsi="Times New Roman"/>
          <w:sz w:val="24"/>
          <w:szCs w:val="24"/>
          <w:lang w:val="en-US"/>
        </w:rPr>
        <w:t xml:space="preserve">data 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form on laboratory </w:t>
      </w:r>
      <w:r w:rsidR="002E224C">
        <w:rPr>
          <w:rFonts w:ascii="Times New Roman" w:hAnsi="Times New Roman"/>
          <w:sz w:val="24"/>
          <w:szCs w:val="24"/>
          <w:lang w:val="en-US"/>
        </w:rPr>
        <w:t>practices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E224C">
        <w:rPr>
          <w:rFonts w:ascii="Times New Roman" w:hAnsi="Times New Roman"/>
          <w:sz w:val="24"/>
          <w:szCs w:val="24"/>
          <w:lang w:val="en-US"/>
        </w:rPr>
        <w:t>and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>the Clinical Stress Questionnaire (CSQ). The total score that can be taken from the CSQ scale between 0-80. A low score shows a low level of stress, and a high score show</w:t>
      </w:r>
      <w:r w:rsidR="002E224C">
        <w:rPr>
          <w:rFonts w:ascii="Times New Roman" w:eastAsia="TimesNewRomanPSMT" w:hAnsi="Times New Roman"/>
          <w:sz w:val="24"/>
          <w:szCs w:val="24"/>
          <w:lang w:val="en-US" w:eastAsia="tr-TR"/>
        </w:rPr>
        <w:t>s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a high level of stress. </w:t>
      </w:r>
    </w:p>
    <w:p w:rsidR="00F83081" w:rsidRPr="002E224C" w:rsidRDefault="00755008" w:rsidP="00FD05E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755008">
        <w:rPr>
          <w:rFonts w:ascii="Times New Roman" w:hAnsi="Times New Roman"/>
          <w:b/>
          <w:sz w:val="24"/>
          <w:szCs w:val="24"/>
          <w:lang w:val="en-US"/>
        </w:rPr>
        <w:t>Results: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>Most of the students w</w:t>
      </w:r>
      <w:r w:rsidR="000C4FDA">
        <w:rPr>
          <w:rFonts w:ascii="Times New Roman" w:eastAsia="TimesNewRoman" w:hAnsi="Times New Roman"/>
          <w:sz w:val="24"/>
          <w:szCs w:val="24"/>
          <w:lang w:val="en-US" w:eastAsia="tr-TR"/>
        </w:rPr>
        <w:t>ere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 xml:space="preserve"> female </w:t>
      </w:r>
      <w:r w:rsidRPr="00755008">
        <w:rPr>
          <w:rFonts w:ascii="Times New Roman" w:hAnsi="Times New Roman"/>
          <w:sz w:val="24"/>
          <w:szCs w:val="24"/>
          <w:lang w:val="en-US"/>
        </w:rPr>
        <w:t>(92.6%)</w:t>
      </w:r>
      <w:r w:rsidR="009D62D1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their </w:t>
      </w:r>
      <w:r w:rsidRPr="00755008">
        <w:rPr>
          <w:rFonts w:ascii="Times New Roman" w:eastAsia="TimesNewRoman" w:hAnsi="Times New Roman"/>
          <w:sz w:val="24"/>
          <w:szCs w:val="24"/>
          <w:lang w:val="en-US" w:eastAsia="tr-TR"/>
        </w:rPr>
        <w:t xml:space="preserve">average age was </w:t>
      </w:r>
      <w:r w:rsidRPr="00755008">
        <w:rPr>
          <w:rFonts w:ascii="Times New Roman" w:hAnsi="Times New Roman"/>
          <w:sz w:val="24"/>
          <w:szCs w:val="24"/>
          <w:lang w:val="en-US"/>
        </w:rPr>
        <w:t>21.01±1.47</w:t>
      </w:r>
      <w:r w:rsidR="009D62D1">
        <w:rPr>
          <w:rFonts w:ascii="Times New Roman" w:hAnsi="Times New Roman"/>
          <w:sz w:val="24"/>
          <w:szCs w:val="24"/>
          <w:lang w:val="en-US"/>
        </w:rPr>
        <w:t>.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Knowledge level of students was increased from 4.22±0.92 to 4.53±0.84 (W: -2.236, </w:t>
      </w:r>
      <w:r w:rsidR="00E639A9">
        <w:rPr>
          <w:rFonts w:ascii="Times New Roman" w:hAnsi="Times New Roman"/>
          <w:sz w:val="24"/>
          <w:szCs w:val="24"/>
          <w:lang w:val="en-US"/>
        </w:rPr>
        <w:t>p</w:t>
      </w:r>
      <w:r w:rsidRPr="00755008">
        <w:rPr>
          <w:rFonts w:ascii="Times New Roman" w:hAnsi="Times New Roman"/>
          <w:sz w:val="24"/>
          <w:szCs w:val="24"/>
          <w:lang w:val="en-US"/>
        </w:rPr>
        <w:t>: 0.025)</w:t>
      </w:r>
      <w:r w:rsidR="002E224C">
        <w:rPr>
          <w:rFonts w:ascii="Times New Roman" w:hAnsi="Times New Roman"/>
          <w:sz w:val="24"/>
          <w:szCs w:val="24"/>
          <w:lang w:val="en-US"/>
        </w:rPr>
        <w:t xml:space="preserve"> out of five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and feeling of sufficiency level increased from 3.85±0.87 to 4.24±0.79 (W: -2.335, </w:t>
      </w:r>
      <w:r w:rsidR="00E639A9">
        <w:rPr>
          <w:rFonts w:ascii="Times New Roman" w:hAnsi="Times New Roman"/>
          <w:sz w:val="24"/>
          <w:szCs w:val="24"/>
          <w:lang w:val="en-US"/>
        </w:rPr>
        <w:t>p</w:t>
      </w:r>
      <w:r w:rsidRPr="00755008">
        <w:rPr>
          <w:rFonts w:ascii="Times New Roman" w:hAnsi="Times New Roman"/>
          <w:sz w:val="24"/>
          <w:szCs w:val="24"/>
          <w:lang w:val="en-US"/>
        </w:rPr>
        <w:t>: 0.020).</w:t>
      </w:r>
      <w:r w:rsidRPr="00755008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</w:t>
      </w:r>
      <w:r w:rsidRPr="00167F7A">
        <w:rPr>
          <w:rFonts w:ascii="Times New Roman" w:eastAsia="TimesNewRomanPSMT" w:hAnsi="Times New Roman"/>
          <w:sz w:val="24"/>
          <w:szCs w:val="24"/>
          <w:lang w:val="en-US" w:eastAsia="tr-TR"/>
        </w:rPr>
        <w:t>The CSQ average scores of all students was 3</w:t>
      </w:r>
      <w:r w:rsidR="0074745A" w:rsidRPr="00167F7A">
        <w:rPr>
          <w:rFonts w:ascii="Times New Roman" w:eastAsia="TimesNewRomanPSMT" w:hAnsi="Times New Roman"/>
          <w:sz w:val="24"/>
          <w:szCs w:val="24"/>
          <w:lang w:val="en-US" w:eastAsia="tr-TR"/>
        </w:rPr>
        <w:t>3</w:t>
      </w:r>
      <w:r w:rsidR="00E67C8E" w:rsidRPr="00167F7A">
        <w:rPr>
          <w:rFonts w:ascii="Times New Roman" w:eastAsia="TimesNewRomanPSMT" w:hAnsi="Times New Roman"/>
          <w:sz w:val="24"/>
          <w:szCs w:val="24"/>
          <w:lang w:val="en-US" w:eastAsia="tr-TR"/>
        </w:rPr>
        <w:t>.</w:t>
      </w:r>
      <w:r w:rsidR="0074745A" w:rsidRPr="00167F7A">
        <w:rPr>
          <w:rFonts w:ascii="Times New Roman" w:eastAsia="TimesNewRomanPSMT" w:hAnsi="Times New Roman"/>
          <w:sz w:val="24"/>
          <w:szCs w:val="24"/>
          <w:lang w:val="en-US" w:eastAsia="tr-TR"/>
        </w:rPr>
        <w:t>25</w:t>
      </w:r>
      <w:r w:rsidRPr="00167F7A">
        <w:rPr>
          <w:rFonts w:ascii="Times New Roman" w:hAnsi="Times New Roman"/>
          <w:sz w:val="24"/>
          <w:szCs w:val="24"/>
          <w:lang w:val="en-US"/>
        </w:rPr>
        <w:t>±10.</w:t>
      </w:r>
      <w:r w:rsidR="0074745A" w:rsidRPr="00167F7A">
        <w:rPr>
          <w:rFonts w:ascii="Times New Roman" w:hAnsi="Times New Roman"/>
          <w:sz w:val="24"/>
          <w:szCs w:val="24"/>
          <w:lang w:val="en-US"/>
        </w:rPr>
        <w:t>5</w:t>
      </w:r>
      <w:r w:rsidRPr="00167F7A">
        <w:rPr>
          <w:rFonts w:ascii="Times New Roman" w:hAnsi="Times New Roman"/>
          <w:sz w:val="24"/>
          <w:szCs w:val="24"/>
          <w:lang w:val="en-US"/>
        </w:rPr>
        <w:t>6</w:t>
      </w:r>
      <w:r w:rsidRPr="00167F7A">
        <w:rPr>
          <w:rFonts w:ascii="Times New Roman" w:eastAsia="TimesNewRomanPSMT" w:hAnsi="Times New Roman"/>
          <w:sz w:val="24"/>
          <w:szCs w:val="24"/>
          <w:lang w:val="en-US" w:eastAsia="tr-TR"/>
        </w:rPr>
        <w:t xml:space="preserve"> after the pediatric nursing clinical practice.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 xml:space="preserve">Most </w:t>
      </w:r>
      <w:r w:rsidR="00E67C8E" w:rsidRPr="00167F7A">
        <w:rPr>
          <w:rFonts w:ascii="Times New Roman" w:hAnsi="Times New Roman"/>
          <w:sz w:val="24"/>
          <w:szCs w:val="24"/>
          <w:lang w:val="en-US"/>
        </w:rPr>
        <w:t>recom</w:t>
      </w:r>
      <w:r w:rsidR="0013106C" w:rsidRPr="00167F7A">
        <w:rPr>
          <w:rFonts w:ascii="Times New Roman" w:hAnsi="Times New Roman"/>
          <w:sz w:val="24"/>
          <w:szCs w:val="24"/>
          <w:lang w:val="en-US"/>
        </w:rPr>
        <w:t>m</w:t>
      </w:r>
      <w:r w:rsidR="00E67C8E" w:rsidRPr="00167F7A">
        <w:rPr>
          <w:rFonts w:ascii="Times New Roman" w:hAnsi="Times New Roman"/>
          <w:sz w:val="24"/>
          <w:szCs w:val="24"/>
          <w:lang w:val="en-US"/>
        </w:rPr>
        <w:t xml:space="preserve">endations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of s</w:t>
      </w:r>
      <w:r w:rsidRPr="00167F7A">
        <w:rPr>
          <w:rFonts w:ascii="Times New Roman" w:hAnsi="Times New Roman"/>
          <w:sz w:val="24"/>
          <w:szCs w:val="24"/>
          <w:lang w:val="en-US"/>
        </w:rPr>
        <w:t>tudents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’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about pediatric </w:t>
      </w:r>
      <w:r w:rsidR="00435D53" w:rsidRPr="00435D53">
        <w:rPr>
          <w:rFonts w:ascii="Times New Roman" w:hAnsi="Times New Roman"/>
          <w:sz w:val="24"/>
          <w:szCs w:val="24"/>
          <w:lang w:val="en-US"/>
        </w:rPr>
        <w:t xml:space="preserve">simulation laboratory trainings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were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, “instructors should be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tolerant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E67C8E" w:rsidRPr="00167F7A">
        <w:rPr>
          <w:rFonts w:ascii="Times New Roman" w:hAnsi="Times New Roman"/>
          <w:sz w:val="24"/>
          <w:szCs w:val="24"/>
          <w:lang w:val="en-US"/>
        </w:rPr>
        <w:t>supportive and the number of practices should be increased”.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In addition students stated that laboratory </w:t>
      </w:r>
      <w:r w:rsidR="00435D53">
        <w:rPr>
          <w:rFonts w:ascii="Times New Roman" w:hAnsi="Times New Roman"/>
          <w:sz w:val="24"/>
          <w:szCs w:val="24"/>
          <w:lang w:val="en-US"/>
        </w:rPr>
        <w:t>trainings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with simulation sessions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 xml:space="preserve">were </w:t>
      </w:r>
      <w:r w:rsidRPr="00167F7A">
        <w:rPr>
          <w:rFonts w:ascii="Times New Roman" w:hAnsi="Times New Roman"/>
          <w:sz w:val="24"/>
          <w:szCs w:val="24"/>
          <w:lang w:val="en-US"/>
        </w:rPr>
        <w:t>encourage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d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their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critical thinking and enhanced 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their</w:t>
      </w:r>
      <w:r w:rsidRPr="00167F7A">
        <w:rPr>
          <w:rFonts w:ascii="Times New Roman" w:hAnsi="Times New Roman"/>
          <w:sz w:val="24"/>
          <w:szCs w:val="24"/>
          <w:lang w:val="en-US"/>
        </w:rPr>
        <w:t xml:space="preserve"> motor skill</w:t>
      </w:r>
      <w:r w:rsidR="00E639A9" w:rsidRPr="00167F7A">
        <w:rPr>
          <w:rFonts w:ascii="Times New Roman" w:hAnsi="Times New Roman"/>
          <w:sz w:val="24"/>
          <w:szCs w:val="24"/>
          <w:lang w:val="en-US"/>
        </w:rPr>
        <w:t>s</w:t>
      </w:r>
      <w:r w:rsidRPr="00167F7A">
        <w:rPr>
          <w:rFonts w:ascii="Times New Roman" w:hAnsi="Times New Roman"/>
          <w:sz w:val="24"/>
          <w:szCs w:val="24"/>
          <w:lang w:val="en-US"/>
        </w:rPr>
        <w:t>.</w:t>
      </w:r>
    </w:p>
    <w:p w:rsidR="00027C9A" w:rsidRPr="002E224C" w:rsidRDefault="00755008" w:rsidP="00FD05E5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755008">
        <w:rPr>
          <w:rFonts w:ascii="Times New Roman" w:hAnsi="Times New Roman"/>
          <w:b/>
          <w:sz w:val="24"/>
          <w:szCs w:val="24"/>
          <w:lang w:val="en-US"/>
        </w:rPr>
        <w:t xml:space="preserve">Conclusion: </w:t>
      </w:r>
      <w:r w:rsidRPr="00755008">
        <w:rPr>
          <w:rFonts w:ascii="Times New Roman" w:hAnsi="Times New Roman"/>
          <w:sz w:val="24"/>
          <w:szCs w:val="24"/>
          <w:lang w:val="en-US"/>
        </w:rPr>
        <w:t>According to this study, students clinical stress level was found low. Knowledge and competency level increased after the simulation lab</w:t>
      </w:r>
      <w:r w:rsidR="00435D53">
        <w:rPr>
          <w:rFonts w:ascii="Times New Roman" w:hAnsi="Times New Roman"/>
          <w:sz w:val="24"/>
          <w:szCs w:val="24"/>
          <w:lang w:val="en-US"/>
        </w:rPr>
        <w:t>oratory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trainings.</w:t>
      </w:r>
      <w:r w:rsidR="000C4FD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55008">
        <w:rPr>
          <w:rFonts w:ascii="Times New Roman" w:hAnsi="Times New Roman"/>
          <w:sz w:val="24"/>
          <w:szCs w:val="24"/>
          <w:lang w:val="en-US"/>
        </w:rPr>
        <w:t>Development and applying of new laboratory teaching methods including simulation c</w:t>
      </w:r>
      <w:r w:rsidR="00E639A9">
        <w:rPr>
          <w:rFonts w:ascii="Times New Roman" w:hAnsi="Times New Roman"/>
          <w:sz w:val="24"/>
          <w:szCs w:val="24"/>
          <w:lang w:val="en-US"/>
        </w:rPr>
        <w:t>ould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support students’ to achieve more </w:t>
      </w:r>
      <w:r w:rsidR="001F1893">
        <w:rPr>
          <w:rFonts w:ascii="Times New Roman" w:hAnsi="Times New Roman"/>
          <w:sz w:val="24"/>
          <w:szCs w:val="24"/>
          <w:lang w:val="en-US"/>
        </w:rPr>
        <w:t>efficient</w:t>
      </w:r>
      <w:r w:rsidRPr="00755008">
        <w:rPr>
          <w:rFonts w:ascii="Times New Roman" w:hAnsi="Times New Roman"/>
          <w:sz w:val="24"/>
          <w:szCs w:val="24"/>
          <w:lang w:val="en-US"/>
        </w:rPr>
        <w:t xml:space="preserve"> nursing practices.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sing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educators should explore new ways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of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enhancing students</w:t>
      </w:r>
      <w:r w:rsidRPr="00755008">
        <w:rPr>
          <w:rFonts w:ascii="ff3" w:eastAsia="Times New Roman" w:hAnsi="ff3" w:hint="eastAsia"/>
          <w:color w:val="231F20"/>
          <w:sz w:val="108"/>
          <w:lang w:val="en-US" w:eastAsia="tr-TR"/>
        </w:rPr>
        <w:t>’</w:t>
      </w:r>
      <w:r w:rsidRPr="00755008">
        <w:rPr>
          <w:rFonts w:ascii="ff3" w:eastAsia="Times New Roman" w:hAnsi="ff3"/>
          <w:color w:val="231F20"/>
          <w:sz w:val="108"/>
          <w:lang w:val="en-US" w:eastAsia="tr-TR"/>
        </w:rPr>
        <w:t xml:space="preserve"> </w:t>
      </w:r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abilities by employing innovative </w:t>
      </w:r>
      <w:proofErr w:type="spell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strate</w:t>
      </w:r>
      <w:proofErr w:type="spell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-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spellStart"/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gies</w:t>
      </w:r>
      <w:proofErr w:type="spellEnd"/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that apply diverse teaching methods. If educators develop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apply pre-education including simulation, it can support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assist students</w:t>
      </w:r>
      <w:r w:rsidRPr="00755008">
        <w:rPr>
          <w:rFonts w:ascii="ff3" w:eastAsia="Times New Roman" w:hAnsi="ff3" w:hint="eastAsia"/>
          <w:color w:val="231F20"/>
          <w:sz w:val="108"/>
          <w:lang w:val="en-US" w:eastAsia="tr-TR"/>
        </w:rPr>
        <w:t>’</w:t>
      </w:r>
      <w:r w:rsidRPr="00755008">
        <w:rPr>
          <w:rFonts w:ascii="ff3" w:eastAsia="Times New Roman" w:hAnsi="ff3"/>
          <w:color w:val="231F20"/>
          <w:sz w:val="108"/>
          <w:lang w:val="en-US" w:eastAsia="tr-TR"/>
        </w:rPr>
        <w:t xml:space="preserve"> </w:t>
      </w:r>
      <w:r w:rsidRPr="00755008">
        <w:rPr>
          <w:rFonts w:ascii="ff2" w:eastAsia="Times New Roman" w:hAnsi="ff2"/>
          <w:color w:val="231F20"/>
          <w:spacing w:val="-15"/>
          <w:sz w:val="108"/>
          <w:lang w:val="en-US" w:eastAsia="tr-TR"/>
        </w:rPr>
        <w:t>to achieve more ef</w:t>
      </w:r>
      <w:r w:rsidRPr="00755008">
        <w:rPr>
          <w:rFonts w:ascii="ff5" w:eastAsia="Times New Roman" w:hAnsi="ff5"/>
          <w:color w:val="231F20"/>
          <w:sz w:val="108"/>
          <w:lang w:val="en-US" w:eastAsia="tr-TR"/>
        </w:rPr>
        <w:t>ﬁ</w:t>
      </w:r>
      <w:r w:rsidRPr="00755008">
        <w:rPr>
          <w:rFonts w:ascii="ff2" w:eastAsia="Times New Roman" w:hAnsi="ff2"/>
          <w:color w:val="231F20"/>
          <w:sz w:val="108"/>
          <w:lang w:val="en-US" w:eastAsia="tr-TR"/>
        </w:rPr>
        <w:t>cient nursing practices,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may increase their satisfaction.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nursing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educators should explore new ways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of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enhancing students</w:t>
      </w:r>
      <w:r w:rsidRPr="00755008">
        <w:rPr>
          <w:rFonts w:ascii="ff3" w:eastAsia="Times New Roman" w:hAnsi="ff3" w:hint="eastAsia"/>
          <w:color w:val="231F20"/>
          <w:sz w:val="108"/>
          <w:lang w:val="en-US" w:eastAsia="tr-TR"/>
        </w:rPr>
        <w:t>’</w:t>
      </w:r>
      <w:r w:rsidRPr="00755008">
        <w:rPr>
          <w:rFonts w:ascii="ff3" w:eastAsia="Times New Roman" w:hAnsi="ff3"/>
          <w:color w:val="231F20"/>
          <w:sz w:val="108"/>
          <w:lang w:val="en-US" w:eastAsia="tr-TR"/>
        </w:rPr>
        <w:t xml:space="preserve"> </w:t>
      </w:r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abilities by employing innovative </w:t>
      </w:r>
      <w:proofErr w:type="spell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strate</w:t>
      </w:r>
      <w:proofErr w:type="spell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-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spellStart"/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gies</w:t>
      </w:r>
      <w:proofErr w:type="spellEnd"/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that apply diverse teaching methods. If educators develop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apply pre-education including simulation, it can support</w:t>
      </w:r>
    </w:p>
    <w:p w:rsidR="001528EA" w:rsidRPr="002E224C" w:rsidRDefault="00755008" w:rsidP="001528EA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assist students</w:t>
      </w:r>
      <w:r w:rsidRPr="00755008">
        <w:rPr>
          <w:rFonts w:ascii="ff3" w:eastAsia="Times New Roman" w:hAnsi="ff3" w:hint="eastAsia"/>
          <w:color w:val="231F20"/>
          <w:sz w:val="108"/>
          <w:lang w:val="en-US" w:eastAsia="tr-TR"/>
        </w:rPr>
        <w:t>’</w:t>
      </w:r>
      <w:r w:rsidRPr="00755008">
        <w:rPr>
          <w:rFonts w:ascii="ff3" w:eastAsia="Times New Roman" w:hAnsi="ff3"/>
          <w:color w:val="231F20"/>
          <w:sz w:val="108"/>
          <w:lang w:val="en-US" w:eastAsia="tr-TR"/>
        </w:rPr>
        <w:t xml:space="preserve"> </w:t>
      </w:r>
      <w:r w:rsidRPr="00755008">
        <w:rPr>
          <w:rFonts w:ascii="ff2" w:eastAsia="Times New Roman" w:hAnsi="ff2"/>
          <w:color w:val="231F20"/>
          <w:spacing w:val="-15"/>
          <w:sz w:val="108"/>
          <w:lang w:val="en-US" w:eastAsia="tr-TR"/>
        </w:rPr>
        <w:t>to achieve more ef</w:t>
      </w:r>
      <w:r w:rsidRPr="00755008">
        <w:rPr>
          <w:rFonts w:ascii="ff5" w:eastAsia="Times New Roman" w:hAnsi="ff5"/>
          <w:color w:val="231F20"/>
          <w:sz w:val="108"/>
          <w:lang w:val="en-US" w:eastAsia="tr-TR"/>
        </w:rPr>
        <w:t>ﬁ</w:t>
      </w:r>
      <w:r w:rsidRPr="00755008">
        <w:rPr>
          <w:rFonts w:ascii="ff2" w:eastAsia="Times New Roman" w:hAnsi="ff2"/>
          <w:color w:val="231F20"/>
          <w:sz w:val="108"/>
          <w:lang w:val="en-US" w:eastAsia="tr-TR"/>
        </w:rPr>
        <w:t>cient nursing practices,</w:t>
      </w:r>
    </w:p>
    <w:p w:rsidR="001528EA" w:rsidRPr="002E224C" w:rsidRDefault="00755008" w:rsidP="006F372F">
      <w:pPr>
        <w:shd w:val="clear" w:color="auto" w:fill="FFFFFF"/>
        <w:spacing w:after="0" w:line="0" w:lineRule="auto"/>
        <w:jc w:val="left"/>
        <w:rPr>
          <w:rFonts w:ascii="ff2" w:eastAsia="Times New Roman" w:hAnsi="ff2"/>
          <w:color w:val="231F20"/>
          <w:sz w:val="108"/>
          <w:szCs w:val="108"/>
          <w:lang w:val="en-US" w:eastAsia="tr-TR"/>
        </w:rPr>
      </w:pPr>
      <w:proofErr w:type="gramStart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>and</w:t>
      </w:r>
      <w:proofErr w:type="gramEnd"/>
      <w:r w:rsidRPr="00755008">
        <w:rPr>
          <w:rFonts w:ascii="ff2" w:eastAsia="Times New Roman" w:hAnsi="ff2"/>
          <w:color w:val="231F20"/>
          <w:sz w:val="108"/>
          <w:lang w:val="en-US" w:eastAsia="tr-TR"/>
        </w:rPr>
        <w:t xml:space="preserve"> may increase their satisfaction.</w:t>
      </w:r>
    </w:p>
    <w:p w:rsidR="00C51144" w:rsidRPr="002E224C" w:rsidRDefault="00755008" w:rsidP="00FD05E5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755008">
        <w:rPr>
          <w:rFonts w:ascii="Times New Roman" w:hAnsi="Times New Roman"/>
          <w:b/>
          <w:sz w:val="24"/>
          <w:szCs w:val="24"/>
          <w:lang w:val="en-US"/>
        </w:rPr>
        <w:t xml:space="preserve">Keywords: </w:t>
      </w:r>
      <w:r w:rsidRPr="00755008">
        <w:rPr>
          <w:rStyle w:val="highlight"/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nursing</w:t>
      </w:r>
      <w:r w:rsidR="00E639A9">
        <w:rPr>
          <w:rStyle w:val="highlight"/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;</w:t>
      </w:r>
      <w:r w:rsidRPr="0075500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 education; pediatric; laboratory</w:t>
      </w:r>
      <w:r w:rsidR="00E639A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;</w:t>
      </w:r>
      <w:r w:rsidRPr="0075500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training; </w:t>
      </w:r>
      <w:r w:rsidRPr="00755008">
        <w:rPr>
          <w:rStyle w:val="highlight"/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simulation</w:t>
      </w:r>
    </w:p>
    <w:p w:rsidR="00452906" w:rsidRPr="002E224C" w:rsidRDefault="00452906" w:rsidP="00FD05E5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sectPr w:rsidR="00452906" w:rsidRPr="002E224C" w:rsidSect="00D62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081C76"/>
    <w:multiLevelType w:val="hybridMultilevel"/>
    <w:tmpl w:val="1222FC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3081"/>
    <w:rsid w:val="00027C9A"/>
    <w:rsid w:val="00074546"/>
    <w:rsid w:val="00086660"/>
    <w:rsid w:val="000C4FDA"/>
    <w:rsid w:val="000E0A81"/>
    <w:rsid w:val="001038A4"/>
    <w:rsid w:val="00103F5D"/>
    <w:rsid w:val="0013106C"/>
    <w:rsid w:val="001528EA"/>
    <w:rsid w:val="00167F7A"/>
    <w:rsid w:val="001C517A"/>
    <w:rsid w:val="001D1567"/>
    <w:rsid w:val="001F1893"/>
    <w:rsid w:val="00244F1A"/>
    <w:rsid w:val="002C38B9"/>
    <w:rsid w:val="002E224C"/>
    <w:rsid w:val="003025FC"/>
    <w:rsid w:val="003839EE"/>
    <w:rsid w:val="003A492F"/>
    <w:rsid w:val="003C72CB"/>
    <w:rsid w:val="003D3740"/>
    <w:rsid w:val="00426838"/>
    <w:rsid w:val="00435D53"/>
    <w:rsid w:val="00452906"/>
    <w:rsid w:val="004D2D19"/>
    <w:rsid w:val="004D2D5B"/>
    <w:rsid w:val="004F202E"/>
    <w:rsid w:val="005445C7"/>
    <w:rsid w:val="00553CB6"/>
    <w:rsid w:val="006223A6"/>
    <w:rsid w:val="00661535"/>
    <w:rsid w:val="006E572A"/>
    <w:rsid w:val="006F372F"/>
    <w:rsid w:val="0074745A"/>
    <w:rsid w:val="00755008"/>
    <w:rsid w:val="00766767"/>
    <w:rsid w:val="00776D0B"/>
    <w:rsid w:val="007F5478"/>
    <w:rsid w:val="00834762"/>
    <w:rsid w:val="008807B2"/>
    <w:rsid w:val="0094131A"/>
    <w:rsid w:val="00962318"/>
    <w:rsid w:val="009D62D1"/>
    <w:rsid w:val="00AE7628"/>
    <w:rsid w:val="00B20640"/>
    <w:rsid w:val="00B66C10"/>
    <w:rsid w:val="00B8240C"/>
    <w:rsid w:val="00C51144"/>
    <w:rsid w:val="00C71C8E"/>
    <w:rsid w:val="00D25AC0"/>
    <w:rsid w:val="00D62657"/>
    <w:rsid w:val="00D65C8A"/>
    <w:rsid w:val="00E13FDE"/>
    <w:rsid w:val="00E36FCD"/>
    <w:rsid w:val="00E639A9"/>
    <w:rsid w:val="00E67C8E"/>
    <w:rsid w:val="00E74989"/>
    <w:rsid w:val="00EE156A"/>
    <w:rsid w:val="00EF4F58"/>
    <w:rsid w:val="00F03E20"/>
    <w:rsid w:val="00F4401A"/>
    <w:rsid w:val="00F83081"/>
    <w:rsid w:val="00F95BBA"/>
    <w:rsid w:val="00FD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ED3310-5353-4495-956C-3CFBF2BA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081"/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94131A"/>
    <w:pPr>
      <w:keepNext/>
      <w:spacing w:before="240" w:after="60" w:line="240" w:lineRule="auto"/>
      <w:outlineLvl w:val="0"/>
    </w:pPr>
    <w:rPr>
      <w:rFonts w:ascii="Cambria" w:eastAsia="Batang" w:hAnsi="Cambria" w:cs="Cambria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94131A"/>
    <w:pPr>
      <w:keepNext/>
      <w:spacing w:before="240" w:after="60" w:line="240" w:lineRule="auto"/>
      <w:outlineLvl w:val="1"/>
    </w:pPr>
    <w:rPr>
      <w:rFonts w:ascii="Arial" w:eastAsia="Batang" w:hAnsi="Arial" w:cs="Arial"/>
      <w:b/>
      <w:bCs/>
      <w:i/>
      <w:iCs/>
      <w:sz w:val="24"/>
      <w:szCs w:val="24"/>
    </w:rPr>
  </w:style>
  <w:style w:type="paragraph" w:styleId="Balk3">
    <w:name w:val="heading 3"/>
    <w:basedOn w:val="Normal"/>
    <w:next w:val="Normal"/>
    <w:link w:val="Balk3Char"/>
    <w:qFormat/>
    <w:rsid w:val="0094131A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  <w:lang w:eastAsia="ja-JP"/>
    </w:rPr>
  </w:style>
  <w:style w:type="paragraph" w:styleId="Balk4">
    <w:name w:val="heading 4"/>
    <w:basedOn w:val="Normal"/>
    <w:next w:val="Normal"/>
    <w:link w:val="Balk4Char"/>
    <w:qFormat/>
    <w:rsid w:val="0094131A"/>
    <w:pPr>
      <w:keepNext/>
      <w:spacing w:before="226" w:after="0" w:line="221" w:lineRule="exact"/>
      <w:ind w:right="67"/>
      <w:jc w:val="center"/>
      <w:outlineLvl w:val="3"/>
    </w:pPr>
    <w:rPr>
      <w:b/>
      <w:sz w:val="24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94131A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ja-JP"/>
    </w:rPr>
  </w:style>
  <w:style w:type="paragraph" w:styleId="Balk6">
    <w:name w:val="heading 6"/>
    <w:basedOn w:val="Normal"/>
    <w:next w:val="Normal"/>
    <w:link w:val="Balk6Char"/>
    <w:qFormat/>
    <w:rsid w:val="0094131A"/>
    <w:pPr>
      <w:spacing w:before="240" w:after="60" w:line="240" w:lineRule="auto"/>
      <w:outlineLvl w:val="5"/>
    </w:pPr>
    <w:rPr>
      <w:b/>
      <w:bCs/>
      <w:lang w:eastAsia="zh-CN"/>
    </w:rPr>
  </w:style>
  <w:style w:type="paragraph" w:styleId="Balk7">
    <w:name w:val="heading 7"/>
    <w:basedOn w:val="Normal"/>
    <w:next w:val="Normal"/>
    <w:link w:val="Balk7Char"/>
    <w:qFormat/>
    <w:rsid w:val="0094131A"/>
    <w:pPr>
      <w:keepNext/>
      <w:spacing w:before="226" w:after="0" w:line="221" w:lineRule="exact"/>
      <w:ind w:right="67"/>
      <w:outlineLvl w:val="6"/>
    </w:pPr>
    <w:rPr>
      <w:b/>
      <w:sz w:val="24"/>
      <w:szCs w:val="20"/>
      <w:lang w:eastAsia="tr-TR"/>
    </w:rPr>
  </w:style>
  <w:style w:type="paragraph" w:styleId="Balk8">
    <w:name w:val="heading 8"/>
    <w:basedOn w:val="Normal"/>
    <w:next w:val="Normal"/>
    <w:link w:val="Balk8Char"/>
    <w:qFormat/>
    <w:rsid w:val="0094131A"/>
    <w:pPr>
      <w:keepNext/>
      <w:keepLines/>
      <w:spacing w:before="200" w:after="0" w:line="240" w:lineRule="auto"/>
      <w:outlineLvl w:val="7"/>
    </w:pPr>
    <w:rPr>
      <w:rFonts w:ascii="Cambria" w:hAnsi="Cambria"/>
      <w:color w:val="404040"/>
      <w:sz w:val="20"/>
      <w:szCs w:val="20"/>
      <w:lang w:eastAsia="ja-JP"/>
    </w:rPr>
  </w:style>
  <w:style w:type="paragraph" w:styleId="Balk9">
    <w:name w:val="heading 9"/>
    <w:basedOn w:val="Normal"/>
    <w:next w:val="Normal"/>
    <w:link w:val="Balk9Char"/>
    <w:qFormat/>
    <w:rsid w:val="0094131A"/>
    <w:pPr>
      <w:keepNext/>
      <w:tabs>
        <w:tab w:val="left" w:pos="0"/>
        <w:tab w:val="left" w:pos="9072"/>
      </w:tabs>
      <w:spacing w:after="0" w:line="360" w:lineRule="auto"/>
      <w:outlineLvl w:val="8"/>
    </w:pPr>
    <w:rPr>
      <w:rFonts w:ascii="Times New Roman" w:eastAsia="Times New Roman" w:hAnsi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4131A"/>
    <w:rPr>
      <w:rFonts w:ascii="Cambria" w:eastAsia="Batang" w:hAnsi="Cambria" w:cs="Cambria"/>
      <w:b/>
      <w:bCs/>
      <w:kern w:val="32"/>
      <w:sz w:val="32"/>
      <w:szCs w:val="32"/>
      <w:lang w:val="tr-TR" w:eastAsia="tr-TR" w:bidi="ar-SA"/>
    </w:rPr>
  </w:style>
  <w:style w:type="character" w:customStyle="1" w:styleId="Balk2Char">
    <w:name w:val="Başlık 2 Char"/>
    <w:link w:val="Balk2"/>
    <w:rsid w:val="0094131A"/>
    <w:rPr>
      <w:rFonts w:ascii="Arial" w:eastAsia="Batang" w:hAnsi="Arial" w:cs="Arial"/>
      <w:b/>
      <w:bCs/>
      <w:i/>
      <w:iCs/>
      <w:sz w:val="24"/>
      <w:szCs w:val="24"/>
      <w:lang w:val="tr-TR" w:eastAsia="en-US" w:bidi="ar-SA"/>
    </w:rPr>
  </w:style>
  <w:style w:type="character" w:customStyle="1" w:styleId="Balk3Char">
    <w:name w:val="Başlık 3 Char"/>
    <w:link w:val="Balk3"/>
    <w:rsid w:val="0094131A"/>
    <w:rPr>
      <w:rFonts w:ascii="Arial" w:eastAsia="MS Mincho" w:hAnsi="Arial" w:cs="Arial"/>
      <w:b/>
      <w:bCs/>
      <w:sz w:val="26"/>
      <w:szCs w:val="26"/>
      <w:lang w:val="tr-TR" w:eastAsia="ja-JP" w:bidi="ar-SA"/>
    </w:rPr>
  </w:style>
  <w:style w:type="character" w:customStyle="1" w:styleId="Balk4Char">
    <w:name w:val="Başlık 4 Char"/>
    <w:link w:val="Balk4"/>
    <w:rsid w:val="0094131A"/>
    <w:rPr>
      <w:b/>
      <w:sz w:val="24"/>
      <w:lang w:val="tr-TR" w:eastAsia="tr-TR" w:bidi="ar-SA"/>
    </w:rPr>
  </w:style>
  <w:style w:type="character" w:customStyle="1" w:styleId="Balk5Char">
    <w:name w:val="Başlık 5 Char"/>
    <w:link w:val="Balk5"/>
    <w:rsid w:val="0094131A"/>
    <w:rPr>
      <w:rFonts w:ascii="Cambria" w:hAnsi="Cambria"/>
      <w:color w:val="243F60"/>
      <w:sz w:val="24"/>
      <w:szCs w:val="24"/>
      <w:lang w:val="tr-TR" w:eastAsia="ja-JP" w:bidi="ar-SA"/>
    </w:rPr>
  </w:style>
  <w:style w:type="character" w:customStyle="1" w:styleId="Balk6Char">
    <w:name w:val="Başlık 6 Char"/>
    <w:link w:val="Balk6"/>
    <w:rsid w:val="0094131A"/>
    <w:rPr>
      <w:b/>
      <w:bCs/>
      <w:sz w:val="22"/>
      <w:szCs w:val="22"/>
      <w:lang w:val="tr-TR" w:eastAsia="zh-CN" w:bidi="ar-SA"/>
    </w:rPr>
  </w:style>
  <w:style w:type="character" w:customStyle="1" w:styleId="Balk7Char">
    <w:name w:val="Başlık 7 Char"/>
    <w:link w:val="Balk7"/>
    <w:rsid w:val="0094131A"/>
    <w:rPr>
      <w:b/>
      <w:sz w:val="24"/>
      <w:lang w:val="tr-TR" w:eastAsia="tr-TR" w:bidi="ar-SA"/>
    </w:rPr>
  </w:style>
  <w:style w:type="character" w:customStyle="1" w:styleId="Balk8Char">
    <w:name w:val="Başlık 8 Char"/>
    <w:link w:val="Balk8"/>
    <w:rsid w:val="0094131A"/>
    <w:rPr>
      <w:rFonts w:ascii="Cambria" w:hAnsi="Cambria"/>
      <w:color w:val="404040"/>
      <w:lang w:val="tr-TR" w:eastAsia="ja-JP" w:bidi="ar-SA"/>
    </w:rPr>
  </w:style>
  <w:style w:type="character" w:customStyle="1" w:styleId="Balk9Char">
    <w:name w:val="Başlık 9 Char"/>
    <w:basedOn w:val="VarsaylanParagrafYazTipi"/>
    <w:link w:val="Balk9"/>
    <w:rsid w:val="00834762"/>
    <w:rPr>
      <w:rFonts w:ascii="Times New Roman" w:eastAsia="Times New Roman" w:hAnsi="Times New Roman"/>
      <w:sz w:val="24"/>
    </w:rPr>
  </w:style>
  <w:style w:type="paragraph" w:styleId="ResimYazs">
    <w:name w:val="caption"/>
    <w:basedOn w:val="Normal"/>
    <w:next w:val="Normal"/>
    <w:qFormat/>
    <w:rsid w:val="0094131A"/>
    <w:pPr>
      <w:spacing w:after="0" w:line="240" w:lineRule="auto"/>
    </w:pPr>
    <w:rPr>
      <w:rFonts w:ascii="Times New Roman" w:hAnsi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94131A"/>
    <w:pPr>
      <w:spacing w:after="0" w:line="240" w:lineRule="auto"/>
      <w:jc w:val="center"/>
    </w:pPr>
    <w:rPr>
      <w:rFonts w:eastAsia="Batang"/>
      <w:b/>
      <w:bCs/>
      <w:sz w:val="24"/>
      <w:szCs w:val="24"/>
    </w:rPr>
  </w:style>
  <w:style w:type="character" w:customStyle="1" w:styleId="KonuBalChar">
    <w:name w:val="Konu Başlığı Char"/>
    <w:link w:val="KonuBal"/>
    <w:rsid w:val="0094131A"/>
    <w:rPr>
      <w:rFonts w:eastAsia="Batang"/>
      <w:b/>
      <w:bCs/>
      <w:sz w:val="24"/>
      <w:szCs w:val="24"/>
      <w:lang w:val="tr-TR" w:eastAsia="en-US" w:bidi="ar-SA"/>
    </w:rPr>
  </w:style>
  <w:style w:type="paragraph" w:styleId="Altyaz">
    <w:name w:val="Subtitle"/>
    <w:basedOn w:val="Normal"/>
    <w:link w:val="AltyazChar"/>
    <w:qFormat/>
    <w:rsid w:val="0094131A"/>
    <w:pPr>
      <w:spacing w:after="0" w:line="240" w:lineRule="auto"/>
      <w:jc w:val="center"/>
    </w:pPr>
    <w:rPr>
      <w:rFonts w:ascii="Arial" w:eastAsia="Batang" w:hAnsi="Arial" w:cs="Arial"/>
      <w:b/>
      <w:bCs/>
      <w:sz w:val="24"/>
      <w:szCs w:val="24"/>
      <w:lang w:eastAsia="tr-TR"/>
    </w:rPr>
  </w:style>
  <w:style w:type="character" w:customStyle="1" w:styleId="AltyazChar">
    <w:name w:val="Altyazı Char"/>
    <w:link w:val="Altyaz"/>
    <w:rsid w:val="0094131A"/>
    <w:rPr>
      <w:rFonts w:ascii="Arial" w:eastAsia="Batang" w:hAnsi="Arial" w:cs="Arial"/>
      <w:b/>
      <w:bCs/>
      <w:sz w:val="24"/>
      <w:szCs w:val="24"/>
      <w:lang w:val="tr-TR" w:eastAsia="tr-TR" w:bidi="ar-SA"/>
    </w:rPr>
  </w:style>
  <w:style w:type="character" w:styleId="Gl">
    <w:name w:val="Strong"/>
    <w:qFormat/>
    <w:rsid w:val="0094131A"/>
    <w:rPr>
      <w:rFonts w:cs="Times New Roman"/>
      <w:b/>
      <w:bCs/>
    </w:rPr>
  </w:style>
  <w:style w:type="character" w:styleId="Vurgu">
    <w:name w:val="Emphasis"/>
    <w:uiPriority w:val="20"/>
    <w:qFormat/>
    <w:rsid w:val="0094131A"/>
    <w:rPr>
      <w:b/>
      <w:bCs/>
      <w:i w:val="0"/>
      <w:iCs w:val="0"/>
    </w:rPr>
  </w:style>
  <w:style w:type="paragraph" w:styleId="ListeParagraf">
    <w:name w:val="List Paragraph"/>
    <w:basedOn w:val="Normal"/>
    <w:uiPriority w:val="34"/>
    <w:qFormat/>
    <w:rsid w:val="0094131A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qFormat/>
    <w:rsid w:val="0094131A"/>
    <w:pPr>
      <w:keepLines/>
      <w:spacing w:before="480" w:after="0" w:line="276" w:lineRule="auto"/>
      <w:outlineLvl w:val="9"/>
    </w:pPr>
    <w:rPr>
      <w:rFonts w:eastAsia="Times New Roman" w:cs="Times New Roman"/>
      <w:color w:val="365F91"/>
      <w:kern w:val="0"/>
      <w:sz w:val="28"/>
      <w:szCs w:val="28"/>
      <w:lang w:eastAsia="en-US"/>
    </w:rPr>
  </w:style>
  <w:style w:type="character" w:customStyle="1" w:styleId="highlight">
    <w:name w:val="highlight"/>
    <w:basedOn w:val="VarsaylanParagrafYazTipi"/>
    <w:rsid w:val="00E74989"/>
  </w:style>
  <w:style w:type="character" w:customStyle="1" w:styleId="current-selection">
    <w:name w:val="current-selection"/>
    <w:basedOn w:val="VarsaylanParagrafYazTipi"/>
    <w:rsid w:val="001528EA"/>
  </w:style>
  <w:style w:type="character" w:customStyle="1" w:styleId="a">
    <w:name w:val="_"/>
    <w:basedOn w:val="VarsaylanParagrafYazTipi"/>
    <w:rsid w:val="001528EA"/>
  </w:style>
  <w:style w:type="character" w:customStyle="1" w:styleId="ff5">
    <w:name w:val="ff5"/>
    <w:basedOn w:val="VarsaylanParagrafYazTipi"/>
    <w:rsid w:val="001528EA"/>
  </w:style>
  <w:style w:type="paragraph" w:styleId="BalonMetni">
    <w:name w:val="Balloon Text"/>
    <w:basedOn w:val="Normal"/>
    <w:link w:val="BalonMetniChar"/>
    <w:uiPriority w:val="99"/>
    <w:semiHidden/>
    <w:unhideWhenUsed/>
    <w:rsid w:val="002E2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22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cigdceylan</cp:lastModifiedBy>
  <cp:revision>4</cp:revision>
  <dcterms:created xsi:type="dcterms:W3CDTF">2017-08-11T11:35:00Z</dcterms:created>
  <dcterms:modified xsi:type="dcterms:W3CDTF">2017-08-17T12:11:00Z</dcterms:modified>
</cp:coreProperties>
</file>