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CEF" w:rsidRDefault="00725CEF" w:rsidP="00725CEF">
      <w:pPr>
        <w:spacing w:before="60" w:afterLines="60" w:after="144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 w:rsidRPr="00725CEF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drawing>
          <wp:inline distT="0" distB="0" distL="0" distR="0">
            <wp:extent cx="1359673" cy="1583528"/>
            <wp:effectExtent l="0" t="0" r="0" b="0"/>
            <wp:docPr id="1" name="Resim 1" descr="C:\Users\cigdceylan\Downloads\Cigdem Ceyl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igdceylan\Downloads\Cigdem Ceyla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557" cy="1617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41A" w:rsidRDefault="00760BAB" w:rsidP="00760BAB">
      <w:pPr>
        <w:spacing w:before="60" w:afterLines="60" w:after="144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Title: </w:t>
      </w:r>
      <w:r w:rsidR="0093331D" w:rsidRPr="00760BAB">
        <w:rPr>
          <w:rFonts w:ascii="Times New Roman" w:eastAsia="Times New Roman" w:hAnsi="Times New Roman" w:cs="Times New Roman"/>
          <w:sz w:val="24"/>
          <w:szCs w:val="24"/>
          <w:lang w:val="en-US"/>
        </w:rPr>
        <w:t>Spiritual</w:t>
      </w:r>
      <w:r w:rsidR="006A041A" w:rsidRPr="00760BA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7F6AF5" w:rsidRPr="00760BAB">
        <w:rPr>
          <w:rFonts w:ascii="Times New Roman" w:eastAsia="Times New Roman" w:hAnsi="Times New Roman" w:cs="Times New Roman"/>
          <w:sz w:val="24"/>
          <w:szCs w:val="24"/>
          <w:lang w:val="en-US"/>
        </w:rPr>
        <w:t>Views</w:t>
      </w:r>
      <w:r w:rsidR="006A041A" w:rsidRPr="00760BA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’ of </w:t>
      </w:r>
      <w:r w:rsidR="007F6AF5" w:rsidRPr="00760BAB">
        <w:rPr>
          <w:rFonts w:ascii="Times New Roman" w:eastAsia="Times New Roman" w:hAnsi="Times New Roman" w:cs="Times New Roman"/>
          <w:sz w:val="24"/>
          <w:szCs w:val="24"/>
          <w:lang w:val="en-US"/>
        </w:rPr>
        <w:t>Adolescents: A Qualitative Study</w:t>
      </w:r>
    </w:p>
    <w:p w:rsidR="00971FF4" w:rsidRDefault="00793528" w:rsidP="005976A8">
      <w:pPr>
        <w:spacing w:before="60"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Name</w:t>
      </w:r>
      <w:r w:rsidR="00AC05B5">
        <w:rPr>
          <w:rFonts w:ascii="Times New Roman" w:hAnsi="Times New Roman"/>
          <w:b/>
          <w:sz w:val="24"/>
          <w:szCs w:val="24"/>
        </w:rPr>
        <w:t>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 w:rsidR="0011731F" w:rsidRPr="00C21AAE">
        <w:rPr>
          <w:rFonts w:ascii="Times New Roman" w:hAnsi="Times New Roman"/>
          <w:sz w:val="24"/>
          <w:szCs w:val="24"/>
        </w:rPr>
        <w:t>Cigdem</w:t>
      </w:r>
      <w:proofErr w:type="spellEnd"/>
      <w:r w:rsidR="0011731F" w:rsidRPr="00C21AAE">
        <w:rPr>
          <w:rFonts w:ascii="Times New Roman" w:hAnsi="Times New Roman"/>
          <w:sz w:val="24"/>
          <w:szCs w:val="24"/>
        </w:rPr>
        <w:t xml:space="preserve"> Ceylan* </w:t>
      </w:r>
      <w:r w:rsidR="00E13275" w:rsidRPr="00C21AAE">
        <w:rPr>
          <w:rFonts w:ascii="Times New Roman" w:hAnsi="Times New Roman"/>
          <w:sz w:val="24"/>
          <w:szCs w:val="24"/>
        </w:rPr>
        <w:t xml:space="preserve">Tuba </w:t>
      </w:r>
      <w:proofErr w:type="spellStart"/>
      <w:r w:rsidR="00E13275" w:rsidRPr="00C21AAE">
        <w:rPr>
          <w:rFonts w:ascii="Times New Roman" w:hAnsi="Times New Roman"/>
          <w:sz w:val="24"/>
          <w:szCs w:val="24"/>
        </w:rPr>
        <w:t>Arpaci</w:t>
      </w:r>
      <w:proofErr w:type="spellEnd"/>
      <w:r w:rsidR="00E13275" w:rsidRPr="00C21AAE">
        <w:rPr>
          <w:rFonts w:ascii="Times New Roman" w:hAnsi="Times New Roman"/>
          <w:sz w:val="24"/>
          <w:szCs w:val="24"/>
        </w:rPr>
        <w:t xml:space="preserve">* </w:t>
      </w:r>
      <w:proofErr w:type="spellStart"/>
      <w:r w:rsidR="00E13275" w:rsidRPr="00C21AAE">
        <w:rPr>
          <w:rFonts w:ascii="Times New Roman" w:hAnsi="Times New Roman"/>
          <w:sz w:val="24"/>
          <w:szCs w:val="24"/>
        </w:rPr>
        <w:t>Cigdem</w:t>
      </w:r>
      <w:proofErr w:type="spellEnd"/>
      <w:r w:rsidR="00E13275" w:rsidRPr="00C21AA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13275" w:rsidRPr="00C21AAE">
        <w:rPr>
          <w:rFonts w:ascii="Times New Roman" w:hAnsi="Times New Roman"/>
          <w:sz w:val="24"/>
          <w:szCs w:val="24"/>
        </w:rPr>
        <w:t>Sari</w:t>
      </w:r>
      <w:proofErr w:type="gramEnd"/>
      <w:r w:rsidR="00E13275" w:rsidRPr="00C21AAE">
        <w:rPr>
          <w:rFonts w:ascii="Times New Roman" w:hAnsi="Times New Roman"/>
          <w:sz w:val="24"/>
          <w:szCs w:val="24"/>
        </w:rPr>
        <w:t xml:space="preserve">* Ebru </w:t>
      </w:r>
      <w:proofErr w:type="spellStart"/>
      <w:r w:rsidR="00E13275" w:rsidRPr="00C21AAE">
        <w:rPr>
          <w:rFonts w:ascii="Times New Roman" w:hAnsi="Times New Roman"/>
          <w:sz w:val="24"/>
          <w:szCs w:val="24"/>
        </w:rPr>
        <w:t>Kilicarslan-Toruner</w:t>
      </w:r>
      <w:proofErr w:type="spellEnd"/>
      <w:r w:rsidR="00E13275" w:rsidRPr="00C21AAE">
        <w:rPr>
          <w:rFonts w:ascii="Times New Roman" w:hAnsi="Times New Roman"/>
          <w:sz w:val="24"/>
          <w:szCs w:val="24"/>
        </w:rPr>
        <w:t xml:space="preserve">* </w:t>
      </w:r>
      <w:proofErr w:type="spellStart"/>
      <w:r w:rsidR="00971FF4" w:rsidRPr="00C21AAE">
        <w:rPr>
          <w:rFonts w:ascii="Times New Roman" w:hAnsi="Times New Roman"/>
          <w:sz w:val="24"/>
          <w:szCs w:val="24"/>
        </w:rPr>
        <w:t>Naime</w:t>
      </w:r>
      <w:proofErr w:type="spellEnd"/>
      <w:r w:rsidR="00971FF4" w:rsidRPr="00C21AAE">
        <w:rPr>
          <w:rFonts w:ascii="Times New Roman" w:hAnsi="Times New Roman"/>
          <w:sz w:val="24"/>
          <w:szCs w:val="24"/>
        </w:rPr>
        <w:t xml:space="preserve"> Altay*</w:t>
      </w:r>
    </w:p>
    <w:p w:rsidR="00971FF4" w:rsidRPr="007161D9" w:rsidRDefault="00971FF4" w:rsidP="007161D9">
      <w:pPr>
        <w:spacing w:afterLines="60" w:after="144" w:line="360" w:lineRule="auto"/>
        <w:jc w:val="center"/>
        <w:rPr>
          <w:rFonts w:ascii="Times New Roman" w:hAnsi="Times New Roman"/>
          <w:bCs/>
          <w:iCs/>
          <w:sz w:val="24"/>
          <w:szCs w:val="24"/>
        </w:rPr>
      </w:pPr>
      <w:r w:rsidRPr="007161D9">
        <w:rPr>
          <w:rFonts w:ascii="Times New Roman" w:hAnsi="Times New Roman"/>
          <w:sz w:val="24"/>
          <w:szCs w:val="24"/>
        </w:rPr>
        <w:t>*</w:t>
      </w:r>
      <w:r w:rsidRPr="007161D9">
        <w:rPr>
          <w:rFonts w:ascii="Times New Roman" w:hAnsi="Times New Roman"/>
          <w:bCs/>
          <w:iCs/>
          <w:sz w:val="24"/>
          <w:szCs w:val="24"/>
        </w:rPr>
        <w:t xml:space="preserve">Gazi </w:t>
      </w:r>
      <w:proofErr w:type="spellStart"/>
      <w:r w:rsidRPr="007161D9">
        <w:rPr>
          <w:rFonts w:ascii="Times New Roman" w:hAnsi="Times New Roman"/>
          <w:bCs/>
          <w:iCs/>
          <w:sz w:val="24"/>
          <w:szCs w:val="24"/>
        </w:rPr>
        <w:t>University</w:t>
      </w:r>
      <w:proofErr w:type="spellEnd"/>
      <w:r w:rsidRPr="007161D9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7161D9">
        <w:rPr>
          <w:rFonts w:ascii="Times New Roman" w:hAnsi="Times New Roman"/>
          <w:bCs/>
          <w:iCs/>
          <w:sz w:val="24"/>
          <w:szCs w:val="24"/>
        </w:rPr>
        <w:t>Health</w:t>
      </w:r>
      <w:proofErr w:type="spellEnd"/>
      <w:r w:rsidRPr="007161D9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7161D9">
        <w:rPr>
          <w:rFonts w:ascii="Times New Roman" w:hAnsi="Times New Roman"/>
          <w:bCs/>
          <w:iCs/>
          <w:sz w:val="24"/>
          <w:szCs w:val="24"/>
        </w:rPr>
        <w:t>Sciences</w:t>
      </w:r>
      <w:proofErr w:type="spellEnd"/>
      <w:r w:rsidRPr="007161D9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7161D9">
        <w:rPr>
          <w:rFonts w:ascii="Times New Roman" w:hAnsi="Times New Roman"/>
          <w:bCs/>
          <w:iCs/>
          <w:sz w:val="24"/>
          <w:szCs w:val="24"/>
        </w:rPr>
        <w:t>Faculty</w:t>
      </w:r>
      <w:proofErr w:type="spellEnd"/>
      <w:r w:rsidRPr="007161D9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7161D9">
        <w:rPr>
          <w:rFonts w:ascii="Times New Roman" w:hAnsi="Times New Roman"/>
          <w:bCs/>
          <w:iCs/>
          <w:sz w:val="24"/>
          <w:szCs w:val="24"/>
        </w:rPr>
        <w:t>Nursing</w:t>
      </w:r>
      <w:proofErr w:type="spellEnd"/>
      <w:r w:rsidRPr="007161D9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7161D9">
        <w:rPr>
          <w:rFonts w:ascii="Times New Roman" w:hAnsi="Times New Roman"/>
          <w:bCs/>
          <w:iCs/>
          <w:sz w:val="24"/>
          <w:szCs w:val="24"/>
        </w:rPr>
        <w:t>Department</w:t>
      </w:r>
      <w:proofErr w:type="spellEnd"/>
      <w:r w:rsidRPr="007161D9">
        <w:rPr>
          <w:rFonts w:ascii="Times New Roman" w:hAnsi="Times New Roman"/>
          <w:bCs/>
          <w:iCs/>
          <w:sz w:val="24"/>
          <w:szCs w:val="24"/>
        </w:rPr>
        <w:t xml:space="preserve">, Ankara, </w:t>
      </w:r>
      <w:proofErr w:type="spellStart"/>
      <w:r w:rsidRPr="007161D9">
        <w:rPr>
          <w:rFonts w:ascii="Times New Roman" w:hAnsi="Times New Roman"/>
          <w:bCs/>
          <w:iCs/>
          <w:sz w:val="24"/>
          <w:szCs w:val="24"/>
        </w:rPr>
        <w:t>Turkey</w:t>
      </w:r>
      <w:proofErr w:type="spellEnd"/>
    </w:p>
    <w:p w:rsidR="00500F31" w:rsidRPr="00970AB9" w:rsidRDefault="006A041A" w:rsidP="00A83E3F">
      <w:pPr>
        <w:tabs>
          <w:tab w:val="center" w:pos="4536"/>
        </w:tabs>
        <w:spacing w:before="60" w:afterLines="60" w:after="144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70AB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Introduction:</w:t>
      </w:r>
      <w:r w:rsidR="007F6AF5" w:rsidRPr="00970AB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7F6AF5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>Each individual has social, psychological, and spiritual needs.</w:t>
      </w:r>
      <w:r w:rsidR="007F6AF5" w:rsidRPr="00970AB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534FA9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>Spi</w:t>
      </w:r>
      <w:r w:rsidR="00500F31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rituality is </w:t>
      </w:r>
      <w:r w:rsidR="00272F7D">
        <w:rPr>
          <w:rFonts w:ascii="Times New Roman" w:eastAsia="Times New Roman" w:hAnsi="Times New Roman" w:cs="Times New Roman"/>
          <w:sz w:val="24"/>
          <w:szCs w:val="24"/>
          <w:lang w:val="en-US"/>
        </w:rPr>
        <w:t>essential</w:t>
      </w:r>
      <w:r w:rsidR="007F6AF5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7729B8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to </w:t>
      </w:r>
      <w:r w:rsidR="00431660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>examine</w:t>
      </w:r>
      <w:r w:rsidR="007729B8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F31699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aim and meaning </w:t>
      </w:r>
      <w:r w:rsidR="00431660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="00F31699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life.</w:t>
      </w:r>
      <w:r w:rsidR="00431660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110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Spirituality is a crucial </w:t>
      </w:r>
      <w:r w:rsidR="00477D9C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>structure in order to balance</w:t>
      </w:r>
      <w:r w:rsidR="00431660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individuals</w:t>
      </w:r>
      <w:r w:rsidR="00477D9C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physically</w:t>
      </w:r>
      <w:r w:rsidR="00431660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emotionally</w:t>
      </w:r>
      <w:r w:rsidR="00477D9C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431660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>and to increase their well-being</w:t>
      </w:r>
      <w:r w:rsidR="00477D9C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Each person has </w:t>
      </w:r>
      <w:r w:rsidR="00431660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own </w:t>
      </w:r>
      <w:r w:rsidR="00477D9C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>ways of spiritual practice</w:t>
      </w:r>
      <w:r w:rsidR="009747E0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</w:t>
      </w:r>
      <w:r w:rsidR="0090134C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>expressions</w:t>
      </w:r>
      <w:r w:rsidR="00431660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="0090134C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>For this reason</w:t>
      </w:r>
      <w:r w:rsidR="00431660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="0090134C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C86A00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it is important </w:t>
      </w:r>
      <w:r w:rsidR="00C716A8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>for nurses to</w:t>
      </w:r>
      <w:r w:rsidR="00066904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be aware of the spir</w:t>
      </w:r>
      <w:r w:rsidR="004E5832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itual dimension of </w:t>
      </w:r>
      <w:r w:rsidR="00C716A8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>individuals and</w:t>
      </w:r>
      <w:r w:rsidR="004E5832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C716A8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positive effects of </w:t>
      </w:r>
      <w:r w:rsidR="004E5832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>spiritual care on their</w:t>
      </w:r>
      <w:r w:rsidR="004400E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health and</w:t>
      </w:r>
      <w:r w:rsidR="004E5832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life.</w:t>
      </w:r>
      <w:r w:rsidR="00431660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To take consideration the spirituality dime</w:t>
      </w:r>
      <w:r w:rsidR="00C716A8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>nsion at the early stages of</w:t>
      </w:r>
      <w:r w:rsidR="00431660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C716A8" w:rsidRPr="00970A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life-span could have positive effects on health promotion of children and adolescents because spirituality motivates the information seeking and decision-making behaviors of individuals. </w:t>
      </w:r>
    </w:p>
    <w:p w:rsidR="006A041A" w:rsidRPr="00970AB9" w:rsidRDefault="006A041A" w:rsidP="00A83E3F">
      <w:pPr>
        <w:pStyle w:val="GvdeMetni"/>
        <w:spacing w:before="60" w:afterLines="60" w:after="144" w:line="360" w:lineRule="auto"/>
        <w:rPr>
          <w:rFonts w:ascii="Times New Roman" w:hAnsi="Times New Roman"/>
          <w:szCs w:val="24"/>
          <w:lang w:val="en-US"/>
        </w:rPr>
      </w:pPr>
      <w:r w:rsidRPr="00970AB9">
        <w:rPr>
          <w:rFonts w:ascii="Times New Roman" w:hAnsi="Times New Roman"/>
          <w:b/>
          <w:szCs w:val="24"/>
          <w:lang w:val="en-US"/>
        </w:rPr>
        <w:t>Objective</w:t>
      </w:r>
      <w:r w:rsidRPr="00970AB9">
        <w:rPr>
          <w:rFonts w:ascii="Times New Roman" w:hAnsi="Times New Roman"/>
          <w:szCs w:val="24"/>
          <w:lang w:val="en-US"/>
        </w:rPr>
        <w:t>: It is aimed to explore the perception</w:t>
      </w:r>
      <w:r w:rsidR="0009472C" w:rsidRPr="00970AB9">
        <w:rPr>
          <w:rFonts w:ascii="Times New Roman" w:hAnsi="Times New Roman"/>
          <w:szCs w:val="24"/>
          <w:lang w:val="en-US"/>
        </w:rPr>
        <w:t>s</w:t>
      </w:r>
      <w:r w:rsidRPr="00970AB9">
        <w:rPr>
          <w:rFonts w:ascii="Times New Roman" w:hAnsi="Times New Roman"/>
          <w:szCs w:val="24"/>
          <w:lang w:val="en-US"/>
        </w:rPr>
        <w:t xml:space="preserve"> of </w:t>
      </w:r>
      <w:r w:rsidR="0009472C" w:rsidRPr="00970AB9">
        <w:rPr>
          <w:rFonts w:ascii="Times New Roman" w:hAnsi="Times New Roman"/>
          <w:szCs w:val="24"/>
          <w:lang w:val="en-US"/>
        </w:rPr>
        <w:t>adolescents</w:t>
      </w:r>
      <w:r w:rsidRPr="00970AB9">
        <w:rPr>
          <w:rFonts w:ascii="Times New Roman" w:hAnsi="Times New Roman"/>
          <w:szCs w:val="24"/>
          <w:lang w:val="en-US"/>
        </w:rPr>
        <w:t xml:space="preserve"> about </w:t>
      </w:r>
      <w:r w:rsidR="00C42324" w:rsidRPr="00970AB9">
        <w:rPr>
          <w:rFonts w:ascii="Times New Roman" w:hAnsi="Times New Roman"/>
          <w:szCs w:val="24"/>
          <w:lang w:val="en-US"/>
        </w:rPr>
        <w:t>s</w:t>
      </w:r>
      <w:r w:rsidR="00141D0F" w:rsidRPr="00970AB9">
        <w:rPr>
          <w:rFonts w:ascii="Times New Roman" w:hAnsi="Times New Roman"/>
          <w:szCs w:val="24"/>
          <w:lang w:val="en-US"/>
        </w:rPr>
        <w:t xml:space="preserve">pirituality </w:t>
      </w:r>
      <w:r w:rsidRPr="00970AB9">
        <w:rPr>
          <w:rFonts w:ascii="Times New Roman" w:eastAsia="TimesNewRomanPSMT" w:hAnsi="Times New Roman"/>
          <w:szCs w:val="24"/>
          <w:lang w:val="en-US"/>
        </w:rPr>
        <w:t>via semi-structured</w:t>
      </w:r>
      <w:r w:rsidR="0009472C" w:rsidRPr="00970AB9">
        <w:rPr>
          <w:rFonts w:ascii="Times New Roman" w:eastAsia="TimesNewRomanPSMT" w:hAnsi="Times New Roman"/>
          <w:szCs w:val="24"/>
          <w:lang w:val="en-US"/>
        </w:rPr>
        <w:t>,</w:t>
      </w:r>
      <w:r w:rsidRPr="00970AB9">
        <w:rPr>
          <w:rFonts w:ascii="Times New Roman" w:eastAsia="TimesNewRomanPSMT" w:hAnsi="Times New Roman"/>
          <w:szCs w:val="24"/>
          <w:lang w:val="en-US"/>
        </w:rPr>
        <w:t xml:space="preserve"> </w:t>
      </w:r>
      <w:r w:rsidR="0009472C" w:rsidRPr="00970AB9">
        <w:rPr>
          <w:rFonts w:ascii="Times New Roman" w:eastAsia="TimesNewRomanPSMT" w:hAnsi="Times New Roman"/>
          <w:szCs w:val="24"/>
          <w:lang w:val="en-US"/>
        </w:rPr>
        <w:t xml:space="preserve">in-depth </w:t>
      </w:r>
      <w:r w:rsidRPr="00970AB9">
        <w:rPr>
          <w:rFonts w:ascii="Times New Roman" w:eastAsia="TimesNewRomanPSMT" w:hAnsi="Times New Roman"/>
          <w:szCs w:val="24"/>
          <w:lang w:val="en-US"/>
        </w:rPr>
        <w:t>interviews</w:t>
      </w:r>
      <w:r w:rsidR="0009472C" w:rsidRPr="00970AB9">
        <w:rPr>
          <w:rFonts w:ascii="Times New Roman" w:eastAsia="TimesNewRomanPSMT" w:hAnsi="Times New Roman"/>
          <w:szCs w:val="24"/>
          <w:lang w:val="en-US"/>
        </w:rPr>
        <w:t>.</w:t>
      </w:r>
    </w:p>
    <w:p w:rsidR="006A041A" w:rsidRPr="00970AB9" w:rsidRDefault="006A041A" w:rsidP="00A83E3F">
      <w:pPr>
        <w:spacing w:before="60" w:afterLines="60" w:after="144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 w:eastAsia="tr-TR"/>
        </w:rPr>
      </w:pPr>
      <w:r w:rsidRPr="00970AB9">
        <w:rPr>
          <w:rFonts w:ascii="Times New Roman" w:hAnsi="Times New Roman" w:cs="Times New Roman"/>
          <w:b/>
          <w:sz w:val="24"/>
          <w:szCs w:val="24"/>
          <w:lang w:val="en-US"/>
        </w:rPr>
        <w:t>Method:</w:t>
      </w:r>
      <w:r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 In this descriptive study, a qualitative research design was performed. The study sample included </w:t>
      </w:r>
      <w:r w:rsidR="00A755C5" w:rsidRPr="00970AB9">
        <w:rPr>
          <w:rFonts w:ascii="Times New Roman" w:hAnsi="Times New Roman" w:cs="Times New Roman"/>
          <w:sz w:val="24"/>
          <w:szCs w:val="24"/>
          <w:lang w:val="en-US"/>
        </w:rPr>
        <w:t>17</w:t>
      </w:r>
      <w:r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D38B5" w:rsidRPr="00970AB9">
        <w:rPr>
          <w:rFonts w:ascii="Times New Roman" w:hAnsi="Times New Roman" w:cs="Times New Roman"/>
          <w:sz w:val="24"/>
          <w:szCs w:val="24"/>
          <w:lang w:val="en-US"/>
        </w:rPr>
        <w:t>adolescents</w:t>
      </w:r>
      <w:r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A755C5" w:rsidRPr="00970AB9">
        <w:rPr>
          <w:rFonts w:ascii="Times New Roman" w:hAnsi="Times New Roman" w:cs="Times New Roman"/>
          <w:sz w:val="24"/>
          <w:szCs w:val="24"/>
          <w:lang w:val="en-US"/>
        </w:rPr>
        <w:t>a high</w:t>
      </w:r>
      <w:r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 school.</w:t>
      </w:r>
      <w:r w:rsidR="008D38B5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0AB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Interviews were conducted via </w:t>
      </w:r>
      <w:r w:rsidR="008D38B5" w:rsidRPr="00970AB9">
        <w:rPr>
          <w:rFonts w:ascii="Times New Roman" w:hAnsi="Times New Roman" w:cs="Times New Roman"/>
          <w:color w:val="000000"/>
          <w:sz w:val="24"/>
          <w:szCs w:val="24"/>
          <w:lang w:val="en-US"/>
        </w:rPr>
        <w:t>fo</w:t>
      </w:r>
      <w:r w:rsidR="002B4C9E">
        <w:rPr>
          <w:rFonts w:ascii="Times New Roman" w:hAnsi="Times New Roman" w:cs="Times New Roman"/>
          <w:color w:val="000000"/>
          <w:sz w:val="24"/>
          <w:szCs w:val="24"/>
          <w:lang w:val="en-US"/>
        </w:rPr>
        <w:t>u</w:t>
      </w:r>
      <w:r w:rsidR="008D38B5" w:rsidRPr="00970AB9">
        <w:rPr>
          <w:rFonts w:ascii="Times New Roman" w:hAnsi="Times New Roman" w:cs="Times New Roman"/>
          <w:color w:val="000000"/>
          <w:sz w:val="24"/>
          <w:szCs w:val="24"/>
          <w:lang w:val="en-US"/>
        </w:rPr>
        <w:t>r</w:t>
      </w:r>
      <w:r w:rsidRPr="00970AB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open-ended questions. </w:t>
      </w:r>
      <w:r w:rsidRPr="00970AB9">
        <w:rPr>
          <w:rFonts w:ascii="Times New Roman" w:eastAsia="Calibri" w:hAnsi="Times New Roman" w:cs="Times New Roman"/>
          <w:color w:val="000000"/>
          <w:sz w:val="24"/>
          <w:szCs w:val="24"/>
          <w:lang w:val="en-US" w:eastAsia="tr-TR"/>
        </w:rPr>
        <w:t xml:space="preserve">Inductive content analysis was performed to analyze the data. </w:t>
      </w:r>
    </w:p>
    <w:p w:rsidR="005518FC" w:rsidRDefault="006A041A" w:rsidP="00A83E3F">
      <w:pPr>
        <w:spacing w:before="60" w:afterLines="60" w:after="144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0AB9">
        <w:rPr>
          <w:rFonts w:ascii="Times New Roman" w:hAnsi="Times New Roman" w:cs="Times New Roman"/>
          <w:b/>
          <w:sz w:val="24"/>
          <w:szCs w:val="24"/>
          <w:lang w:val="en-US"/>
        </w:rPr>
        <w:t>Results:</w:t>
      </w:r>
      <w:r w:rsidR="008D38B5" w:rsidRPr="00970AB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6740E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Three main categories and eight themes emerged from the analysis. </w:t>
      </w:r>
      <w:r w:rsidR="008D38B5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In the “Spirituality Meaning” category, </w:t>
      </w:r>
      <w:r w:rsidR="00B70559" w:rsidRPr="00970AB9">
        <w:rPr>
          <w:rFonts w:ascii="Times New Roman" w:hAnsi="Times New Roman" w:cs="Times New Roman"/>
          <w:sz w:val="24"/>
          <w:szCs w:val="24"/>
          <w:lang w:val="en-US"/>
        </w:rPr>
        <w:t>it was</w:t>
      </w:r>
      <w:r w:rsidR="008D38B5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70559" w:rsidRPr="00970AB9">
        <w:rPr>
          <w:rFonts w:ascii="Times New Roman" w:hAnsi="Times New Roman" w:cs="Times New Roman"/>
          <w:sz w:val="24"/>
          <w:szCs w:val="24"/>
          <w:lang w:val="en-US"/>
        </w:rPr>
        <w:t>constituted from five themes as:</w:t>
      </w:r>
      <w:r w:rsidR="008D38B5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C0D2B">
        <w:rPr>
          <w:rFonts w:ascii="Times New Roman" w:hAnsi="Times New Roman" w:cs="Times New Roman"/>
          <w:sz w:val="24"/>
          <w:szCs w:val="24"/>
          <w:lang w:val="en-US"/>
        </w:rPr>
        <w:t>mental</w:t>
      </w:r>
      <w:r w:rsidR="002E45B1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F5854" w:rsidRPr="00970AB9">
        <w:rPr>
          <w:rFonts w:ascii="Times New Roman" w:hAnsi="Times New Roman" w:cs="Times New Roman"/>
          <w:sz w:val="24"/>
          <w:szCs w:val="24"/>
          <w:lang w:val="en-US"/>
        </w:rPr>
        <w:t>emotion</w:t>
      </w:r>
      <w:r w:rsidR="00B70559" w:rsidRPr="00970AB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2F5854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B5C5B">
        <w:rPr>
          <w:rFonts w:ascii="Times New Roman" w:hAnsi="Times New Roman" w:cs="Times New Roman"/>
          <w:sz w:val="24"/>
          <w:szCs w:val="24"/>
          <w:lang w:val="en-US"/>
        </w:rPr>
        <w:t>mental</w:t>
      </w:r>
      <w:r w:rsidR="00B70559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/emotions, </w:t>
      </w:r>
      <w:r w:rsidR="002F5854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ethical principles and </w:t>
      </w:r>
      <w:r w:rsidR="00BA54A5" w:rsidRPr="00970AB9">
        <w:rPr>
          <w:rFonts w:ascii="Times New Roman" w:hAnsi="Times New Roman" w:cs="Times New Roman"/>
          <w:sz w:val="24"/>
          <w:szCs w:val="24"/>
          <w:lang w:val="en-US"/>
        </w:rPr>
        <w:t>religion</w:t>
      </w:r>
      <w:r w:rsidR="005E3111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70559" w:rsidRPr="00970AB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896D96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ersonal </w:t>
      </w:r>
      <w:r w:rsidR="00B70559" w:rsidRPr="00970AB9">
        <w:rPr>
          <w:rFonts w:ascii="Times New Roman" w:hAnsi="Times New Roman" w:cs="Times New Roman"/>
          <w:sz w:val="24"/>
          <w:szCs w:val="24"/>
          <w:lang w:val="en-US"/>
        </w:rPr>
        <w:t>practices</w:t>
      </w:r>
      <w:r w:rsidR="00896D96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D0356B" w:rsidRPr="00970AB9">
        <w:rPr>
          <w:rFonts w:ascii="Times New Roman" w:hAnsi="Times New Roman" w:cs="Times New Roman"/>
          <w:sz w:val="24"/>
          <w:szCs w:val="24"/>
          <w:lang w:val="en-US"/>
        </w:rPr>
        <w:t>environmental factors</w:t>
      </w:r>
      <w:r w:rsidR="00B70559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 as well </w:t>
      </w:r>
      <w:r w:rsidR="00143432">
        <w:rPr>
          <w:rFonts w:ascii="Times New Roman" w:hAnsi="Times New Roman" w:cs="Times New Roman"/>
          <w:sz w:val="24"/>
          <w:szCs w:val="24"/>
          <w:lang w:val="en-US"/>
        </w:rPr>
        <w:t>as mental</w:t>
      </w:r>
      <w:r w:rsidR="00B70559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, emotions, ethical principles and religion themes </w:t>
      </w:r>
      <w:r w:rsidR="00D0356B" w:rsidRPr="00970AB9">
        <w:rPr>
          <w:rFonts w:ascii="Times New Roman" w:hAnsi="Times New Roman" w:cs="Times New Roman"/>
          <w:sz w:val="24"/>
          <w:szCs w:val="24"/>
          <w:lang w:val="en-US"/>
        </w:rPr>
        <w:t>were in the “</w:t>
      </w:r>
      <w:r w:rsidR="00285E47" w:rsidRPr="00970AB9">
        <w:rPr>
          <w:rFonts w:ascii="Times New Roman" w:hAnsi="Times New Roman" w:cs="Times New Roman"/>
          <w:sz w:val="24"/>
          <w:szCs w:val="24"/>
          <w:lang w:val="en-US"/>
        </w:rPr>
        <w:t>Factors t</w:t>
      </w:r>
      <w:r w:rsidR="0012680A" w:rsidRPr="00970AB9">
        <w:rPr>
          <w:rFonts w:ascii="Times New Roman" w:hAnsi="Times New Roman" w:cs="Times New Roman"/>
          <w:sz w:val="24"/>
          <w:szCs w:val="24"/>
          <w:lang w:val="en-US"/>
        </w:rPr>
        <w:t>hat Increase Spirituality” category.</w:t>
      </w:r>
      <w:r w:rsidR="00B70559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72DFE">
        <w:rPr>
          <w:rFonts w:ascii="Times New Roman" w:hAnsi="Times New Roman" w:cs="Times New Roman"/>
          <w:sz w:val="24"/>
          <w:szCs w:val="24"/>
          <w:lang w:val="en-US"/>
        </w:rPr>
        <w:t>Negative experience</w:t>
      </w:r>
      <w:r w:rsidR="00B70559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 theme</w:t>
      </w:r>
      <w:r w:rsidR="00E07D7F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 was in the “</w:t>
      </w:r>
      <w:r w:rsidR="00285E47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Factors that Reduce Spirituality” category. </w:t>
      </w:r>
      <w:r w:rsidR="00CA5357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Most of the adolescents (%58.8) stated that the meaning of spirituality was </w:t>
      </w:r>
      <w:r w:rsidR="00970AB9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love, respect and able to </w:t>
      </w:r>
      <w:r w:rsidR="00CA5357" w:rsidRPr="00970AB9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7941FD">
        <w:rPr>
          <w:rFonts w:ascii="Times New Roman" w:hAnsi="Times New Roman" w:cs="Times New Roman"/>
          <w:sz w:val="24"/>
          <w:szCs w:val="24"/>
          <w:lang w:val="en-US"/>
        </w:rPr>
        <w:t>hink, analyze, and synthesi</w:t>
      </w:r>
      <w:r w:rsidR="00970AB9" w:rsidRPr="00970AB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CA5357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662A2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All of the </w:t>
      </w:r>
      <w:r w:rsidR="00B70559" w:rsidRPr="00970AB9">
        <w:rPr>
          <w:rFonts w:ascii="Times New Roman" w:hAnsi="Times New Roman" w:cs="Times New Roman"/>
          <w:sz w:val="24"/>
          <w:szCs w:val="24"/>
          <w:lang w:val="en-US"/>
        </w:rPr>
        <w:t>adolescents</w:t>
      </w:r>
      <w:r w:rsidR="002662A2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 (n = 17) </w:t>
      </w:r>
      <w:r w:rsidR="00AE529F">
        <w:rPr>
          <w:rFonts w:ascii="Times New Roman" w:hAnsi="Times New Roman" w:cs="Times New Roman"/>
          <w:sz w:val="24"/>
          <w:szCs w:val="24"/>
          <w:lang w:val="en-US"/>
        </w:rPr>
        <w:lastRenderedPageBreak/>
        <w:t>defined</w:t>
      </w:r>
      <w:r w:rsidR="002662A2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 that </w:t>
      </w:r>
      <w:r w:rsidR="00AE529F" w:rsidRPr="00970AB9">
        <w:rPr>
          <w:rFonts w:ascii="Times New Roman" w:hAnsi="Times New Roman" w:cs="Times New Roman"/>
          <w:sz w:val="24"/>
          <w:szCs w:val="24"/>
          <w:lang w:val="en-US"/>
        </w:rPr>
        <w:t>communication</w:t>
      </w:r>
      <w:r w:rsidR="00AE529F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AE529F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interaction </w:t>
      </w:r>
      <w:r w:rsidR="00AE529F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="004D18A4">
        <w:rPr>
          <w:rFonts w:ascii="Times New Roman" w:hAnsi="Times New Roman" w:cs="Times New Roman"/>
          <w:sz w:val="24"/>
          <w:szCs w:val="24"/>
          <w:lang w:val="en-US"/>
        </w:rPr>
        <w:t>loved ones</w:t>
      </w:r>
      <w:r w:rsidR="00AE52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65B35">
        <w:rPr>
          <w:rFonts w:ascii="Times New Roman" w:hAnsi="Times New Roman" w:cs="Times New Roman"/>
          <w:sz w:val="24"/>
          <w:szCs w:val="24"/>
          <w:lang w:val="en-US"/>
        </w:rPr>
        <w:t>social activities</w:t>
      </w:r>
      <w:r w:rsidR="00AE529F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 (music, reading, dancing, writing, sports)</w:t>
      </w:r>
      <w:r w:rsidR="00AE529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E529F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4D18A4">
        <w:rPr>
          <w:rFonts w:ascii="Times New Roman" w:hAnsi="Times New Roman" w:cs="Times New Roman"/>
          <w:sz w:val="24"/>
          <w:szCs w:val="24"/>
          <w:lang w:val="en-US"/>
        </w:rPr>
        <w:t>understanding the meaning of life were</w:t>
      </w:r>
      <w:r w:rsidR="005518FC">
        <w:rPr>
          <w:rFonts w:ascii="Times New Roman" w:hAnsi="Times New Roman" w:cs="Times New Roman"/>
          <w:sz w:val="24"/>
          <w:szCs w:val="24"/>
          <w:lang w:val="en-US"/>
        </w:rPr>
        <w:t xml:space="preserve"> factors increasing</w:t>
      </w:r>
      <w:r w:rsidR="004D18A4">
        <w:rPr>
          <w:rFonts w:ascii="Times New Roman" w:hAnsi="Times New Roman" w:cs="Times New Roman"/>
          <w:sz w:val="24"/>
          <w:szCs w:val="24"/>
          <w:lang w:val="en-US"/>
        </w:rPr>
        <w:t xml:space="preserve"> their spirituality</w:t>
      </w:r>
      <w:r w:rsidR="00751027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518FC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5518FC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egative emotions </w:t>
      </w:r>
      <w:r w:rsidR="005518FC">
        <w:rPr>
          <w:rFonts w:ascii="Times New Roman" w:hAnsi="Times New Roman" w:cs="Times New Roman"/>
          <w:sz w:val="24"/>
          <w:szCs w:val="24"/>
          <w:lang w:val="en-US"/>
        </w:rPr>
        <w:t xml:space="preserve">like </w:t>
      </w:r>
      <w:proofErr w:type="spellStart"/>
      <w:r w:rsidR="005518FC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5518FC" w:rsidRPr="005518FC">
        <w:rPr>
          <w:rFonts w:ascii="Times New Roman" w:hAnsi="Times New Roman" w:cs="Times New Roman"/>
          <w:sz w:val="24"/>
          <w:szCs w:val="24"/>
          <w:lang w:val="en-US"/>
        </w:rPr>
        <w:t>ovelessness</w:t>
      </w:r>
      <w:proofErr w:type="spellEnd"/>
      <w:r w:rsidR="005518FC" w:rsidRPr="005518FC">
        <w:rPr>
          <w:rFonts w:ascii="Times New Roman" w:hAnsi="Times New Roman" w:cs="Times New Roman"/>
          <w:sz w:val="24"/>
          <w:szCs w:val="24"/>
          <w:lang w:val="en-US"/>
        </w:rPr>
        <w:t xml:space="preserve">, insecurity, loneliness </w:t>
      </w:r>
      <w:r w:rsidR="005518FC">
        <w:rPr>
          <w:rFonts w:ascii="Times New Roman" w:hAnsi="Times New Roman" w:cs="Times New Roman"/>
          <w:sz w:val="24"/>
          <w:szCs w:val="24"/>
          <w:lang w:val="en-US"/>
        </w:rPr>
        <w:t>were expressed as the most important factor decreasing their spirituality by a</w:t>
      </w:r>
      <w:r w:rsidR="00B16F6A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ll of the </w:t>
      </w:r>
      <w:r w:rsidR="005518FC">
        <w:rPr>
          <w:rFonts w:ascii="Times New Roman" w:hAnsi="Times New Roman" w:cs="Times New Roman"/>
          <w:sz w:val="24"/>
          <w:szCs w:val="24"/>
          <w:lang w:val="en-US"/>
        </w:rPr>
        <w:t>adolescents</w:t>
      </w:r>
      <w:r w:rsidR="00B16F6A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 (n = 17)</w:t>
      </w:r>
      <w:r w:rsidR="005518F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16F6A" w:rsidRPr="00970A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174DC0" w:rsidRPr="00174DC0" w:rsidRDefault="006A041A" w:rsidP="00A83E3F">
      <w:pPr>
        <w:spacing w:before="60" w:afterLines="60" w:after="144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174DC0">
        <w:rPr>
          <w:rFonts w:ascii="Times New Roman" w:hAnsi="Times New Roman"/>
          <w:b/>
          <w:sz w:val="24"/>
          <w:szCs w:val="24"/>
          <w:lang w:val="en-US"/>
        </w:rPr>
        <w:t>Conclusion:</w:t>
      </w:r>
      <w:r w:rsidR="004C3323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4C3323">
        <w:rPr>
          <w:rFonts w:ascii="Times New Roman" w:hAnsi="Times New Roman"/>
          <w:sz w:val="24"/>
          <w:szCs w:val="24"/>
          <w:lang w:val="en-US"/>
        </w:rPr>
        <w:t>S</w:t>
      </w:r>
      <w:r w:rsidR="00174DC0">
        <w:rPr>
          <w:rFonts w:ascii="Times New Roman" w:hAnsi="Times New Roman"/>
          <w:sz w:val="24"/>
          <w:szCs w:val="24"/>
          <w:lang w:val="en-US"/>
        </w:rPr>
        <w:t xml:space="preserve">pirituality </w:t>
      </w:r>
      <w:r w:rsidR="004C3323">
        <w:rPr>
          <w:rFonts w:ascii="Times New Roman" w:hAnsi="Times New Roman"/>
          <w:sz w:val="24"/>
          <w:szCs w:val="24"/>
          <w:lang w:val="en-US"/>
        </w:rPr>
        <w:t>has</w:t>
      </w:r>
      <w:r w:rsidR="00174DC0">
        <w:rPr>
          <w:rFonts w:ascii="Times New Roman" w:hAnsi="Times New Roman"/>
          <w:sz w:val="24"/>
          <w:szCs w:val="24"/>
          <w:lang w:val="en-US"/>
        </w:rPr>
        <w:t xml:space="preserve"> multifactorial</w:t>
      </w:r>
      <w:r w:rsidR="004C3323">
        <w:rPr>
          <w:rFonts w:ascii="Times New Roman" w:hAnsi="Times New Roman"/>
          <w:sz w:val="24"/>
          <w:szCs w:val="24"/>
          <w:lang w:val="en-US"/>
        </w:rPr>
        <w:t xml:space="preserve"> dimensions</w:t>
      </w:r>
      <w:r w:rsidR="00174DC0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4B4812" w:rsidRPr="004B4812">
        <w:rPr>
          <w:rFonts w:ascii="Times New Roman" w:hAnsi="Times New Roman"/>
          <w:sz w:val="24"/>
          <w:szCs w:val="24"/>
          <w:lang w:val="en-US"/>
        </w:rPr>
        <w:t xml:space="preserve">For this reason, it is important to determine and evaluate the perceptions and experiences of children about the </w:t>
      </w:r>
      <w:r w:rsidR="004B4812">
        <w:rPr>
          <w:rFonts w:ascii="Times New Roman" w:hAnsi="Times New Roman"/>
          <w:sz w:val="24"/>
          <w:szCs w:val="24"/>
          <w:lang w:val="en-US"/>
        </w:rPr>
        <w:t xml:space="preserve">spirituality </w:t>
      </w:r>
      <w:r w:rsidR="004B4812" w:rsidRPr="004B4812">
        <w:rPr>
          <w:rFonts w:ascii="Times New Roman" w:hAnsi="Times New Roman"/>
          <w:sz w:val="24"/>
          <w:szCs w:val="24"/>
          <w:lang w:val="en-US"/>
        </w:rPr>
        <w:t>to improve the quality of care in children</w:t>
      </w:r>
      <w:r w:rsidR="004C3323">
        <w:rPr>
          <w:rFonts w:ascii="Times New Roman" w:hAnsi="Times New Roman"/>
          <w:sz w:val="24"/>
          <w:szCs w:val="24"/>
          <w:lang w:val="en-US"/>
        </w:rPr>
        <w:t>, adolescents</w:t>
      </w:r>
      <w:r w:rsidR="004B4812" w:rsidRPr="004B4812">
        <w:rPr>
          <w:rFonts w:ascii="Times New Roman" w:hAnsi="Times New Roman"/>
          <w:sz w:val="24"/>
          <w:szCs w:val="24"/>
          <w:lang w:val="en-US"/>
        </w:rPr>
        <w:t xml:space="preserve"> and their families</w:t>
      </w:r>
      <w:r w:rsidR="004C3323">
        <w:rPr>
          <w:rFonts w:ascii="Times New Roman" w:hAnsi="Times New Roman"/>
          <w:sz w:val="24"/>
          <w:szCs w:val="24"/>
          <w:lang w:val="en-US"/>
        </w:rPr>
        <w:t>.</w:t>
      </w:r>
    </w:p>
    <w:p w:rsidR="005B780C" w:rsidRDefault="006A041A" w:rsidP="00A83E3F">
      <w:pPr>
        <w:pStyle w:val="HTMLncedenBiimlendirilmi"/>
        <w:shd w:val="clear" w:color="auto" w:fill="FFFFFF"/>
        <w:spacing w:before="60" w:afterLines="60" w:after="144"/>
        <w:rPr>
          <w:rFonts w:ascii="Times New Roman" w:hAnsi="Times New Roman" w:cs="Times New Roman"/>
          <w:sz w:val="24"/>
          <w:szCs w:val="24"/>
          <w:lang w:val="en-US"/>
        </w:rPr>
      </w:pPr>
      <w:r w:rsidRPr="00174DC0">
        <w:rPr>
          <w:rFonts w:ascii="Times New Roman" w:hAnsi="Times New Roman"/>
          <w:b/>
          <w:sz w:val="24"/>
          <w:szCs w:val="24"/>
          <w:lang w:val="en-US"/>
        </w:rPr>
        <w:t>Keywords:</w:t>
      </w:r>
      <w:r w:rsidR="004C3323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4C3323">
        <w:rPr>
          <w:rFonts w:ascii="Times New Roman" w:hAnsi="Times New Roman" w:cs="Times New Roman"/>
          <w:sz w:val="24"/>
          <w:szCs w:val="24"/>
          <w:lang w:val="en-US"/>
        </w:rPr>
        <w:t>adolescent</w:t>
      </w:r>
      <w:r w:rsidRPr="00174DC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7014A" w:rsidRPr="00174DC0">
        <w:rPr>
          <w:rFonts w:ascii="Times New Roman" w:hAnsi="Times New Roman" w:cs="Times New Roman"/>
          <w:sz w:val="24"/>
          <w:szCs w:val="24"/>
          <w:lang w:val="en-US"/>
        </w:rPr>
        <w:t>spiritual</w:t>
      </w:r>
      <w:r w:rsidR="004C3323">
        <w:rPr>
          <w:rFonts w:ascii="Times New Roman" w:hAnsi="Times New Roman" w:cs="Times New Roman"/>
          <w:sz w:val="24"/>
          <w:szCs w:val="24"/>
          <w:lang w:val="en-US"/>
        </w:rPr>
        <w:t>ity</w:t>
      </w:r>
      <w:r w:rsidRPr="00174DC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A3AF8">
        <w:rPr>
          <w:rFonts w:ascii="Times New Roman" w:hAnsi="Times New Roman" w:cs="Times New Roman"/>
          <w:sz w:val="24"/>
          <w:szCs w:val="24"/>
          <w:lang w:val="en-US"/>
        </w:rPr>
        <w:t>perspective,</w:t>
      </w:r>
      <w:r w:rsidR="008B3D89">
        <w:rPr>
          <w:rFonts w:ascii="Times New Roman" w:hAnsi="Times New Roman" w:cs="Times New Roman"/>
          <w:sz w:val="24"/>
          <w:szCs w:val="24"/>
          <w:lang w:val="en-US"/>
        </w:rPr>
        <w:t xml:space="preserve"> view,</w:t>
      </w:r>
      <w:r w:rsidR="00FA3AF8">
        <w:rPr>
          <w:rFonts w:ascii="Times New Roman" w:hAnsi="Times New Roman" w:cs="Times New Roman"/>
          <w:sz w:val="24"/>
          <w:szCs w:val="24"/>
          <w:lang w:val="en-US"/>
        </w:rPr>
        <w:t xml:space="preserve"> nursing</w:t>
      </w:r>
    </w:p>
    <w:p w:rsidR="0021768A" w:rsidRDefault="0021768A" w:rsidP="00A83E3F">
      <w:pPr>
        <w:pStyle w:val="HTMLncedenBiimlendirilmi"/>
        <w:shd w:val="clear" w:color="auto" w:fill="FFFFFF"/>
        <w:spacing w:before="60" w:afterLines="60" w:after="144"/>
        <w:rPr>
          <w:rFonts w:ascii="Times New Roman" w:hAnsi="Times New Roman" w:cs="Times New Roman"/>
          <w:sz w:val="24"/>
          <w:szCs w:val="24"/>
          <w:lang w:val="en-US"/>
        </w:rPr>
      </w:pPr>
    </w:p>
    <w:p w:rsidR="0021768A" w:rsidRPr="0021768A" w:rsidRDefault="0021768A" w:rsidP="0021768A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  <w:r w:rsidRPr="0021768A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Biography</w:t>
      </w:r>
    </w:p>
    <w:p w:rsidR="0021768A" w:rsidRPr="0021768A" w:rsidRDefault="0021768A" w:rsidP="0021768A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proofErr w:type="spellStart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Cigdem</w:t>
      </w:r>
      <w:proofErr w:type="spellEnd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CEYLAN</w:t>
      </w:r>
    </w:p>
    <w:p w:rsidR="0021768A" w:rsidRPr="0021768A" w:rsidRDefault="0021768A" w:rsidP="0021768A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proofErr w:type="spellStart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Ceylan</w:t>
      </w:r>
      <w:proofErr w:type="spellEnd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completed nursing bachelor </w:t>
      </w:r>
      <w:proofErr w:type="spellStart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programme</w:t>
      </w:r>
      <w:proofErr w:type="spellEnd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in </w:t>
      </w:r>
      <w:proofErr w:type="spellStart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Dokuz</w:t>
      </w:r>
      <w:proofErr w:type="spellEnd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Eylul</w:t>
      </w:r>
      <w:proofErr w:type="spellEnd"/>
      <w:r w:rsidR="00A847D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University</w:t>
      </w:r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Nursing</w:t>
      </w:r>
      <w:r w:rsidR="002B25DD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Faculty</w:t>
      </w:r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in 2010, master degree in </w:t>
      </w:r>
      <w:proofErr w:type="spellStart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Gazi</w:t>
      </w:r>
      <w:proofErr w:type="spellEnd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University Health Sciences Faculty in pediatric nursing field in 2014. Doctorate has been continued in </w:t>
      </w:r>
      <w:proofErr w:type="spellStart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Gazi</w:t>
      </w:r>
      <w:proofErr w:type="spellEnd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University Health Sciences Faculty in pediatric nursing field since 2014.</w:t>
      </w:r>
    </w:p>
    <w:p w:rsidR="0021768A" w:rsidRPr="00723A71" w:rsidRDefault="0021768A" w:rsidP="00723A71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She has started to work as a research assistant in </w:t>
      </w:r>
      <w:proofErr w:type="spellStart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Abant</w:t>
      </w:r>
      <w:proofErr w:type="spellEnd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Izzet</w:t>
      </w:r>
      <w:proofErr w:type="spellEnd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Baysal</w:t>
      </w:r>
      <w:proofErr w:type="spellEnd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University </w:t>
      </w:r>
      <w:proofErr w:type="spellStart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Bolu</w:t>
      </w:r>
      <w:proofErr w:type="spellEnd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Health School</w:t>
      </w:r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in pediatric nursing field since 2012 to 2014. Then she has been working in </w:t>
      </w:r>
      <w:proofErr w:type="spellStart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Gazi</w:t>
      </w:r>
      <w:proofErr w:type="spellEnd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University Health Sciences Faculty in pediatric nursing field as a research assistant since 2014.</w:t>
      </w:r>
    </w:p>
    <w:sectPr w:rsidR="0021768A" w:rsidRPr="00723A71" w:rsidSect="000379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8224E"/>
    <w:rsid w:val="00066904"/>
    <w:rsid w:val="0008224E"/>
    <w:rsid w:val="0009472C"/>
    <w:rsid w:val="000F40EA"/>
    <w:rsid w:val="0011731F"/>
    <w:rsid w:val="0012680A"/>
    <w:rsid w:val="00141D0F"/>
    <w:rsid w:val="00143432"/>
    <w:rsid w:val="00145B09"/>
    <w:rsid w:val="00165B35"/>
    <w:rsid w:val="00174DC0"/>
    <w:rsid w:val="001959E3"/>
    <w:rsid w:val="001B522D"/>
    <w:rsid w:val="001D1356"/>
    <w:rsid w:val="0021768A"/>
    <w:rsid w:val="002215B1"/>
    <w:rsid w:val="00234526"/>
    <w:rsid w:val="002662A2"/>
    <w:rsid w:val="00272F7D"/>
    <w:rsid w:val="002749EE"/>
    <w:rsid w:val="00285E47"/>
    <w:rsid w:val="002B25DD"/>
    <w:rsid w:val="002B4C9E"/>
    <w:rsid w:val="002C0D2B"/>
    <w:rsid w:val="002E45B1"/>
    <w:rsid w:val="002F5854"/>
    <w:rsid w:val="0039656E"/>
    <w:rsid w:val="00431660"/>
    <w:rsid w:val="004400EB"/>
    <w:rsid w:val="00477D9C"/>
    <w:rsid w:val="004B4812"/>
    <w:rsid w:val="004C3323"/>
    <w:rsid w:val="004D18A4"/>
    <w:rsid w:val="004E5832"/>
    <w:rsid w:val="00500F31"/>
    <w:rsid w:val="00532A0B"/>
    <w:rsid w:val="00534FA9"/>
    <w:rsid w:val="005518FC"/>
    <w:rsid w:val="00596E5C"/>
    <w:rsid w:val="005976A8"/>
    <w:rsid w:val="005B641C"/>
    <w:rsid w:val="005B780C"/>
    <w:rsid w:val="005E3111"/>
    <w:rsid w:val="005E7598"/>
    <w:rsid w:val="00600554"/>
    <w:rsid w:val="006155A0"/>
    <w:rsid w:val="006A041A"/>
    <w:rsid w:val="006B5C5B"/>
    <w:rsid w:val="007161D9"/>
    <w:rsid w:val="00723A71"/>
    <w:rsid w:val="00725CEF"/>
    <w:rsid w:val="00751027"/>
    <w:rsid w:val="00760BAB"/>
    <w:rsid w:val="007729B8"/>
    <w:rsid w:val="00793528"/>
    <w:rsid w:val="007941FD"/>
    <w:rsid w:val="007A56A9"/>
    <w:rsid w:val="007F6AF5"/>
    <w:rsid w:val="0086740E"/>
    <w:rsid w:val="00896D96"/>
    <w:rsid w:val="008B3D89"/>
    <w:rsid w:val="008D233F"/>
    <w:rsid w:val="008D38B5"/>
    <w:rsid w:val="0090134C"/>
    <w:rsid w:val="0093331D"/>
    <w:rsid w:val="009638A6"/>
    <w:rsid w:val="00970AB9"/>
    <w:rsid w:val="00971FF4"/>
    <w:rsid w:val="009747E0"/>
    <w:rsid w:val="009B3378"/>
    <w:rsid w:val="00A127A3"/>
    <w:rsid w:val="00A7014A"/>
    <w:rsid w:val="00A755C5"/>
    <w:rsid w:val="00A83E3F"/>
    <w:rsid w:val="00A847D7"/>
    <w:rsid w:val="00AC05B5"/>
    <w:rsid w:val="00AE529F"/>
    <w:rsid w:val="00B16F6A"/>
    <w:rsid w:val="00B70559"/>
    <w:rsid w:val="00B86E17"/>
    <w:rsid w:val="00BA54A5"/>
    <w:rsid w:val="00BE3D81"/>
    <w:rsid w:val="00C21AAE"/>
    <w:rsid w:val="00C42324"/>
    <w:rsid w:val="00C716A8"/>
    <w:rsid w:val="00C71E87"/>
    <w:rsid w:val="00C86A00"/>
    <w:rsid w:val="00CA5357"/>
    <w:rsid w:val="00D0356B"/>
    <w:rsid w:val="00D110E5"/>
    <w:rsid w:val="00D72DFE"/>
    <w:rsid w:val="00D84847"/>
    <w:rsid w:val="00E07D7F"/>
    <w:rsid w:val="00E13275"/>
    <w:rsid w:val="00E62E75"/>
    <w:rsid w:val="00E85C9C"/>
    <w:rsid w:val="00ED0925"/>
    <w:rsid w:val="00F12CA8"/>
    <w:rsid w:val="00F31699"/>
    <w:rsid w:val="00FA3AF8"/>
    <w:rsid w:val="00FE31AA"/>
    <w:rsid w:val="00FF1EF1"/>
    <w:rsid w:val="00FF2D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7EB752-80BF-405F-AE4C-CC5425E4D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041A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6A041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6A041A"/>
    <w:rPr>
      <w:rFonts w:ascii="Arial" w:eastAsia="Times New Roman" w:hAnsi="Arial" w:cs="Times New Roman"/>
      <w:sz w:val="24"/>
      <w:szCs w:val="20"/>
      <w:lang w:eastAsia="tr-TR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6A04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6A041A"/>
    <w:rPr>
      <w:rFonts w:ascii="Courier New" w:eastAsia="Times New Roman" w:hAnsi="Courier New" w:cs="Courier New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cigdceylan</dc:creator>
  <cp:keywords/>
  <dc:description/>
  <cp:lastModifiedBy>cigdceylan</cp:lastModifiedBy>
  <cp:revision>40</cp:revision>
  <dcterms:created xsi:type="dcterms:W3CDTF">2017-08-16T10:22:00Z</dcterms:created>
  <dcterms:modified xsi:type="dcterms:W3CDTF">2017-08-17T12:05:00Z</dcterms:modified>
</cp:coreProperties>
</file>