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4035" w:rsidRDefault="00D24035" w:rsidP="00E97428">
      <w:pPr>
        <w:jc w:val="both"/>
      </w:pPr>
      <w:proofErr w:type="gramStart"/>
      <w:r>
        <w:t>Name ;</w:t>
      </w:r>
      <w:proofErr w:type="gramEnd"/>
      <w:r>
        <w:t xml:space="preserve"> Mohamed </w:t>
      </w:r>
      <w:proofErr w:type="spellStart"/>
      <w:r>
        <w:t>hamdy</w:t>
      </w:r>
      <w:proofErr w:type="spellEnd"/>
      <w:r>
        <w:t xml:space="preserve"> Ibrahim </w:t>
      </w:r>
    </w:p>
    <w:p w:rsidR="00D24035" w:rsidRDefault="00D24035" w:rsidP="00E97428">
      <w:pPr>
        <w:jc w:val="both"/>
      </w:pPr>
      <w:r>
        <w:t xml:space="preserve">THUMBAY </w:t>
      </w:r>
      <w:proofErr w:type="gramStart"/>
      <w:r>
        <w:t>HOSPITAL ,</w:t>
      </w:r>
      <w:proofErr w:type="gramEnd"/>
      <w:r>
        <w:t xml:space="preserve"> AJMAN</w:t>
      </w:r>
    </w:p>
    <w:p w:rsidR="00D24035" w:rsidRDefault="00D24035" w:rsidP="00E97428">
      <w:pPr>
        <w:jc w:val="both"/>
      </w:pPr>
      <w:r>
        <w:t xml:space="preserve">GULF MEDICAL </w:t>
      </w:r>
      <w:proofErr w:type="gramStart"/>
      <w:r>
        <w:t>UNIVERSITY ,</w:t>
      </w:r>
      <w:proofErr w:type="gramEnd"/>
      <w:r>
        <w:t xml:space="preserve"> AJMAN, UAE</w:t>
      </w:r>
    </w:p>
    <w:p w:rsidR="00D24035" w:rsidRDefault="00D24035" w:rsidP="00E97428">
      <w:pPr>
        <w:jc w:val="both"/>
      </w:pPr>
      <w:r>
        <w:t xml:space="preserve">AIN SHAMS UNIVERSITY , CAIRO EGYPT </w:t>
      </w:r>
      <w:bookmarkStart w:id="0" w:name="_GoBack"/>
      <w:bookmarkEnd w:id="0"/>
    </w:p>
    <w:p w:rsidR="00D24035" w:rsidRDefault="00D24035" w:rsidP="00E97428">
      <w:pPr>
        <w:jc w:val="both"/>
      </w:pPr>
    </w:p>
    <w:p w:rsidR="00E97428" w:rsidRDefault="00E97428" w:rsidP="00E97428">
      <w:pPr>
        <w:jc w:val="both"/>
      </w:pPr>
      <w:r>
        <w:t>Could Ambulatory Blood Pressure Monitoring Be a Routine Investigation for</w:t>
      </w:r>
      <w:r>
        <w:t xml:space="preserve"> </w:t>
      </w:r>
      <w:r>
        <w:t>Patients with Mild Cognitive Impairment?</w:t>
      </w:r>
    </w:p>
    <w:p w:rsidR="00E97428" w:rsidRDefault="00E97428" w:rsidP="00E97428"/>
    <w:p w:rsidR="00E97428" w:rsidRDefault="00E97428" w:rsidP="00E97428">
      <w:pPr>
        <w:jc w:val="center"/>
      </w:pPr>
      <w:r>
        <w:t>Abstract</w:t>
      </w:r>
    </w:p>
    <w:p w:rsidR="00E97428" w:rsidRDefault="00E97428" w:rsidP="00E97428">
      <w:r>
        <w:t>Objectives: To study the ambulatory measured blood pressure (ABPM) profile in normotensive</w:t>
      </w:r>
    </w:p>
    <w:p w:rsidR="00E97428" w:rsidRDefault="00E97428" w:rsidP="00E97428">
      <w:proofErr w:type="gramStart"/>
      <w:r>
        <w:t>patients</w:t>
      </w:r>
      <w:proofErr w:type="gramEnd"/>
      <w:r>
        <w:t xml:space="preserve"> with mild cognitive impairment (MCI). Patients and Methods: The study was designed as a</w:t>
      </w:r>
    </w:p>
    <w:p w:rsidR="00E97428" w:rsidRDefault="00E97428" w:rsidP="00E97428">
      <w:proofErr w:type="gramStart"/>
      <w:r>
        <w:t>case</w:t>
      </w:r>
      <w:proofErr w:type="gramEnd"/>
      <w:r>
        <w:t xml:space="preserve"> control study including 50male patients with mild cognitive impairment in the age group of</w:t>
      </w:r>
    </w:p>
    <w:p w:rsidR="00E97428" w:rsidRDefault="00E97428" w:rsidP="00E97428">
      <w:r>
        <w:t>30 - 50 years old. The control group included 30 volunteers with no cognitive impairment and in</w:t>
      </w:r>
    </w:p>
    <w:p w:rsidR="00E97428" w:rsidRDefault="00E97428" w:rsidP="00E97428">
      <w:proofErr w:type="gramStart"/>
      <w:r>
        <w:t>the</w:t>
      </w:r>
      <w:proofErr w:type="gramEnd"/>
      <w:r>
        <w:t xml:space="preserve"> same age group (30 - 50 years old) and same gender. Mini-mental estate examination, office</w:t>
      </w:r>
    </w:p>
    <w:p w:rsidR="00E97428" w:rsidRDefault="00E97428" w:rsidP="00E97428">
      <w:proofErr w:type="gramStart"/>
      <w:r>
        <w:t>and</w:t>
      </w:r>
      <w:proofErr w:type="gramEnd"/>
      <w:r>
        <w:t xml:space="preserve"> ABP monitoring (ABPM) and brain MRI scans were done for cases and controls. Results: Thirty</w:t>
      </w:r>
    </w:p>
    <w:p w:rsidR="00E97428" w:rsidRDefault="00E97428" w:rsidP="00E97428">
      <w:proofErr w:type="gramStart"/>
      <w:r>
        <w:t>patients</w:t>
      </w:r>
      <w:proofErr w:type="gramEnd"/>
      <w:r>
        <w:t xml:space="preserve"> (60%) with MCI revealed a non-dipper blood pressure pattern. Sleeping systolic blood </w:t>
      </w:r>
    </w:p>
    <w:p w:rsidR="00E97428" w:rsidRDefault="00E97428" w:rsidP="00E97428">
      <w:proofErr w:type="gramStart"/>
      <w:r>
        <w:t>pressure</w:t>
      </w:r>
      <w:proofErr w:type="gramEnd"/>
      <w:r>
        <w:t xml:space="preserve"> and sleeping systolic load were significantly higher in patients with MCI than in normal</w:t>
      </w:r>
    </w:p>
    <w:p w:rsidR="00E97428" w:rsidRDefault="00E97428" w:rsidP="00E97428">
      <w:proofErr w:type="gramStart"/>
      <w:r>
        <w:t>volunteers</w:t>
      </w:r>
      <w:proofErr w:type="gramEnd"/>
      <w:r>
        <w:t xml:space="preserve"> (p = 0.01). MRI brain showed more white matter lesions (WMLs) in patients with MCI</w:t>
      </w:r>
    </w:p>
    <w:p w:rsidR="00E97428" w:rsidRDefault="00E97428" w:rsidP="00E97428">
      <w:proofErr w:type="gramStart"/>
      <w:r>
        <w:t>than</w:t>
      </w:r>
      <w:proofErr w:type="gramEnd"/>
      <w:r>
        <w:t xml:space="preserve"> in normal volunteers; however, this didn’t reach significance level (p = 0.056). Conclusion:</w:t>
      </w:r>
    </w:p>
    <w:p w:rsidR="00E97428" w:rsidRDefault="00E97428" w:rsidP="00E97428">
      <w:r>
        <w:t>MCI in normotensive young adult patients could reflect an abnormal circadian blood pressure</w:t>
      </w:r>
    </w:p>
    <w:p w:rsidR="00E97428" w:rsidRDefault="00E97428" w:rsidP="00E97428">
      <w:proofErr w:type="gramStart"/>
      <w:r>
        <w:t>rhythm</w:t>
      </w:r>
      <w:proofErr w:type="gramEnd"/>
      <w:r>
        <w:t>. Ambulatory blood pressure monitoring could be an essential investigation in young adult</w:t>
      </w:r>
    </w:p>
    <w:p w:rsidR="00E97428" w:rsidRDefault="00E97428" w:rsidP="00E97428">
      <w:r>
        <w:t>MCI patients.</w:t>
      </w:r>
    </w:p>
    <w:p w:rsidR="00D24035" w:rsidRDefault="00D24035" w:rsidP="00E97428"/>
    <w:p w:rsidR="00D24035" w:rsidRDefault="00D24035" w:rsidP="00E97428"/>
    <w:p w:rsidR="00D24035" w:rsidRDefault="00D24035" w:rsidP="00E97428"/>
    <w:p w:rsidR="00D24035" w:rsidRDefault="00D24035" w:rsidP="00E97428"/>
    <w:p w:rsidR="00D24035" w:rsidRDefault="00D24035" w:rsidP="00E97428"/>
    <w:p w:rsidR="00D24035" w:rsidRDefault="00D24035" w:rsidP="00E97428"/>
    <w:p w:rsidR="00E97428" w:rsidRDefault="00E97428" w:rsidP="00E97428"/>
    <w:p w:rsidR="00E97428" w:rsidRDefault="00E97428" w:rsidP="00E97428">
      <w:r>
        <w:rPr>
          <w:noProof/>
        </w:rPr>
        <w:lastRenderedPageBreak/>
        <w:drawing>
          <wp:inline distT="0" distB="0" distL="0" distR="0" wp14:anchorId="568C16AA">
            <wp:extent cx="1371600" cy="19145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914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97428" w:rsidRDefault="00E97428" w:rsidP="00E97428"/>
    <w:p w:rsidR="00E97428" w:rsidRDefault="00E97428" w:rsidP="00E97428">
      <w:r>
        <w:t>Biography</w:t>
      </w:r>
    </w:p>
    <w:p w:rsidR="00E97428" w:rsidRDefault="00E97428" w:rsidP="00E97428">
      <w:r>
        <w:t xml:space="preserve">My name is Mohamed </w:t>
      </w:r>
      <w:proofErr w:type="spellStart"/>
      <w:r>
        <w:t>hamdy</w:t>
      </w:r>
      <w:proofErr w:type="spellEnd"/>
      <w:r>
        <w:t xml:space="preserve"> Ibrahim, Egyptian, born on 1/11/1975. I have been graduated form, FACULTY OF MEDICINE, AIN SHAMS UNIVERSITY, CAIRO, EGYPT. </w:t>
      </w:r>
    </w:p>
    <w:p w:rsidR="00E97428" w:rsidRDefault="00E97428" w:rsidP="00E97428">
      <w:r>
        <w:t>I joined the neuropsychiatry residency at Ain shams university Cairo, Egypt from 2001 till 2003, finished my MD in neurology and got my doctorate by 2008. I have been assigned as lecturer of neurology and my main concern was in the field of NEUROVASCULAR INTERVENTIONAL RADIOLOGY.</w:t>
      </w:r>
    </w:p>
    <w:p w:rsidR="00E97428" w:rsidRDefault="00E97428" w:rsidP="00E97428">
      <w:r>
        <w:t>I finished my fellowship in interventional neurology at ZURICH University, Switzerland as F.I.N.R. by 2013.</w:t>
      </w:r>
    </w:p>
    <w:p w:rsidR="00E97428" w:rsidRDefault="00E97428" w:rsidP="00E97428">
      <w:r>
        <w:t xml:space="preserve">Now I am an Assistant clinical professor of neurology, GMU University and GMC hospital, Ajman, united Arab of emirates (UAE) SINCE 2010. </w:t>
      </w:r>
    </w:p>
    <w:p w:rsidR="00E97428" w:rsidRDefault="00E97428" w:rsidP="00E97428">
      <w:r>
        <w:t>I had some publications in many journals as OPEN JOURNAL OF MEDICAL IMAGING (OJMI), The Egyptian Journal of Radiology and Nuclear Medicine, the European Journal of Neurology, Neurology of India.</w:t>
      </w:r>
    </w:p>
    <w:p w:rsidR="00E97428" w:rsidRDefault="00E97428" w:rsidP="00E97428">
      <w:r>
        <w:t xml:space="preserve">I am editor in chief at NEUROLOGICAL SCIENCE JOURNAL </w:t>
      </w:r>
    </w:p>
    <w:p w:rsidR="00E97428" w:rsidRDefault="00E97428" w:rsidP="00E97428">
      <w:r>
        <w:t>I am interested in:</w:t>
      </w:r>
    </w:p>
    <w:p w:rsidR="00E97428" w:rsidRDefault="00E97428" w:rsidP="00E97428">
      <w:r>
        <w:t>1)</w:t>
      </w:r>
      <w:r>
        <w:tab/>
        <w:t>Acute stroke management.</w:t>
      </w:r>
    </w:p>
    <w:p w:rsidR="00E97428" w:rsidRDefault="00E97428" w:rsidP="00E97428">
      <w:r>
        <w:t>2)</w:t>
      </w:r>
      <w:r>
        <w:tab/>
        <w:t xml:space="preserve">Diagnostic and therapeutic Digital subtraction Angiography </w:t>
      </w:r>
      <w:proofErr w:type="gramStart"/>
      <w:r>
        <w:t>( Special</w:t>
      </w:r>
      <w:proofErr w:type="gramEnd"/>
      <w:r>
        <w:t xml:space="preserve"> service new in UAE)</w:t>
      </w:r>
    </w:p>
    <w:p w:rsidR="00E97428" w:rsidRDefault="00E97428" w:rsidP="00E97428">
      <w:r>
        <w:t>3)</w:t>
      </w:r>
      <w:r>
        <w:tab/>
        <w:t>Nerve Conduction studies</w:t>
      </w:r>
    </w:p>
    <w:p w:rsidR="00E97428" w:rsidRDefault="00E97428" w:rsidP="00E97428">
      <w:r>
        <w:t>4)</w:t>
      </w:r>
      <w:r>
        <w:tab/>
        <w:t>EMG</w:t>
      </w:r>
    </w:p>
    <w:p w:rsidR="00E97428" w:rsidRDefault="00E97428" w:rsidP="00E97428">
      <w:r>
        <w:t>5)</w:t>
      </w:r>
      <w:r>
        <w:tab/>
        <w:t xml:space="preserve">Visual Evoked Potentials </w:t>
      </w:r>
      <w:proofErr w:type="gramStart"/>
      <w:r>
        <w:t>( VEP</w:t>
      </w:r>
      <w:proofErr w:type="gramEnd"/>
      <w:r>
        <w:t>)</w:t>
      </w:r>
    </w:p>
    <w:p w:rsidR="00E97428" w:rsidRDefault="00E97428" w:rsidP="00E97428">
      <w:r>
        <w:t>6)</w:t>
      </w:r>
      <w:r>
        <w:tab/>
        <w:t xml:space="preserve">Botox injection for Migraine </w:t>
      </w:r>
      <w:proofErr w:type="gramStart"/>
      <w:r>
        <w:t>( New</w:t>
      </w:r>
      <w:proofErr w:type="gramEnd"/>
      <w:r>
        <w:t xml:space="preserve"> in UAE) </w:t>
      </w:r>
    </w:p>
    <w:p w:rsidR="00E97428" w:rsidRDefault="00E97428" w:rsidP="00E97428">
      <w:r>
        <w:t>7)</w:t>
      </w:r>
      <w:r>
        <w:tab/>
        <w:t>Epilepsy management</w:t>
      </w:r>
    </w:p>
    <w:p w:rsidR="00D24035" w:rsidRDefault="00D24035" w:rsidP="00E97428"/>
    <w:p w:rsidR="00E97428" w:rsidRDefault="00E97428" w:rsidP="00E97428">
      <w:r>
        <w:lastRenderedPageBreak/>
        <w:t>In addition I am Member of World Federation of Interventional and therapeutic Neuroradiology (WFITN), Member of ESMINT (European Society of Minimal Invasive Neurological Therapy).</w:t>
      </w:r>
    </w:p>
    <w:p w:rsidR="00E97428" w:rsidRDefault="00E97428" w:rsidP="00E97428">
      <w:r>
        <w:t>Member of European Society of Neuroradiology Diagnostic and Interventional (ESNR)</w:t>
      </w:r>
    </w:p>
    <w:p w:rsidR="00E97428" w:rsidRDefault="00E97428" w:rsidP="00E97428">
      <w:r>
        <w:t>Thanks</w:t>
      </w:r>
    </w:p>
    <w:p w:rsidR="00E97428" w:rsidRDefault="00E97428" w:rsidP="00E97428"/>
    <w:p w:rsidR="00E97428" w:rsidRDefault="00E97428" w:rsidP="00E97428"/>
    <w:p w:rsidR="00E97428" w:rsidRDefault="00E97428" w:rsidP="00E97428"/>
    <w:p w:rsidR="008779AB" w:rsidRDefault="00D24035">
      <w:r>
        <w:t>MOHAMED HAMDY IBRAHIM</w:t>
      </w:r>
    </w:p>
    <w:p w:rsidR="00D24035" w:rsidRDefault="00D24035">
      <w:r>
        <w:t>00971501903136</w:t>
      </w:r>
    </w:p>
    <w:p w:rsidR="00D24035" w:rsidRDefault="00D24035">
      <w:r>
        <w:t>DEMENTIA SESSSION</w:t>
      </w:r>
    </w:p>
    <w:p w:rsidR="00D24035" w:rsidRDefault="00D24035">
      <w:r>
        <w:t xml:space="preserve">ORAL PRESENTATION </w:t>
      </w:r>
    </w:p>
    <w:sectPr w:rsidR="00D240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428"/>
    <w:rsid w:val="008779AB"/>
    <w:rsid w:val="00D24035"/>
    <w:rsid w:val="00E97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29A84B2-6A44-41A0-B67D-821FB1BF5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445</Words>
  <Characters>2539</Characters>
  <Application>Microsoft Office Word</Application>
  <DocSecurity>0</DocSecurity>
  <Lines>21</Lines>
  <Paragraphs>5</Paragraphs>
  <ScaleCrop>false</ScaleCrop>
  <Company/>
  <LinksUpToDate>false</LinksUpToDate>
  <CharactersWithSpaces>2979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Mohamed Hamdy Ibrahim Abdalla</dc:creator>
  <cp:keywords/>
  <dc:description/>
  <cp:lastModifiedBy>Mohamed Hamdy Ibrahim Abdalla</cp:lastModifiedBy>
  <cp:revision>2</cp:revision>
  <dcterms:created xsi:type="dcterms:W3CDTF">2017-09-30T08:05:00Z</dcterms:created>
  <dcterms:modified xsi:type="dcterms:W3CDTF">2017-09-30T08:10:00Z</dcterms:modified>
</cp:coreProperties>
</file>