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8ACE0A" w14:textId="34143FF4" w:rsidR="008175B4" w:rsidRDefault="008175B4" w:rsidP="00DF04E3">
      <w:pPr>
        <w:pStyle w:val="HTMLPreformatted"/>
        <w:jc w:val="center"/>
        <w:rPr>
          <w:rFonts w:ascii="Times New Roman" w:eastAsiaTheme="minorHAnsi" w:hAnsi="Times New Roman" w:cs="Times New Roman"/>
          <w:b/>
          <w:color w:val="auto"/>
          <w:sz w:val="24"/>
          <w:szCs w:val="24"/>
          <w:lang w:val="en-US"/>
        </w:rPr>
      </w:pPr>
      <w:r w:rsidRPr="008175B4">
        <w:rPr>
          <w:rFonts w:ascii="Times New Roman" w:eastAsiaTheme="minorHAnsi" w:hAnsi="Times New Roman" w:cs="Times New Roman"/>
          <w:b/>
          <w:color w:val="auto"/>
          <w:sz w:val="24"/>
          <w:szCs w:val="24"/>
          <w:lang w:val="en-US"/>
        </w:rPr>
        <w:t>Expanding horizons in Neurosciences: New approaches to Brain Activation</w:t>
      </w:r>
    </w:p>
    <w:p w14:paraId="35822CE0" w14:textId="77777777" w:rsidR="00E46201" w:rsidRDefault="00E46201" w:rsidP="00DF04E3">
      <w:pPr>
        <w:pStyle w:val="HTMLPreformatted"/>
        <w:jc w:val="center"/>
        <w:rPr>
          <w:rFonts w:ascii="Times New Roman" w:eastAsiaTheme="minorHAnsi" w:hAnsi="Times New Roman" w:cs="Times New Roman"/>
          <w:b/>
          <w:color w:val="auto"/>
          <w:sz w:val="24"/>
          <w:szCs w:val="24"/>
          <w:u w:val="single"/>
          <w:lang w:val="en-IN"/>
        </w:rPr>
      </w:pPr>
    </w:p>
    <w:p w14:paraId="0CE129FA" w14:textId="5E00554E" w:rsidR="008175B4" w:rsidRPr="00E46201" w:rsidRDefault="00E46201" w:rsidP="00E462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0EBF">
        <w:rPr>
          <w:rFonts w:ascii="Times New Roman" w:hAnsi="Times New Roman" w:cs="Times New Roman"/>
          <w:b/>
          <w:sz w:val="24"/>
          <w:szCs w:val="24"/>
        </w:rPr>
        <w:t>Laying the Groundwork for Circuit-Based Autism Therapies</w:t>
      </w:r>
    </w:p>
    <w:p w14:paraId="36AD7551" w14:textId="5E0F529D" w:rsidR="00DF04E3" w:rsidRDefault="00C40EB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Audrey C. Brumback, MD, PhD</w:t>
      </w:r>
    </w:p>
    <w:p w14:paraId="3CF7BA92" w14:textId="77777777" w:rsidR="00C40EBF" w:rsidRDefault="00C40EBF" w:rsidP="00C40EBF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6EAA26A2" w14:textId="253231C5" w:rsidR="00C40EBF" w:rsidRDefault="00C40EBF" w:rsidP="00C40EB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C40EBF">
        <w:rPr>
          <w:rFonts w:ascii="Times New Roman" w:hAnsi="Times New Roman" w:cs="Times New Roman"/>
          <w:i/>
          <w:iCs/>
          <w:sz w:val="24"/>
        </w:rPr>
        <w:t>D</w:t>
      </w:r>
      <w:r>
        <w:rPr>
          <w:rFonts w:ascii="Times New Roman" w:hAnsi="Times New Roman" w:cs="Times New Roman"/>
          <w:i/>
          <w:iCs/>
          <w:sz w:val="24"/>
        </w:rPr>
        <w:t xml:space="preserve">epartments of Neurology, </w:t>
      </w:r>
      <w:r w:rsidR="008D21D9">
        <w:rPr>
          <w:rFonts w:ascii="Times New Roman" w:hAnsi="Times New Roman" w:cs="Times New Roman"/>
          <w:i/>
          <w:iCs/>
          <w:sz w:val="24"/>
        </w:rPr>
        <w:t>Paediatrics</w:t>
      </w:r>
      <w:r>
        <w:rPr>
          <w:rFonts w:ascii="Times New Roman" w:hAnsi="Times New Roman" w:cs="Times New Roman"/>
          <w:i/>
          <w:iCs/>
          <w:sz w:val="24"/>
        </w:rPr>
        <w:t xml:space="preserve">, and Neuroscience; The </w:t>
      </w:r>
      <w:r w:rsidR="008D21D9">
        <w:rPr>
          <w:rFonts w:ascii="Times New Roman" w:hAnsi="Times New Roman" w:cs="Times New Roman"/>
          <w:i/>
          <w:iCs/>
          <w:sz w:val="24"/>
        </w:rPr>
        <w:t>Centre</w:t>
      </w:r>
      <w:r>
        <w:rPr>
          <w:rFonts w:ascii="Times New Roman" w:hAnsi="Times New Roman" w:cs="Times New Roman"/>
          <w:i/>
          <w:iCs/>
          <w:sz w:val="24"/>
        </w:rPr>
        <w:t xml:space="preserve"> for Learning and Memory (D</w:t>
      </w:r>
      <w:r w:rsidRPr="00C40EBF">
        <w:rPr>
          <w:rFonts w:ascii="Times New Roman" w:hAnsi="Times New Roman" w:cs="Times New Roman"/>
          <w:i/>
          <w:iCs/>
          <w:sz w:val="24"/>
        </w:rPr>
        <w:t xml:space="preserve">ell Medical School at the University of Texas at </w:t>
      </w:r>
      <w:r>
        <w:rPr>
          <w:rFonts w:ascii="Times New Roman" w:hAnsi="Times New Roman" w:cs="Times New Roman"/>
          <w:i/>
          <w:iCs/>
          <w:sz w:val="24"/>
        </w:rPr>
        <w:t>Austin, USA)</w:t>
      </w:r>
    </w:p>
    <w:p w14:paraId="05820BBF" w14:textId="77777777"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14:paraId="69094905" w14:textId="1BF1272C" w:rsidR="00DF04E3" w:rsidRPr="00DF04E3" w:rsidRDefault="008D21D9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Abstract</w:t>
      </w:r>
    </w:p>
    <w:p w14:paraId="24432C38" w14:textId="77777777"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40042D4C" w14:textId="36717049" w:rsidR="0028059F" w:rsidRDefault="008175B4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Traditionally</w:t>
      </w:r>
      <w:r w:rsidR="008D21D9">
        <w:rPr>
          <w:rFonts w:ascii="Times New Roman" w:hAnsi="Times New Roman" w:cs="Times New Roman"/>
          <w:sz w:val="24"/>
        </w:rPr>
        <w:t xml:space="preserve">, medical therapies </w:t>
      </w:r>
      <w:r>
        <w:rPr>
          <w:rFonts w:ascii="Times New Roman" w:hAnsi="Times New Roman" w:cs="Times New Roman"/>
          <w:sz w:val="24"/>
        </w:rPr>
        <w:t xml:space="preserve">for neuropsychiatric disorders </w:t>
      </w:r>
      <w:r w:rsidR="008D21D9">
        <w:rPr>
          <w:rFonts w:ascii="Times New Roman" w:hAnsi="Times New Roman" w:cs="Times New Roman"/>
          <w:sz w:val="24"/>
        </w:rPr>
        <w:t>are developed as pharmaceuticals</w:t>
      </w:r>
      <w:r w:rsidR="00365E5C">
        <w:rPr>
          <w:rFonts w:ascii="Times New Roman" w:hAnsi="Times New Roman" w:cs="Times New Roman"/>
          <w:sz w:val="24"/>
        </w:rPr>
        <w:t xml:space="preserve"> that</w:t>
      </w:r>
      <w:r w:rsidR="00251D6A">
        <w:rPr>
          <w:rFonts w:ascii="Times New Roman" w:hAnsi="Times New Roman" w:cs="Times New Roman"/>
          <w:sz w:val="24"/>
        </w:rPr>
        <w:t xml:space="preserve"> </w:t>
      </w:r>
      <w:r w:rsidR="00910B18">
        <w:rPr>
          <w:rFonts w:ascii="Times New Roman" w:hAnsi="Times New Roman" w:cs="Times New Roman"/>
          <w:sz w:val="24"/>
        </w:rPr>
        <w:t>are systemically distributed</w:t>
      </w:r>
      <w:r w:rsidR="00EE4BED">
        <w:rPr>
          <w:rFonts w:ascii="Times New Roman" w:hAnsi="Times New Roman" w:cs="Times New Roman"/>
          <w:sz w:val="24"/>
        </w:rPr>
        <w:t xml:space="preserve"> and thus </w:t>
      </w:r>
      <w:r w:rsidR="00E46201">
        <w:rPr>
          <w:rFonts w:ascii="Times New Roman" w:hAnsi="Times New Roman" w:cs="Times New Roman"/>
          <w:sz w:val="24"/>
        </w:rPr>
        <w:t>have</w:t>
      </w:r>
      <w:bookmarkStart w:id="0" w:name="_GoBack"/>
      <w:bookmarkEnd w:id="0"/>
      <w:r w:rsidR="00251D6A">
        <w:rPr>
          <w:rFonts w:ascii="Times New Roman" w:hAnsi="Times New Roman" w:cs="Times New Roman"/>
          <w:sz w:val="24"/>
        </w:rPr>
        <w:t xml:space="preserve"> off-target effects</w:t>
      </w:r>
      <w:r w:rsidR="008D21D9">
        <w:rPr>
          <w:rFonts w:ascii="Times New Roman" w:hAnsi="Times New Roman" w:cs="Times New Roman"/>
          <w:sz w:val="24"/>
        </w:rPr>
        <w:t xml:space="preserve">. In contrast, modulating the activity of specific brain circuits using novel approaches may </w:t>
      </w:r>
      <w:r w:rsidR="003663EE">
        <w:rPr>
          <w:rFonts w:ascii="Times New Roman" w:hAnsi="Times New Roman" w:cs="Times New Roman"/>
          <w:sz w:val="24"/>
        </w:rPr>
        <w:t>provide</w:t>
      </w:r>
      <w:r w:rsidR="00EC48F1">
        <w:rPr>
          <w:rFonts w:ascii="Times New Roman" w:hAnsi="Times New Roman" w:cs="Times New Roman"/>
          <w:sz w:val="24"/>
        </w:rPr>
        <w:t xml:space="preserve"> </w:t>
      </w:r>
      <w:r w:rsidR="001F7D7D">
        <w:rPr>
          <w:rFonts w:ascii="Times New Roman" w:hAnsi="Times New Roman" w:cs="Times New Roman"/>
          <w:sz w:val="24"/>
        </w:rPr>
        <w:t>therapeutic benefit</w:t>
      </w:r>
      <w:r w:rsidR="00BE04C8">
        <w:rPr>
          <w:rFonts w:ascii="Times New Roman" w:hAnsi="Times New Roman" w:cs="Times New Roman"/>
          <w:sz w:val="24"/>
        </w:rPr>
        <w:t xml:space="preserve"> with fewer </w:t>
      </w:r>
      <w:r w:rsidR="00251D6A">
        <w:rPr>
          <w:rFonts w:ascii="Times New Roman" w:hAnsi="Times New Roman" w:cs="Times New Roman"/>
          <w:sz w:val="24"/>
        </w:rPr>
        <w:t>side</w:t>
      </w:r>
      <w:r w:rsidR="00BE04C8">
        <w:rPr>
          <w:rFonts w:ascii="Times New Roman" w:hAnsi="Times New Roman" w:cs="Times New Roman"/>
          <w:sz w:val="24"/>
        </w:rPr>
        <w:t xml:space="preserve"> effects</w:t>
      </w:r>
      <w:r w:rsidR="008D21D9">
        <w:rPr>
          <w:rFonts w:ascii="Times New Roman" w:hAnsi="Times New Roman" w:cs="Times New Roman"/>
          <w:sz w:val="24"/>
        </w:rPr>
        <w:t xml:space="preserve">. Using tools such as optogenetics, we are now able to activate or inhibit specific populations of neurons in </w:t>
      </w:r>
      <w:r w:rsidR="008626DB">
        <w:rPr>
          <w:rFonts w:ascii="Times New Roman" w:hAnsi="Times New Roman" w:cs="Times New Roman"/>
          <w:sz w:val="24"/>
        </w:rPr>
        <w:t>experimental animal</w:t>
      </w:r>
      <w:r w:rsidR="00FB1EB5">
        <w:rPr>
          <w:rFonts w:ascii="Times New Roman" w:hAnsi="Times New Roman" w:cs="Times New Roman"/>
          <w:sz w:val="24"/>
        </w:rPr>
        <w:t>s</w:t>
      </w:r>
      <w:r w:rsidR="008D21D9">
        <w:rPr>
          <w:rFonts w:ascii="Times New Roman" w:hAnsi="Times New Roman" w:cs="Times New Roman"/>
          <w:sz w:val="24"/>
        </w:rPr>
        <w:t xml:space="preserve"> in real time to modulate behaviour. </w:t>
      </w:r>
      <w:r w:rsidR="00C72966">
        <w:rPr>
          <w:rFonts w:ascii="Times New Roman" w:hAnsi="Times New Roman" w:cs="Times New Roman"/>
          <w:sz w:val="24"/>
        </w:rPr>
        <w:t xml:space="preserve">I will </w:t>
      </w:r>
      <w:r>
        <w:rPr>
          <w:rFonts w:ascii="Times New Roman" w:hAnsi="Times New Roman" w:cs="Times New Roman"/>
          <w:sz w:val="24"/>
        </w:rPr>
        <w:t xml:space="preserve">provide an overview of </w:t>
      </w:r>
      <w:r w:rsidR="00EE4BED">
        <w:rPr>
          <w:rFonts w:ascii="Times New Roman" w:hAnsi="Times New Roman" w:cs="Times New Roman"/>
          <w:sz w:val="24"/>
        </w:rPr>
        <w:t>new</w:t>
      </w:r>
      <w:r>
        <w:rPr>
          <w:rFonts w:ascii="Times New Roman" w:hAnsi="Times New Roman" w:cs="Times New Roman"/>
          <w:sz w:val="24"/>
        </w:rPr>
        <w:t xml:space="preserve"> approaches to brain stimulation and present </w:t>
      </w:r>
      <w:r w:rsidR="00C72966">
        <w:rPr>
          <w:rFonts w:ascii="Times New Roman" w:hAnsi="Times New Roman" w:cs="Times New Roman"/>
          <w:sz w:val="24"/>
        </w:rPr>
        <w:t xml:space="preserve">recent </w:t>
      </w:r>
      <w:r w:rsidR="0039701A">
        <w:rPr>
          <w:rFonts w:ascii="Times New Roman" w:hAnsi="Times New Roman" w:cs="Times New Roman"/>
          <w:sz w:val="24"/>
        </w:rPr>
        <w:t xml:space="preserve">work </w:t>
      </w:r>
      <w:r w:rsidR="008F018B">
        <w:rPr>
          <w:rFonts w:ascii="Times New Roman" w:hAnsi="Times New Roman" w:cs="Times New Roman"/>
          <w:sz w:val="24"/>
        </w:rPr>
        <w:t xml:space="preserve">using </w:t>
      </w:r>
      <w:r w:rsidR="000670AB">
        <w:rPr>
          <w:rFonts w:ascii="Times New Roman" w:hAnsi="Times New Roman" w:cs="Times New Roman"/>
          <w:sz w:val="24"/>
        </w:rPr>
        <w:t>these</w:t>
      </w:r>
      <w:r w:rsidR="008F018B">
        <w:rPr>
          <w:rFonts w:ascii="Times New Roman" w:hAnsi="Times New Roman" w:cs="Times New Roman"/>
          <w:sz w:val="24"/>
        </w:rPr>
        <w:t xml:space="preserve"> approaches to </w:t>
      </w:r>
      <w:r w:rsidR="00C80344">
        <w:rPr>
          <w:rFonts w:ascii="Times New Roman" w:hAnsi="Times New Roman" w:cs="Times New Roman"/>
          <w:sz w:val="24"/>
        </w:rPr>
        <w:t xml:space="preserve">test </w:t>
      </w:r>
      <w:r w:rsidR="000E5F1B">
        <w:rPr>
          <w:rFonts w:ascii="Times New Roman" w:hAnsi="Times New Roman" w:cs="Times New Roman"/>
          <w:sz w:val="24"/>
        </w:rPr>
        <w:t xml:space="preserve">the role of </w:t>
      </w:r>
      <w:r w:rsidR="00C80344">
        <w:rPr>
          <w:rFonts w:ascii="Times New Roman" w:hAnsi="Times New Roman" w:cs="Times New Roman"/>
          <w:sz w:val="24"/>
        </w:rPr>
        <w:t xml:space="preserve">specific </w:t>
      </w:r>
      <w:r w:rsidR="00546A71">
        <w:rPr>
          <w:rFonts w:ascii="Times New Roman" w:hAnsi="Times New Roman" w:cs="Times New Roman"/>
          <w:sz w:val="24"/>
        </w:rPr>
        <w:t xml:space="preserve">brain regions and cell types </w:t>
      </w:r>
      <w:r w:rsidR="003703F1">
        <w:rPr>
          <w:rFonts w:ascii="Times New Roman" w:hAnsi="Times New Roman" w:cs="Times New Roman"/>
          <w:sz w:val="24"/>
        </w:rPr>
        <w:t xml:space="preserve">in social behaviour </w:t>
      </w:r>
      <w:r w:rsidR="00546A71">
        <w:rPr>
          <w:rFonts w:ascii="Times New Roman" w:hAnsi="Times New Roman" w:cs="Times New Roman"/>
          <w:sz w:val="24"/>
        </w:rPr>
        <w:t>in autism</w:t>
      </w:r>
      <w:r w:rsidR="008D1F23">
        <w:rPr>
          <w:rFonts w:ascii="Times New Roman" w:hAnsi="Times New Roman" w:cs="Times New Roman"/>
          <w:sz w:val="24"/>
        </w:rPr>
        <w:t xml:space="preserve"> model animals</w:t>
      </w:r>
      <w:r w:rsidR="000E5F1B">
        <w:rPr>
          <w:rFonts w:ascii="Times New Roman" w:hAnsi="Times New Roman" w:cs="Times New Roman"/>
          <w:sz w:val="24"/>
        </w:rPr>
        <w:t>.</w:t>
      </w:r>
    </w:p>
    <w:p w14:paraId="644597B0" w14:textId="77777777" w:rsidR="003703F1" w:rsidRDefault="003703F1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74DCC994" w14:textId="34D87562"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715E84" w:rsidRPr="00715E84">
        <w:rPr>
          <w:rFonts w:ascii="Times New Roman" w:hAnsi="Times New Roman" w:cs="Times New Roman"/>
          <w:i/>
          <w:sz w:val="24"/>
        </w:rPr>
        <w:t xml:space="preserve"> </w:t>
      </w:r>
      <w:r w:rsidR="00715E84">
        <w:rPr>
          <w:rFonts w:ascii="Times New Roman" w:hAnsi="Times New Roman" w:cs="Times New Roman"/>
          <w:i/>
          <w:sz w:val="24"/>
        </w:rPr>
        <w:t>animal models</w:t>
      </w:r>
      <w:r w:rsidR="00715E84">
        <w:rPr>
          <w:rFonts w:ascii="Times New Roman" w:hAnsi="Times New Roman" w:cs="Times New Roman"/>
          <w:i/>
          <w:sz w:val="24"/>
        </w:rPr>
        <w:t>,</w:t>
      </w:r>
      <w:r w:rsidR="00C40EBF">
        <w:rPr>
          <w:rFonts w:ascii="Times New Roman" w:hAnsi="Times New Roman" w:cs="Times New Roman"/>
          <w:i/>
          <w:sz w:val="24"/>
        </w:rPr>
        <w:t xml:space="preserve"> autism, </w:t>
      </w:r>
      <w:r w:rsidR="00715E84">
        <w:rPr>
          <w:rFonts w:ascii="Times New Roman" w:hAnsi="Times New Roman" w:cs="Times New Roman"/>
          <w:i/>
          <w:sz w:val="24"/>
        </w:rPr>
        <w:t xml:space="preserve">behaviour, </w:t>
      </w:r>
      <w:r w:rsidR="00C72966">
        <w:rPr>
          <w:rFonts w:ascii="Times New Roman" w:hAnsi="Times New Roman" w:cs="Times New Roman"/>
          <w:i/>
          <w:sz w:val="24"/>
        </w:rPr>
        <w:t>neurodevelopmental disorders, optogenetics</w:t>
      </w:r>
      <w:r w:rsidR="00715E84">
        <w:rPr>
          <w:rFonts w:ascii="Times New Roman" w:hAnsi="Times New Roman" w:cs="Times New Roman"/>
          <w:i/>
          <w:sz w:val="24"/>
        </w:rPr>
        <w:t xml:space="preserve"> </w:t>
      </w:r>
    </w:p>
    <w:p w14:paraId="552E33B7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6882E48C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14:paraId="0086AC60" w14:textId="77777777"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498F865D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22226D10" w14:textId="736C7696" w:rsidR="00DF04E3" w:rsidRDefault="00C72966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Dr. Audrey C. Brumback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completed </w:t>
      </w:r>
      <w:r>
        <w:rPr>
          <w:rFonts w:ascii="Times New Roman" w:hAnsi="Times New Roman" w:cs="Times New Roman"/>
          <w:iCs/>
          <w:sz w:val="24"/>
        </w:rPr>
        <w:t>her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 xml:space="preserve">MD and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PhD </w:t>
      </w:r>
      <w:r>
        <w:rPr>
          <w:rFonts w:ascii="Times New Roman" w:hAnsi="Times New Roman" w:cs="Times New Roman"/>
          <w:iCs/>
          <w:sz w:val="24"/>
        </w:rPr>
        <w:t>training at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the University of Colorado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and </w:t>
      </w:r>
      <w:r>
        <w:rPr>
          <w:rFonts w:ascii="Times New Roman" w:hAnsi="Times New Roman" w:cs="Times New Roman"/>
          <w:iCs/>
          <w:sz w:val="24"/>
        </w:rPr>
        <w:t>went on to perform paediatric neurology and postdoctoral studies at the University of California, San Francisco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</w:t>
      </w:r>
      <w:r w:rsidR="00DF04E3">
        <w:rPr>
          <w:rFonts w:ascii="Times New Roman" w:hAnsi="Times New Roman" w:cs="Times New Roman"/>
          <w:iCs/>
          <w:sz w:val="24"/>
        </w:rPr>
        <w:t>She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is </w:t>
      </w:r>
      <w:r w:rsidR="00715E84">
        <w:rPr>
          <w:rFonts w:ascii="Times New Roman" w:hAnsi="Times New Roman" w:cs="Times New Roman"/>
          <w:iCs/>
          <w:sz w:val="24"/>
        </w:rPr>
        <w:t>now an</w:t>
      </w:r>
      <w:r w:rsidR="00E86F53">
        <w:rPr>
          <w:rFonts w:ascii="Times New Roman" w:hAnsi="Times New Roman" w:cs="Times New Roman"/>
          <w:iCs/>
          <w:sz w:val="24"/>
        </w:rPr>
        <w:t xml:space="preserve"> Assistant Professor at the </w:t>
      </w:r>
      <w:r w:rsidR="001A5D42">
        <w:rPr>
          <w:rFonts w:ascii="Times New Roman" w:hAnsi="Times New Roman" w:cs="Times New Roman"/>
          <w:iCs/>
          <w:sz w:val="24"/>
        </w:rPr>
        <w:t xml:space="preserve">Dell Medical School at the </w:t>
      </w:r>
      <w:r w:rsidR="00E86F53">
        <w:rPr>
          <w:rFonts w:ascii="Times New Roman" w:hAnsi="Times New Roman" w:cs="Times New Roman"/>
          <w:iCs/>
          <w:sz w:val="24"/>
        </w:rPr>
        <w:t xml:space="preserve">University of Texas at Austin where she </w:t>
      </w:r>
      <w:r w:rsidR="00AD5DAE">
        <w:rPr>
          <w:rFonts w:ascii="Times New Roman" w:hAnsi="Times New Roman" w:cs="Times New Roman"/>
          <w:iCs/>
          <w:sz w:val="24"/>
        </w:rPr>
        <w:t>runs a basic / translational research program and cares for children with autism in her Paediatric Neurology clinic</w:t>
      </w:r>
      <w:r w:rsidR="00DF04E3" w:rsidRPr="00DF04E3">
        <w:rPr>
          <w:rFonts w:ascii="Times New Roman" w:hAnsi="Times New Roman" w:cs="Times New Roman"/>
          <w:iCs/>
          <w:sz w:val="24"/>
        </w:rPr>
        <w:t>.</w:t>
      </w:r>
    </w:p>
    <w:p w14:paraId="1DBEC480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3A851321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1E3BAE69" w14:textId="2CDF3378" w:rsidR="00B3082B" w:rsidRDefault="00715E84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en-US"/>
        </w:rPr>
        <w:drawing>
          <wp:inline distT="0" distB="0" distL="0" distR="0" wp14:anchorId="6DCF1127" wp14:editId="278177D7">
            <wp:extent cx="1575526" cy="1575526"/>
            <wp:effectExtent l="0" t="0" r="0" b="0"/>
            <wp:docPr id="1" name="Picture 1" descr="../CV/Professional%20Photos/Audrey%20Brimback_smC%20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CV/Professional%20Photos/Audrey%20Brimback_smC%20copy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158" cy="1617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14:paraId="76D5B24C" w14:textId="77777777" w:rsidR="00715E84" w:rsidRDefault="00715E84" w:rsidP="00715E84">
      <w:pPr>
        <w:pStyle w:val="HTMLPreformatted"/>
        <w:rPr>
          <w:rFonts w:ascii="Times New Roman" w:hAnsi="Times New Roman" w:cs="Times New Roman"/>
          <w:iCs/>
          <w:sz w:val="24"/>
        </w:rPr>
      </w:pPr>
    </w:p>
    <w:p w14:paraId="4BAC11C7" w14:textId="21554BD6" w:rsidR="00B3082B" w:rsidRDefault="00B3082B" w:rsidP="00715E84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hyperlink r:id="rId7" w:history="1">
        <w:r w:rsidR="00EE4BED" w:rsidRPr="006079D5">
          <w:rPr>
            <w:rStyle w:val="Hyperlink"/>
            <w:rFonts w:ascii="Times New Roman" w:hAnsi="Times New Roman" w:cs="Times New Roman"/>
            <w:iCs/>
            <w:sz w:val="24"/>
          </w:rPr>
          <w:t>Audrey.Brumback@austin.utexas.edu</w:t>
        </w:r>
      </w:hyperlink>
    </w:p>
    <w:p w14:paraId="2AF6CDA5" w14:textId="77777777" w:rsidR="00EE4BED" w:rsidRPr="00DF04E3" w:rsidRDefault="00EE4BED" w:rsidP="00715E84">
      <w:pPr>
        <w:pStyle w:val="HTMLPreformatted"/>
        <w:rPr>
          <w:rFonts w:ascii="Times New Roman" w:hAnsi="Times New Roman" w:cs="Times New Roman"/>
          <w:iCs/>
          <w:sz w:val="24"/>
        </w:rPr>
      </w:pPr>
    </w:p>
    <w:p w14:paraId="3F079B92" w14:textId="320B72EB" w:rsidR="00DF04E3" w:rsidRPr="00715E84" w:rsidRDefault="002350BC" w:rsidP="002350BC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  <w:r w:rsidR="00715E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5E84">
        <w:rPr>
          <w:rFonts w:ascii="Times New Roman" w:hAnsi="Times New Roman" w:cs="Times New Roman"/>
          <w:sz w:val="24"/>
          <w:szCs w:val="24"/>
        </w:rPr>
        <w:t>This abstract is being submitted in response to an invitation to give a talk entitled “</w:t>
      </w:r>
      <w:r w:rsidR="00715E84" w:rsidRPr="00715E84">
        <w:rPr>
          <w:rFonts w:ascii="Times New Roman" w:hAnsi="Times New Roman" w:cs="Times New Roman"/>
          <w:sz w:val="24"/>
          <w:szCs w:val="24"/>
          <w:lang w:val="en-US"/>
        </w:rPr>
        <w:t>Expanding horizons in Neurosciences: New approaches to Brain Activation</w:t>
      </w:r>
      <w:r w:rsidR="00715E84">
        <w:rPr>
          <w:rFonts w:ascii="Times New Roman" w:hAnsi="Times New Roman" w:cs="Times New Roman"/>
          <w:sz w:val="24"/>
          <w:szCs w:val="24"/>
          <w:lang w:val="en-US"/>
        </w:rPr>
        <w:t>”.</w:t>
      </w:r>
    </w:p>
    <w:sectPr w:rsidR="00DF04E3" w:rsidRPr="00715E84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7471FE" w14:textId="77777777" w:rsidR="00020504" w:rsidRDefault="00020504" w:rsidP="00495C76">
      <w:pPr>
        <w:spacing w:after="0" w:line="240" w:lineRule="auto"/>
      </w:pPr>
      <w:r>
        <w:separator/>
      </w:r>
    </w:p>
  </w:endnote>
  <w:endnote w:type="continuationSeparator" w:id="0">
    <w:p w14:paraId="30CF7DBA" w14:textId="77777777" w:rsidR="00020504" w:rsidRDefault="00020504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AE110D" w14:textId="77777777" w:rsidR="00020504" w:rsidRDefault="00020504" w:rsidP="00495C76">
      <w:pPr>
        <w:spacing w:after="0" w:line="240" w:lineRule="auto"/>
      </w:pPr>
      <w:r>
        <w:separator/>
      </w:r>
    </w:p>
  </w:footnote>
  <w:footnote w:type="continuationSeparator" w:id="0">
    <w:p w14:paraId="1A0F3405" w14:textId="77777777" w:rsidR="00020504" w:rsidRDefault="00020504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5FF258" w14:textId="77777777"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7D017C51" wp14:editId="3D0B3207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E0F5E7" w14:textId="77777777"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20504"/>
    <w:rsid w:val="000670AB"/>
    <w:rsid w:val="000A4C22"/>
    <w:rsid w:val="000E5F1B"/>
    <w:rsid w:val="001A5D42"/>
    <w:rsid w:val="001F7D7D"/>
    <w:rsid w:val="002350BC"/>
    <w:rsid w:val="00251D6A"/>
    <w:rsid w:val="0028059F"/>
    <w:rsid w:val="002D5718"/>
    <w:rsid w:val="002F4DF0"/>
    <w:rsid w:val="003268F4"/>
    <w:rsid w:val="00327813"/>
    <w:rsid w:val="00333E31"/>
    <w:rsid w:val="00365E5C"/>
    <w:rsid w:val="003663EE"/>
    <w:rsid w:val="003703F1"/>
    <w:rsid w:val="0038483D"/>
    <w:rsid w:val="0039701A"/>
    <w:rsid w:val="00435234"/>
    <w:rsid w:val="00495C76"/>
    <w:rsid w:val="00546A71"/>
    <w:rsid w:val="00627419"/>
    <w:rsid w:val="006C057D"/>
    <w:rsid w:val="00715E84"/>
    <w:rsid w:val="008175B4"/>
    <w:rsid w:val="008626DB"/>
    <w:rsid w:val="00883D8A"/>
    <w:rsid w:val="008D1F23"/>
    <w:rsid w:val="008D21D9"/>
    <w:rsid w:val="008F018B"/>
    <w:rsid w:val="00910B18"/>
    <w:rsid w:val="009B1254"/>
    <w:rsid w:val="00AD5DAE"/>
    <w:rsid w:val="00B3082B"/>
    <w:rsid w:val="00B6703B"/>
    <w:rsid w:val="00BA654F"/>
    <w:rsid w:val="00BE04C8"/>
    <w:rsid w:val="00C40EBF"/>
    <w:rsid w:val="00C72966"/>
    <w:rsid w:val="00C80344"/>
    <w:rsid w:val="00CE511D"/>
    <w:rsid w:val="00DF04E3"/>
    <w:rsid w:val="00E46201"/>
    <w:rsid w:val="00E86F53"/>
    <w:rsid w:val="00EC2CCD"/>
    <w:rsid w:val="00EC48F1"/>
    <w:rsid w:val="00EE4BED"/>
    <w:rsid w:val="00F575D0"/>
    <w:rsid w:val="00FB1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B5EBA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EE4B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534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01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57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3308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5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8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53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jpeg"/><Relationship Id="rId7" Type="http://schemas.openxmlformats.org/officeDocument/2006/relationships/hyperlink" Target="mailto:Audrey.Brumback@austin.utexas.edu" TargetMode="Externa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277</Words>
  <Characters>1582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Brumback, Audrey C</cp:lastModifiedBy>
  <cp:revision>4</cp:revision>
  <dcterms:created xsi:type="dcterms:W3CDTF">2017-08-15T14:57:00Z</dcterms:created>
  <dcterms:modified xsi:type="dcterms:W3CDTF">2017-08-15T15:06:00Z</dcterms:modified>
</cp:coreProperties>
</file>