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B9C" w:rsidRDefault="009B7CFF" w:rsidP="00590B9C">
      <w:pPr>
        <w:widowControl w:val="0"/>
        <w:autoSpaceDE w:val="0"/>
        <w:autoSpaceDN w:val="0"/>
        <w:adjustRightInd w:val="0"/>
        <w:spacing w:after="0" w:line="240" w:lineRule="auto"/>
        <w:ind w:left="7900" w:firstLine="20"/>
        <w:rPr>
          <w:rFonts w:ascii="Calibri" w:hAnsi="Calibri" w:cs="Calibri"/>
          <w:b/>
          <w:bCs/>
          <w:color w:val="000000" w:themeColor="text1"/>
        </w:rPr>
      </w:pPr>
      <w:r>
        <w:rPr>
          <w:rFonts w:ascii="Calibri" w:hAnsi="Calibri" w:cs="Calibri"/>
          <w:b/>
          <w:bCs/>
          <w:noProof/>
          <w:color w:val="000000" w:themeColor="text1"/>
        </w:rPr>
        <w:drawing>
          <wp:inline distT="0" distB="0" distL="0" distR="0">
            <wp:extent cx="1257300" cy="1514475"/>
            <wp:effectExtent l="19050" t="0" r="0" b="0"/>
            <wp:docPr id="1" name="Picture 1" descr="E:\Documents and photgraphy\Photos\Family\PP photo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cuments and photgraphy\Photos\Family\PP photos\m.jpg"/>
                    <pic:cNvPicPr>
                      <a:picLocks noChangeAspect="1" noChangeArrowheads="1"/>
                    </pic:cNvPicPr>
                  </pic:nvPicPr>
                  <pic:blipFill>
                    <a:blip r:embed="rId8" cstate="print"/>
                    <a:srcRect/>
                    <a:stretch>
                      <a:fillRect/>
                    </a:stretch>
                  </pic:blipFill>
                  <pic:spPr bwMode="auto">
                    <a:xfrm>
                      <a:off x="0" y="0"/>
                      <a:ext cx="1257300" cy="1514475"/>
                    </a:xfrm>
                    <a:prstGeom prst="rect">
                      <a:avLst/>
                    </a:prstGeom>
                    <a:noFill/>
                    <a:ln w="9525">
                      <a:noFill/>
                      <a:miter lim="800000"/>
                      <a:headEnd/>
                      <a:tailEnd/>
                    </a:ln>
                  </pic:spPr>
                </pic:pic>
              </a:graphicData>
            </a:graphic>
          </wp:inline>
        </w:drawing>
      </w:r>
    </w:p>
    <w:p w:rsidR="001F1730" w:rsidRDefault="00590B9C" w:rsidP="00590B9C">
      <w:pPr>
        <w:widowControl w:val="0"/>
        <w:autoSpaceDE w:val="0"/>
        <w:autoSpaceDN w:val="0"/>
        <w:adjustRightInd w:val="0"/>
        <w:spacing w:after="0" w:line="240" w:lineRule="auto"/>
        <w:rPr>
          <w:rFonts w:ascii="Calibri" w:hAnsi="Calibri" w:cs="Calibri"/>
          <w:b/>
          <w:bCs/>
          <w:color w:val="000000" w:themeColor="text1"/>
        </w:rPr>
      </w:pPr>
      <w:r>
        <w:rPr>
          <w:rFonts w:ascii="Calibri" w:hAnsi="Calibri" w:cs="Calibri"/>
          <w:b/>
          <w:bCs/>
          <w:color w:val="000000" w:themeColor="text1"/>
        </w:rPr>
        <w:t xml:space="preserve">                                                                                </w:t>
      </w:r>
    </w:p>
    <w:p w:rsidR="001F1730" w:rsidRPr="008130B5" w:rsidRDefault="008130B5" w:rsidP="00590B9C">
      <w:pPr>
        <w:widowControl w:val="0"/>
        <w:autoSpaceDE w:val="0"/>
        <w:autoSpaceDN w:val="0"/>
        <w:adjustRightInd w:val="0"/>
        <w:spacing w:after="0" w:line="240" w:lineRule="auto"/>
        <w:rPr>
          <w:rFonts w:ascii="Calibri" w:hAnsi="Calibri" w:cs="Calibri"/>
          <w:b/>
          <w:bCs/>
          <w:color w:val="000000" w:themeColor="text1"/>
          <w:sz w:val="18"/>
          <w:szCs w:val="18"/>
        </w:rPr>
      </w:pPr>
      <w:r w:rsidRPr="008130B5">
        <w:rPr>
          <w:rFonts w:ascii="Calibri" w:hAnsi="Calibri" w:cs="Calibri"/>
          <w:b/>
          <w:bCs/>
          <w:color w:val="000000" w:themeColor="text1"/>
          <w:sz w:val="18"/>
          <w:szCs w:val="18"/>
        </w:rPr>
        <w:t xml:space="preserve">                                                                                                                                                                    </w:t>
      </w:r>
      <w:r>
        <w:rPr>
          <w:rFonts w:ascii="Calibri" w:hAnsi="Calibri" w:cs="Calibri"/>
          <w:b/>
          <w:bCs/>
          <w:color w:val="000000" w:themeColor="text1"/>
          <w:sz w:val="18"/>
          <w:szCs w:val="18"/>
        </w:rPr>
        <w:t xml:space="preserve">                                       </w:t>
      </w:r>
    </w:p>
    <w:p w:rsidR="00080CEF" w:rsidRPr="00A00A81" w:rsidRDefault="001F1730" w:rsidP="00187E76">
      <w:pPr>
        <w:widowControl w:val="0"/>
        <w:autoSpaceDE w:val="0"/>
        <w:autoSpaceDN w:val="0"/>
        <w:adjustRightInd w:val="0"/>
        <w:spacing w:after="0" w:line="240" w:lineRule="auto"/>
        <w:rPr>
          <w:rFonts w:ascii="Times New Roman" w:hAnsi="Times New Roman" w:cs="Times New Roman"/>
          <w:sz w:val="28"/>
          <w:szCs w:val="28"/>
        </w:rPr>
      </w:pPr>
      <w:r>
        <w:rPr>
          <w:rFonts w:ascii="Calibri" w:hAnsi="Calibri" w:cs="Calibri"/>
          <w:b/>
          <w:bCs/>
          <w:color w:val="000000" w:themeColor="text1"/>
        </w:rPr>
        <w:t xml:space="preserve">                                            </w:t>
      </w:r>
      <w:r w:rsidR="00E53146">
        <w:rPr>
          <w:rFonts w:ascii="Calibri" w:hAnsi="Calibri" w:cs="Calibri"/>
          <w:b/>
          <w:bCs/>
          <w:color w:val="000000" w:themeColor="text1"/>
        </w:rPr>
        <w:t xml:space="preserve">             </w:t>
      </w:r>
    </w:p>
    <w:p w:rsidR="00080CEF" w:rsidRDefault="00E53146" w:rsidP="00080CEF">
      <w:pPr>
        <w:widowControl w:val="0"/>
        <w:numPr>
          <w:ilvl w:val="0"/>
          <w:numId w:val="1"/>
        </w:numPr>
        <w:overflowPunct w:val="0"/>
        <w:autoSpaceDE w:val="0"/>
        <w:autoSpaceDN w:val="0"/>
        <w:adjustRightInd w:val="0"/>
        <w:spacing w:after="0" w:line="240" w:lineRule="auto"/>
        <w:jc w:val="both"/>
        <w:rPr>
          <w:rFonts w:ascii="Calibri" w:hAnsi="Calibri" w:cs="Calibri"/>
          <w:b/>
          <w:bCs/>
          <w:sz w:val="28"/>
          <w:szCs w:val="28"/>
        </w:rPr>
      </w:pPr>
      <w:r>
        <w:rPr>
          <w:rFonts w:ascii="Calibri" w:hAnsi="Calibri" w:cs="Calibri"/>
          <w:b/>
          <w:bCs/>
          <w:sz w:val="28"/>
          <w:szCs w:val="28"/>
        </w:rPr>
        <w:t>Title- CAFFEINE CITRATE- IS IT A SILVER BULLET IN NEONATOLOGY?</w:t>
      </w:r>
      <w:r w:rsidR="00A00A81" w:rsidRPr="00A00A81">
        <w:rPr>
          <w:rFonts w:ascii="Calibri" w:hAnsi="Calibri" w:cs="Calibri"/>
          <w:b/>
          <w:bCs/>
          <w:sz w:val="28"/>
          <w:szCs w:val="28"/>
        </w:rPr>
        <w:t xml:space="preserve"> </w:t>
      </w:r>
    </w:p>
    <w:p w:rsidR="009B7CFF" w:rsidRPr="00590B9C" w:rsidRDefault="009B7CFF" w:rsidP="009B7CFF">
      <w:pPr>
        <w:widowControl w:val="0"/>
        <w:overflowPunct w:val="0"/>
        <w:autoSpaceDE w:val="0"/>
        <w:autoSpaceDN w:val="0"/>
        <w:adjustRightInd w:val="0"/>
        <w:spacing w:after="0" w:line="240" w:lineRule="auto"/>
        <w:ind w:left="360"/>
        <w:jc w:val="both"/>
        <w:rPr>
          <w:rFonts w:ascii="Calibri" w:hAnsi="Calibri" w:cs="Calibri"/>
          <w:b/>
          <w:bCs/>
          <w:sz w:val="28"/>
          <w:szCs w:val="28"/>
        </w:rPr>
      </w:pPr>
    </w:p>
    <w:p w:rsidR="00E53146" w:rsidRDefault="00E53146" w:rsidP="00590B9C">
      <w:pPr>
        <w:widowControl w:val="0"/>
        <w:numPr>
          <w:ilvl w:val="0"/>
          <w:numId w:val="1"/>
        </w:numPr>
        <w:overflowPunct w:val="0"/>
        <w:autoSpaceDE w:val="0"/>
        <w:autoSpaceDN w:val="0"/>
        <w:adjustRightInd w:val="0"/>
        <w:spacing w:after="0" w:line="240" w:lineRule="auto"/>
        <w:jc w:val="both"/>
        <w:rPr>
          <w:rFonts w:ascii="Calibri" w:hAnsi="Calibri" w:cs="Calibri"/>
          <w:b/>
          <w:bCs/>
          <w:sz w:val="28"/>
          <w:szCs w:val="28"/>
        </w:rPr>
      </w:pPr>
      <w:r>
        <w:rPr>
          <w:rFonts w:ascii="Calibri" w:hAnsi="Calibri" w:cs="Calibri"/>
          <w:b/>
          <w:bCs/>
          <w:sz w:val="28"/>
          <w:szCs w:val="28"/>
        </w:rPr>
        <w:t>Authors</w:t>
      </w:r>
    </w:p>
    <w:p w:rsidR="00096754" w:rsidRDefault="00096754" w:rsidP="00096754">
      <w:pPr>
        <w:widowControl w:val="0"/>
        <w:overflowPunct w:val="0"/>
        <w:autoSpaceDE w:val="0"/>
        <w:autoSpaceDN w:val="0"/>
        <w:adjustRightInd w:val="0"/>
        <w:spacing w:after="0" w:line="240" w:lineRule="auto"/>
        <w:ind w:left="360"/>
        <w:jc w:val="both"/>
        <w:rPr>
          <w:rFonts w:ascii="Calibri" w:hAnsi="Calibri" w:cs="Calibri"/>
          <w:b/>
          <w:bCs/>
          <w:sz w:val="28"/>
          <w:szCs w:val="28"/>
        </w:rPr>
      </w:pPr>
    </w:p>
    <w:p w:rsidR="00E53146" w:rsidRPr="0070153B" w:rsidRDefault="00E53146" w:rsidP="00187E76">
      <w:pPr>
        <w:widowControl w:val="0"/>
        <w:overflowPunct w:val="0"/>
        <w:autoSpaceDE w:val="0"/>
        <w:autoSpaceDN w:val="0"/>
        <w:adjustRightInd w:val="0"/>
        <w:spacing w:after="0" w:line="240" w:lineRule="auto"/>
        <w:ind w:left="1440"/>
        <w:jc w:val="both"/>
        <w:rPr>
          <w:rFonts w:ascii="Calibri" w:hAnsi="Calibri" w:cs="Calibri"/>
          <w:bCs/>
          <w:sz w:val="28"/>
          <w:szCs w:val="28"/>
        </w:rPr>
      </w:pPr>
      <w:r w:rsidRPr="0070153B">
        <w:rPr>
          <w:rFonts w:ascii="Calibri" w:hAnsi="Calibri" w:cs="Calibri"/>
          <w:bCs/>
          <w:sz w:val="28"/>
          <w:szCs w:val="28"/>
        </w:rPr>
        <w:t>1) Bikash Shrestha</w:t>
      </w:r>
    </w:p>
    <w:p w:rsidR="00E53146" w:rsidRPr="0070153B" w:rsidRDefault="00187E76" w:rsidP="00E53146">
      <w:pPr>
        <w:widowControl w:val="0"/>
        <w:numPr>
          <w:ilvl w:val="4"/>
          <w:numId w:val="1"/>
        </w:numPr>
        <w:overflowPunct w:val="0"/>
        <w:autoSpaceDE w:val="0"/>
        <w:autoSpaceDN w:val="0"/>
        <w:adjustRightInd w:val="0"/>
        <w:spacing w:after="0" w:line="240" w:lineRule="auto"/>
        <w:ind w:left="1440" w:hanging="360"/>
        <w:jc w:val="both"/>
        <w:rPr>
          <w:rFonts w:ascii="Calibri" w:hAnsi="Calibri" w:cs="Calibri"/>
          <w:bCs/>
          <w:sz w:val="28"/>
          <w:szCs w:val="28"/>
        </w:rPr>
      </w:pPr>
      <w:r w:rsidRPr="0070153B">
        <w:rPr>
          <w:rFonts w:ascii="Calibri" w:hAnsi="Calibri" w:cs="Calibri"/>
          <w:bCs/>
          <w:sz w:val="28"/>
          <w:szCs w:val="28"/>
        </w:rPr>
        <w:t xml:space="preserve">     </w:t>
      </w:r>
      <w:r w:rsidR="00E53146" w:rsidRPr="0070153B">
        <w:rPr>
          <w:rFonts w:ascii="Calibri" w:hAnsi="Calibri" w:cs="Calibri"/>
          <w:bCs/>
          <w:sz w:val="28"/>
          <w:szCs w:val="28"/>
        </w:rPr>
        <w:t>Fellow Neonatology, MD Paediatrics</w:t>
      </w:r>
    </w:p>
    <w:p w:rsidR="00E53146" w:rsidRPr="0070153B" w:rsidRDefault="00187E76" w:rsidP="00E53146">
      <w:pPr>
        <w:widowControl w:val="0"/>
        <w:numPr>
          <w:ilvl w:val="4"/>
          <w:numId w:val="1"/>
        </w:numPr>
        <w:overflowPunct w:val="0"/>
        <w:autoSpaceDE w:val="0"/>
        <w:autoSpaceDN w:val="0"/>
        <w:adjustRightInd w:val="0"/>
        <w:spacing w:after="0" w:line="240" w:lineRule="auto"/>
        <w:ind w:left="1440" w:hanging="360"/>
        <w:jc w:val="both"/>
        <w:rPr>
          <w:rFonts w:ascii="Calibri" w:hAnsi="Calibri" w:cs="Calibri"/>
          <w:bCs/>
          <w:sz w:val="28"/>
          <w:szCs w:val="28"/>
        </w:rPr>
      </w:pPr>
      <w:r w:rsidRPr="0070153B">
        <w:rPr>
          <w:rFonts w:ascii="Calibri" w:hAnsi="Calibri" w:cs="Calibri"/>
          <w:bCs/>
          <w:sz w:val="28"/>
          <w:szCs w:val="28"/>
        </w:rPr>
        <w:t xml:space="preserve">     </w:t>
      </w:r>
      <w:r w:rsidR="00E53146" w:rsidRPr="0070153B">
        <w:rPr>
          <w:rFonts w:ascii="Calibri" w:hAnsi="Calibri" w:cs="Calibri"/>
          <w:bCs/>
          <w:sz w:val="28"/>
          <w:szCs w:val="28"/>
        </w:rPr>
        <w:t>Assistant Professor,</w:t>
      </w:r>
    </w:p>
    <w:p w:rsidR="00187E76" w:rsidRPr="0070153B" w:rsidRDefault="00187E76" w:rsidP="00E53146">
      <w:pPr>
        <w:widowControl w:val="0"/>
        <w:numPr>
          <w:ilvl w:val="4"/>
          <w:numId w:val="1"/>
        </w:numPr>
        <w:overflowPunct w:val="0"/>
        <w:autoSpaceDE w:val="0"/>
        <w:autoSpaceDN w:val="0"/>
        <w:adjustRightInd w:val="0"/>
        <w:spacing w:after="0" w:line="240" w:lineRule="auto"/>
        <w:ind w:left="1440" w:hanging="360"/>
        <w:jc w:val="both"/>
        <w:rPr>
          <w:rFonts w:ascii="Calibri" w:hAnsi="Calibri" w:cs="Calibri"/>
          <w:bCs/>
          <w:sz w:val="28"/>
          <w:szCs w:val="28"/>
        </w:rPr>
      </w:pPr>
      <w:r w:rsidRPr="0070153B">
        <w:rPr>
          <w:rFonts w:ascii="Calibri" w:hAnsi="Calibri" w:cs="Calibri"/>
          <w:bCs/>
          <w:sz w:val="28"/>
          <w:szCs w:val="28"/>
        </w:rPr>
        <w:t xml:space="preserve">     </w:t>
      </w:r>
      <w:r w:rsidR="00E53146" w:rsidRPr="0070153B">
        <w:rPr>
          <w:rFonts w:ascii="Calibri" w:hAnsi="Calibri" w:cs="Calibri"/>
          <w:bCs/>
          <w:sz w:val="28"/>
          <w:szCs w:val="28"/>
        </w:rPr>
        <w:t xml:space="preserve">Nepalese Army Institute of Health Sciences, </w:t>
      </w:r>
    </w:p>
    <w:p w:rsidR="00187E76" w:rsidRPr="0070153B" w:rsidRDefault="00187E76" w:rsidP="00E53146">
      <w:pPr>
        <w:widowControl w:val="0"/>
        <w:numPr>
          <w:ilvl w:val="4"/>
          <w:numId w:val="1"/>
        </w:numPr>
        <w:overflowPunct w:val="0"/>
        <w:autoSpaceDE w:val="0"/>
        <w:autoSpaceDN w:val="0"/>
        <w:adjustRightInd w:val="0"/>
        <w:spacing w:after="0" w:line="240" w:lineRule="auto"/>
        <w:ind w:left="1440" w:hanging="360"/>
        <w:jc w:val="both"/>
        <w:rPr>
          <w:rFonts w:ascii="Calibri" w:hAnsi="Calibri" w:cs="Calibri"/>
          <w:bCs/>
          <w:sz w:val="28"/>
          <w:szCs w:val="28"/>
        </w:rPr>
      </w:pPr>
      <w:r w:rsidRPr="0070153B">
        <w:rPr>
          <w:rFonts w:ascii="Calibri" w:hAnsi="Calibri" w:cs="Calibri"/>
          <w:bCs/>
          <w:sz w:val="28"/>
          <w:szCs w:val="28"/>
        </w:rPr>
        <w:t xml:space="preserve">     Shree Bire</w:t>
      </w:r>
      <w:r w:rsidR="00096754" w:rsidRPr="0070153B">
        <w:rPr>
          <w:rFonts w:ascii="Calibri" w:hAnsi="Calibri" w:cs="Calibri"/>
          <w:bCs/>
          <w:sz w:val="28"/>
          <w:szCs w:val="28"/>
        </w:rPr>
        <w:t>n</w:t>
      </w:r>
      <w:r w:rsidRPr="0070153B">
        <w:rPr>
          <w:rFonts w:ascii="Calibri" w:hAnsi="Calibri" w:cs="Calibri"/>
          <w:bCs/>
          <w:sz w:val="28"/>
          <w:szCs w:val="28"/>
        </w:rPr>
        <w:t>dra Hospital, Chhauni,</w:t>
      </w:r>
    </w:p>
    <w:p w:rsidR="00E53146" w:rsidRPr="0070153B" w:rsidRDefault="00187E76" w:rsidP="00E53146">
      <w:pPr>
        <w:widowControl w:val="0"/>
        <w:numPr>
          <w:ilvl w:val="4"/>
          <w:numId w:val="1"/>
        </w:numPr>
        <w:overflowPunct w:val="0"/>
        <w:autoSpaceDE w:val="0"/>
        <w:autoSpaceDN w:val="0"/>
        <w:adjustRightInd w:val="0"/>
        <w:spacing w:after="0" w:line="240" w:lineRule="auto"/>
        <w:ind w:left="1440" w:hanging="360"/>
        <w:jc w:val="both"/>
        <w:rPr>
          <w:rFonts w:ascii="Calibri" w:hAnsi="Calibri" w:cs="Calibri"/>
          <w:bCs/>
          <w:sz w:val="28"/>
          <w:szCs w:val="28"/>
        </w:rPr>
      </w:pPr>
      <w:r w:rsidRPr="0070153B">
        <w:rPr>
          <w:rFonts w:ascii="Calibri" w:hAnsi="Calibri" w:cs="Calibri"/>
          <w:bCs/>
          <w:sz w:val="28"/>
          <w:szCs w:val="28"/>
        </w:rPr>
        <w:t xml:space="preserve">     </w:t>
      </w:r>
      <w:r w:rsidR="00E53146" w:rsidRPr="0070153B">
        <w:rPr>
          <w:rFonts w:ascii="Calibri" w:hAnsi="Calibri" w:cs="Calibri"/>
          <w:bCs/>
          <w:sz w:val="28"/>
          <w:szCs w:val="28"/>
        </w:rPr>
        <w:t>Kathmandu, Nepal</w:t>
      </w:r>
    </w:p>
    <w:p w:rsidR="00096754" w:rsidRPr="0070153B" w:rsidRDefault="00096754" w:rsidP="00096754">
      <w:pPr>
        <w:widowControl w:val="0"/>
        <w:overflowPunct w:val="0"/>
        <w:autoSpaceDE w:val="0"/>
        <w:autoSpaceDN w:val="0"/>
        <w:adjustRightInd w:val="0"/>
        <w:spacing w:after="0" w:line="240" w:lineRule="auto"/>
        <w:ind w:left="1440"/>
        <w:jc w:val="both"/>
        <w:rPr>
          <w:rFonts w:ascii="Calibri" w:hAnsi="Calibri" w:cs="Calibri"/>
          <w:bCs/>
          <w:sz w:val="28"/>
          <w:szCs w:val="28"/>
        </w:rPr>
      </w:pPr>
    </w:p>
    <w:p w:rsidR="00E53146" w:rsidRPr="0070153B" w:rsidRDefault="00E53146" w:rsidP="00096754">
      <w:pPr>
        <w:widowControl w:val="0"/>
        <w:overflowPunct w:val="0"/>
        <w:autoSpaceDE w:val="0"/>
        <w:autoSpaceDN w:val="0"/>
        <w:adjustRightInd w:val="0"/>
        <w:spacing w:after="0" w:line="240" w:lineRule="auto"/>
        <w:ind w:left="1440"/>
        <w:jc w:val="both"/>
        <w:rPr>
          <w:rFonts w:ascii="Calibri" w:hAnsi="Calibri" w:cs="Calibri"/>
          <w:bCs/>
          <w:sz w:val="28"/>
          <w:szCs w:val="28"/>
        </w:rPr>
      </w:pPr>
      <w:r w:rsidRPr="0070153B">
        <w:rPr>
          <w:rFonts w:ascii="Calibri" w:hAnsi="Calibri" w:cs="Calibri"/>
          <w:bCs/>
          <w:sz w:val="28"/>
          <w:szCs w:val="28"/>
        </w:rPr>
        <w:t>2) Gaurav Jawa</w:t>
      </w:r>
      <w:r w:rsidR="00590B9C" w:rsidRPr="0070153B">
        <w:rPr>
          <w:rFonts w:ascii="Calibri" w:hAnsi="Calibri" w:cs="Calibri"/>
          <w:bCs/>
          <w:sz w:val="28"/>
          <w:szCs w:val="28"/>
        </w:rPr>
        <w:t xml:space="preserve"> </w:t>
      </w:r>
    </w:p>
    <w:p w:rsidR="00E53146" w:rsidRPr="0070153B" w:rsidRDefault="00096754" w:rsidP="00096754">
      <w:pPr>
        <w:widowControl w:val="0"/>
        <w:overflowPunct w:val="0"/>
        <w:autoSpaceDE w:val="0"/>
        <w:autoSpaceDN w:val="0"/>
        <w:adjustRightInd w:val="0"/>
        <w:spacing w:after="0" w:line="240" w:lineRule="auto"/>
        <w:ind w:left="1440"/>
        <w:jc w:val="both"/>
        <w:rPr>
          <w:rFonts w:ascii="Calibri" w:hAnsi="Calibri" w:cs="Calibri"/>
          <w:bCs/>
          <w:sz w:val="28"/>
          <w:szCs w:val="28"/>
        </w:rPr>
      </w:pPr>
      <w:r w:rsidRPr="0070153B">
        <w:rPr>
          <w:rFonts w:ascii="Calibri" w:hAnsi="Calibri" w:cs="Calibri"/>
          <w:bCs/>
          <w:sz w:val="28"/>
          <w:szCs w:val="28"/>
        </w:rPr>
        <w:t xml:space="preserve">    </w:t>
      </w:r>
      <w:r w:rsidR="00E53146" w:rsidRPr="0070153B">
        <w:rPr>
          <w:rFonts w:ascii="Calibri" w:hAnsi="Calibri" w:cs="Calibri"/>
          <w:bCs/>
          <w:sz w:val="28"/>
          <w:szCs w:val="28"/>
        </w:rPr>
        <w:t>Fellowship Neonatal Paerinatal Medicine</w:t>
      </w:r>
      <w:r w:rsidRPr="0070153B">
        <w:rPr>
          <w:rFonts w:ascii="Calibri" w:hAnsi="Calibri" w:cs="Calibri"/>
          <w:bCs/>
          <w:sz w:val="28"/>
          <w:szCs w:val="28"/>
        </w:rPr>
        <w:t>,</w:t>
      </w:r>
    </w:p>
    <w:p w:rsidR="00E53146" w:rsidRPr="0070153B" w:rsidRDefault="00096754" w:rsidP="00096754">
      <w:pPr>
        <w:widowControl w:val="0"/>
        <w:overflowPunct w:val="0"/>
        <w:autoSpaceDE w:val="0"/>
        <w:autoSpaceDN w:val="0"/>
        <w:adjustRightInd w:val="0"/>
        <w:spacing w:after="0" w:line="240" w:lineRule="auto"/>
        <w:ind w:left="1440"/>
        <w:jc w:val="both"/>
        <w:rPr>
          <w:rFonts w:ascii="Calibri" w:hAnsi="Calibri" w:cs="Calibri"/>
          <w:bCs/>
          <w:sz w:val="28"/>
          <w:szCs w:val="28"/>
        </w:rPr>
      </w:pPr>
      <w:r w:rsidRPr="0070153B">
        <w:rPr>
          <w:rFonts w:ascii="Calibri" w:hAnsi="Calibri" w:cs="Calibri"/>
          <w:bCs/>
          <w:sz w:val="28"/>
          <w:szCs w:val="28"/>
        </w:rPr>
        <w:t xml:space="preserve">    </w:t>
      </w:r>
      <w:r w:rsidR="00E53146" w:rsidRPr="0070153B">
        <w:rPr>
          <w:rFonts w:ascii="Calibri" w:hAnsi="Calibri" w:cs="Calibri"/>
          <w:bCs/>
          <w:sz w:val="28"/>
          <w:szCs w:val="28"/>
        </w:rPr>
        <w:t>MD, MRCPCH</w:t>
      </w:r>
    </w:p>
    <w:p w:rsidR="007A2CF2" w:rsidRDefault="00867180" w:rsidP="00096754">
      <w:pPr>
        <w:widowControl w:val="0"/>
        <w:overflowPunct w:val="0"/>
        <w:autoSpaceDE w:val="0"/>
        <w:autoSpaceDN w:val="0"/>
        <w:adjustRightInd w:val="0"/>
        <w:spacing w:after="0" w:line="240" w:lineRule="auto"/>
        <w:ind w:left="1440"/>
        <w:jc w:val="both"/>
        <w:rPr>
          <w:rFonts w:ascii="Calibri" w:hAnsi="Calibri" w:cs="Calibri"/>
          <w:bCs/>
          <w:sz w:val="28"/>
          <w:szCs w:val="28"/>
        </w:rPr>
      </w:pPr>
      <w:r w:rsidRPr="0070153B">
        <w:rPr>
          <w:rFonts w:ascii="Calibri" w:hAnsi="Calibri" w:cs="Calibri"/>
          <w:bCs/>
          <w:sz w:val="28"/>
          <w:szCs w:val="28"/>
        </w:rPr>
        <w:t xml:space="preserve">    </w:t>
      </w:r>
      <w:r w:rsidR="00E53146" w:rsidRPr="0070153B">
        <w:rPr>
          <w:rFonts w:ascii="Calibri" w:hAnsi="Calibri" w:cs="Calibri"/>
          <w:bCs/>
          <w:sz w:val="28"/>
          <w:szCs w:val="28"/>
        </w:rPr>
        <w:t>Fortis La Femme Hospital</w:t>
      </w:r>
      <w:r w:rsidR="007A2CF2">
        <w:rPr>
          <w:rFonts w:ascii="Calibri" w:hAnsi="Calibri" w:cs="Calibri"/>
          <w:bCs/>
          <w:sz w:val="28"/>
          <w:szCs w:val="28"/>
        </w:rPr>
        <w:t>,</w:t>
      </w:r>
    </w:p>
    <w:p w:rsidR="00E53146" w:rsidRPr="0070153B" w:rsidRDefault="007A2CF2" w:rsidP="00096754">
      <w:pPr>
        <w:widowControl w:val="0"/>
        <w:overflowPunct w:val="0"/>
        <w:autoSpaceDE w:val="0"/>
        <w:autoSpaceDN w:val="0"/>
        <w:adjustRightInd w:val="0"/>
        <w:spacing w:after="0" w:line="240" w:lineRule="auto"/>
        <w:ind w:left="1440"/>
        <w:jc w:val="both"/>
        <w:rPr>
          <w:rFonts w:ascii="Calibri" w:hAnsi="Calibri" w:cs="Calibri"/>
          <w:bCs/>
          <w:sz w:val="28"/>
          <w:szCs w:val="28"/>
        </w:rPr>
      </w:pPr>
      <w:r>
        <w:rPr>
          <w:rFonts w:ascii="Calibri" w:hAnsi="Calibri" w:cs="Calibri"/>
          <w:bCs/>
          <w:sz w:val="28"/>
          <w:szCs w:val="28"/>
        </w:rPr>
        <w:t xml:space="preserve">   </w:t>
      </w:r>
      <w:r w:rsidR="00E53146" w:rsidRPr="0070153B">
        <w:rPr>
          <w:rFonts w:ascii="Calibri" w:hAnsi="Calibri" w:cs="Calibri"/>
          <w:bCs/>
          <w:sz w:val="28"/>
          <w:szCs w:val="28"/>
        </w:rPr>
        <w:t xml:space="preserve"> New Delhi, India</w:t>
      </w:r>
    </w:p>
    <w:p w:rsidR="00080CEF" w:rsidRPr="0070153B" w:rsidRDefault="00080CEF" w:rsidP="00E53146">
      <w:pPr>
        <w:widowControl w:val="0"/>
        <w:overflowPunct w:val="0"/>
        <w:autoSpaceDE w:val="0"/>
        <w:autoSpaceDN w:val="0"/>
        <w:adjustRightInd w:val="0"/>
        <w:spacing w:after="0" w:line="240" w:lineRule="auto"/>
        <w:ind w:left="1440"/>
        <w:jc w:val="both"/>
        <w:rPr>
          <w:rFonts w:ascii="Calibri" w:hAnsi="Calibri" w:cs="Calibri"/>
          <w:bCs/>
          <w:sz w:val="28"/>
          <w:szCs w:val="28"/>
        </w:rPr>
      </w:pPr>
    </w:p>
    <w:p w:rsidR="00867180" w:rsidRPr="00867180" w:rsidRDefault="00A00A81" w:rsidP="00080CEF">
      <w:pPr>
        <w:widowControl w:val="0"/>
        <w:numPr>
          <w:ilvl w:val="0"/>
          <w:numId w:val="1"/>
        </w:numPr>
        <w:overflowPunct w:val="0"/>
        <w:autoSpaceDE w:val="0"/>
        <w:autoSpaceDN w:val="0"/>
        <w:adjustRightInd w:val="0"/>
        <w:spacing w:after="0" w:line="240" w:lineRule="auto"/>
        <w:jc w:val="both"/>
        <w:rPr>
          <w:rFonts w:ascii="Calibri" w:hAnsi="Calibri" w:cs="Calibri"/>
          <w:sz w:val="28"/>
          <w:szCs w:val="28"/>
        </w:rPr>
      </w:pPr>
      <w:r>
        <w:rPr>
          <w:rFonts w:ascii="Calibri" w:hAnsi="Calibri" w:cs="Calibri"/>
          <w:b/>
          <w:bCs/>
          <w:sz w:val="28"/>
          <w:szCs w:val="28"/>
        </w:rPr>
        <w:t>Presenter</w:t>
      </w:r>
    </w:p>
    <w:p w:rsidR="00867180" w:rsidRPr="0070153B" w:rsidRDefault="00867180" w:rsidP="00867180">
      <w:pPr>
        <w:widowControl w:val="0"/>
        <w:overflowPunct w:val="0"/>
        <w:autoSpaceDE w:val="0"/>
        <w:autoSpaceDN w:val="0"/>
        <w:adjustRightInd w:val="0"/>
        <w:spacing w:after="0" w:line="240" w:lineRule="auto"/>
        <w:ind w:left="1440"/>
        <w:jc w:val="both"/>
        <w:rPr>
          <w:rFonts w:ascii="Calibri" w:hAnsi="Calibri" w:cs="Calibri"/>
          <w:bCs/>
          <w:sz w:val="28"/>
          <w:szCs w:val="28"/>
        </w:rPr>
      </w:pPr>
      <w:r>
        <w:rPr>
          <w:rFonts w:ascii="Calibri" w:hAnsi="Calibri" w:cs="Calibri"/>
          <w:b/>
          <w:bCs/>
          <w:sz w:val="28"/>
          <w:szCs w:val="28"/>
        </w:rPr>
        <w:t xml:space="preserve">     </w:t>
      </w:r>
      <w:r w:rsidRPr="0070153B">
        <w:rPr>
          <w:rFonts w:ascii="Calibri" w:hAnsi="Calibri" w:cs="Calibri"/>
          <w:bCs/>
          <w:sz w:val="28"/>
          <w:szCs w:val="28"/>
        </w:rPr>
        <w:t>Bikash Shrestha</w:t>
      </w:r>
    </w:p>
    <w:p w:rsidR="00EA0A26" w:rsidRPr="0070153B" w:rsidRDefault="00867180" w:rsidP="00EA0A26">
      <w:pPr>
        <w:widowControl w:val="0"/>
        <w:numPr>
          <w:ilvl w:val="4"/>
          <w:numId w:val="1"/>
        </w:numPr>
        <w:overflowPunct w:val="0"/>
        <w:autoSpaceDE w:val="0"/>
        <w:autoSpaceDN w:val="0"/>
        <w:adjustRightInd w:val="0"/>
        <w:spacing w:after="0" w:line="240" w:lineRule="auto"/>
        <w:ind w:left="1440" w:hanging="360"/>
        <w:jc w:val="both"/>
        <w:rPr>
          <w:rFonts w:ascii="Calibri" w:hAnsi="Calibri" w:cs="Calibri"/>
          <w:bCs/>
          <w:sz w:val="28"/>
          <w:szCs w:val="28"/>
        </w:rPr>
      </w:pPr>
      <w:r w:rsidRPr="0070153B">
        <w:rPr>
          <w:rFonts w:ascii="Calibri" w:hAnsi="Calibri" w:cs="Calibri"/>
          <w:bCs/>
          <w:sz w:val="28"/>
          <w:szCs w:val="28"/>
        </w:rPr>
        <w:t xml:space="preserve">     </w:t>
      </w:r>
    </w:p>
    <w:p w:rsidR="00867180" w:rsidRPr="0070153B" w:rsidRDefault="00867180" w:rsidP="00867180">
      <w:pPr>
        <w:widowControl w:val="0"/>
        <w:numPr>
          <w:ilvl w:val="4"/>
          <w:numId w:val="1"/>
        </w:numPr>
        <w:overflowPunct w:val="0"/>
        <w:autoSpaceDE w:val="0"/>
        <w:autoSpaceDN w:val="0"/>
        <w:adjustRightInd w:val="0"/>
        <w:spacing w:after="0" w:line="240" w:lineRule="auto"/>
        <w:ind w:left="1440" w:hanging="360"/>
        <w:jc w:val="both"/>
        <w:rPr>
          <w:rFonts w:ascii="Calibri" w:hAnsi="Calibri" w:cs="Calibri"/>
          <w:bCs/>
          <w:sz w:val="28"/>
          <w:szCs w:val="28"/>
        </w:rPr>
      </w:pPr>
    </w:p>
    <w:p w:rsidR="00080CEF" w:rsidRPr="00FF3FEF" w:rsidRDefault="00080CEF" w:rsidP="00867180">
      <w:pPr>
        <w:widowControl w:val="0"/>
        <w:overflowPunct w:val="0"/>
        <w:autoSpaceDE w:val="0"/>
        <w:autoSpaceDN w:val="0"/>
        <w:adjustRightInd w:val="0"/>
        <w:spacing w:after="0" w:line="240" w:lineRule="auto"/>
        <w:ind w:left="360"/>
        <w:jc w:val="both"/>
        <w:rPr>
          <w:rFonts w:ascii="Calibri" w:hAnsi="Calibri" w:cs="Calibri"/>
          <w:sz w:val="28"/>
          <w:szCs w:val="28"/>
        </w:rPr>
      </w:pPr>
      <w:r w:rsidRPr="00A00A81">
        <w:rPr>
          <w:rFonts w:ascii="Calibri" w:hAnsi="Calibri" w:cs="Calibri"/>
          <w:b/>
          <w:bCs/>
          <w:sz w:val="28"/>
          <w:szCs w:val="28"/>
        </w:rPr>
        <w:t xml:space="preserve"> </w:t>
      </w:r>
    </w:p>
    <w:p w:rsidR="006D758B" w:rsidRPr="006D758B" w:rsidRDefault="00C04098" w:rsidP="00080CEF">
      <w:pPr>
        <w:widowControl w:val="0"/>
        <w:numPr>
          <w:ilvl w:val="0"/>
          <w:numId w:val="1"/>
        </w:numPr>
        <w:overflowPunct w:val="0"/>
        <w:autoSpaceDE w:val="0"/>
        <w:autoSpaceDN w:val="0"/>
        <w:adjustRightInd w:val="0"/>
        <w:spacing w:after="0" w:line="240" w:lineRule="auto"/>
        <w:jc w:val="both"/>
        <w:rPr>
          <w:rFonts w:ascii="Calibri" w:hAnsi="Calibri" w:cs="Calibri"/>
          <w:sz w:val="28"/>
          <w:szCs w:val="28"/>
        </w:rPr>
      </w:pPr>
      <w:r w:rsidRPr="00C04098">
        <w:rPr>
          <w:rFonts w:ascii="Calibri" w:hAnsi="Calibri" w:cs="Calibri"/>
          <w:b/>
          <w:bCs/>
          <w:sz w:val="28"/>
          <w:szCs w:val="28"/>
        </w:rPr>
        <w:t xml:space="preserve">Short Description of what will be discussed during the presentation </w:t>
      </w:r>
    </w:p>
    <w:p w:rsidR="006D758B" w:rsidRPr="00AB76C4" w:rsidRDefault="006D758B" w:rsidP="00AB76C4">
      <w:pPr>
        <w:widowControl w:val="0"/>
        <w:overflowPunct w:val="0"/>
        <w:autoSpaceDE w:val="0"/>
        <w:autoSpaceDN w:val="0"/>
        <w:adjustRightInd w:val="0"/>
        <w:spacing w:after="0" w:line="240" w:lineRule="auto"/>
        <w:ind w:left="360"/>
        <w:jc w:val="both"/>
        <w:rPr>
          <w:rFonts w:ascii="Calibri" w:hAnsi="Calibri" w:cs="Calibri"/>
          <w:sz w:val="28"/>
          <w:szCs w:val="28"/>
        </w:rPr>
      </w:pPr>
    </w:p>
    <w:p w:rsidR="006D758B" w:rsidRPr="00AB76C4" w:rsidRDefault="006D758B" w:rsidP="00AB76C4">
      <w:pPr>
        <w:autoSpaceDE w:val="0"/>
        <w:autoSpaceDN w:val="0"/>
        <w:adjustRightInd w:val="0"/>
        <w:spacing w:after="0" w:line="240" w:lineRule="auto"/>
        <w:ind w:left="720"/>
        <w:jc w:val="both"/>
        <w:rPr>
          <w:rFonts w:cstheme="minorHAnsi"/>
          <w:sz w:val="28"/>
          <w:szCs w:val="17"/>
        </w:rPr>
      </w:pPr>
      <w:r w:rsidRPr="00AB76C4">
        <w:rPr>
          <w:rFonts w:cstheme="minorHAnsi"/>
          <w:sz w:val="28"/>
          <w:szCs w:val="17"/>
        </w:rPr>
        <w:t xml:space="preserve">Caffeine citrate is a well known drug in modern day NICU. Its inherent properties of high efficacy, tolerability, wide therapeutic index, as well as safety margin have made it the drug of choice among methylxanthines. </w:t>
      </w:r>
      <w:r w:rsidR="00013626" w:rsidRPr="00AB76C4">
        <w:rPr>
          <w:rFonts w:cstheme="minorHAnsi"/>
          <w:sz w:val="28"/>
          <w:szCs w:val="17"/>
        </w:rPr>
        <w:t xml:space="preserve">It has been used for various purposes in today’s NICU and its effects upon the neonates are also varied and wide. It is being </w:t>
      </w:r>
      <w:r w:rsidR="00013626" w:rsidRPr="00AB76C4">
        <w:rPr>
          <w:rFonts w:cstheme="minorHAnsi"/>
          <w:sz w:val="28"/>
          <w:szCs w:val="17"/>
        </w:rPr>
        <w:lastRenderedPageBreak/>
        <w:t>used for apnea of prematurity, for mechanical ventilation, bronchopulmonary dysplasia</w:t>
      </w:r>
      <w:r w:rsidR="000E1990" w:rsidRPr="00AB76C4">
        <w:rPr>
          <w:rFonts w:cstheme="minorHAnsi"/>
          <w:sz w:val="28"/>
          <w:szCs w:val="17"/>
        </w:rPr>
        <w:t>, patent ductus arteriosus, retinopathy of prematurity</w:t>
      </w:r>
      <w:r w:rsidR="00013626" w:rsidRPr="00AB76C4">
        <w:rPr>
          <w:rFonts w:cstheme="minorHAnsi"/>
          <w:sz w:val="28"/>
          <w:szCs w:val="17"/>
        </w:rPr>
        <w:t xml:space="preserve"> and is thus it has become a “silver bullet” in neonatology. </w:t>
      </w:r>
      <w:r w:rsidR="000E1990" w:rsidRPr="00AB76C4">
        <w:rPr>
          <w:rFonts w:cstheme="minorHAnsi"/>
          <w:sz w:val="28"/>
          <w:szCs w:val="17"/>
        </w:rPr>
        <w:t xml:space="preserve">The </w:t>
      </w:r>
      <w:r w:rsidR="00AB76C4" w:rsidRPr="00AB76C4">
        <w:rPr>
          <w:rFonts w:cstheme="minorHAnsi"/>
          <w:sz w:val="28"/>
          <w:szCs w:val="17"/>
        </w:rPr>
        <w:t>effects which it has upon renal, somatic growth, gastrointestinal system, inflammation, neurodevelopmental outcome are</w:t>
      </w:r>
      <w:r w:rsidR="000E1990" w:rsidRPr="00AB76C4">
        <w:rPr>
          <w:rFonts w:cstheme="minorHAnsi"/>
          <w:sz w:val="28"/>
          <w:szCs w:val="17"/>
        </w:rPr>
        <w:t xml:space="preserve"> also a hot topic of research. T</w:t>
      </w:r>
      <w:r w:rsidR="00ED6E25" w:rsidRPr="00AB76C4">
        <w:rPr>
          <w:rFonts w:cstheme="minorHAnsi"/>
          <w:sz w:val="28"/>
          <w:szCs w:val="17"/>
        </w:rPr>
        <w:t xml:space="preserve">here are </w:t>
      </w:r>
      <w:r w:rsidR="000E1990" w:rsidRPr="00AB76C4">
        <w:rPr>
          <w:rFonts w:cstheme="minorHAnsi"/>
          <w:sz w:val="28"/>
          <w:szCs w:val="17"/>
        </w:rPr>
        <w:t xml:space="preserve">also </w:t>
      </w:r>
      <w:r w:rsidR="00ED6E25" w:rsidRPr="00AB76C4">
        <w:rPr>
          <w:rFonts w:cstheme="minorHAnsi"/>
          <w:sz w:val="28"/>
          <w:szCs w:val="17"/>
        </w:rPr>
        <w:t xml:space="preserve">many controversies surrounding this drug. </w:t>
      </w:r>
      <w:r w:rsidR="000E1990" w:rsidRPr="00AB76C4">
        <w:rPr>
          <w:rFonts w:cstheme="minorHAnsi"/>
          <w:sz w:val="28"/>
          <w:szCs w:val="17"/>
        </w:rPr>
        <w:t xml:space="preserve">The actual dose of the drug, </w:t>
      </w:r>
      <w:r w:rsidR="00AB76C4" w:rsidRPr="00AB76C4">
        <w:rPr>
          <w:rFonts w:cstheme="minorHAnsi"/>
          <w:sz w:val="28"/>
          <w:szCs w:val="17"/>
        </w:rPr>
        <w:t>its</w:t>
      </w:r>
      <w:r w:rsidR="000E1990" w:rsidRPr="00AB76C4">
        <w:rPr>
          <w:rFonts w:cstheme="minorHAnsi"/>
          <w:sz w:val="28"/>
          <w:szCs w:val="17"/>
        </w:rPr>
        <w:t xml:space="preserve"> clear cut indications for use</w:t>
      </w:r>
      <w:r w:rsidR="00850374">
        <w:rPr>
          <w:rFonts w:cstheme="minorHAnsi"/>
          <w:sz w:val="28"/>
          <w:szCs w:val="17"/>
        </w:rPr>
        <w:t>,</w:t>
      </w:r>
      <w:r w:rsidR="000E1990" w:rsidRPr="00AB76C4">
        <w:rPr>
          <w:rFonts w:cstheme="minorHAnsi"/>
          <w:sz w:val="28"/>
          <w:szCs w:val="17"/>
        </w:rPr>
        <w:t xml:space="preserve"> how long </w:t>
      </w:r>
      <w:r w:rsidR="00AB76C4" w:rsidRPr="00AB76C4">
        <w:rPr>
          <w:rFonts w:cstheme="minorHAnsi"/>
          <w:sz w:val="28"/>
          <w:szCs w:val="17"/>
        </w:rPr>
        <w:t>it should</w:t>
      </w:r>
      <w:r w:rsidR="000E1990" w:rsidRPr="00AB76C4">
        <w:rPr>
          <w:rFonts w:cstheme="minorHAnsi"/>
          <w:sz w:val="28"/>
          <w:szCs w:val="17"/>
        </w:rPr>
        <w:t xml:space="preserve"> be continued, </w:t>
      </w:r>
      <w:r w:rsidR="00AB76C4" w:rsidRPr="00AB76C4">
        <w:rPr>
          <w:rFonts w:cstheme="minorHAnsi"/>
          <w:sz w:val="28"/>
          <w:szCs w:val="17"/>
        </w:rPr>
        <w:t xml:space="preserve">and </w:t>
      </w:r>
      <w:r w:rsidR="00850374">
        <w:rPr>
          <w:rFonts w:cstheme="minorHAnsi"/>
          <w:sz w:val="28"/>
          <w:szCs w:val="17"/>
        </w:rPr>
        <w:t xml:space="preserve">its </w:t>
      </w:r>
      <w:r w:rsidR="00AB76C4" w:rsidRPr="00AB76C4">
        <w:rPr>
          <w:rFonts w:cstheme="minorHAnsi"/>
          <w:sz w:val="28"/>
          <w:szCs w:val="17"/>
        </w:rPr>
        <w:t>prophylactic</w:t>
      </w:r>
      <w:r w:rsidR="000E1990" w:rsidRPr="00AB76C4">
        <w:rPr>
          <w:rFonts w:cstheme="minorHAnsi"/>
          <w:sz w:val="28"/>
          <w:szCs w:val="17"/>
        </w:rPr>
        <w:t xml:space="preserve"> role, association with spontaneous abortion etc are hotly debated topics. </w:t>
      </w:r>
      <w:r w:rsidR="00AB76C4" w:rsidRPr="00AB76C4">
        <w:rPr>
          <w:rFonts w:cstheme="minorHAnsi"/>
          <w:sz w:val="28"/>
          <w:szCs w:val="17"/>
        </w:rPr>
        <w:t>It is expected that in view of the ongoing researches upon this drug, f</w:t>
      </w:r>
      <w:r w:rsidR="0070153B">
        <w:rPr>
          <w:rFonts w:cstheme="minorHAnsi"/>
          <w:sz w:val="28"/>
          <w:szCs w:val="17"/>
        </w:rPr>
        <w:t>u</w:t>
      </w:r>
      <w:r w:rsidR="00AB76C4" w:rsidRPr="00AB76C4">
        <w:rPr>
          <w:rFonts w:cstheme="minorHAnsi"/>
          <w:sz w:val="28"/>
          <w:szCs w:val="17"/>
        </w:rPr>
        <w:t>ture m</w:t>
      </w:r>
      <w:r w:rsidR="0070153B">
        <w:rPr>
          <w:rFonts w:cstheme="minorHAnsi"/>
          <w:sz w:val="28"/>
          <w:szCs w:val="17"/>
        </w:rPr>
        <w:t>i</w:t>
      </w:r>
      <w:r w:rsidR="00AB76C4" w:rsidRPr="00AB76C4">
        <w:rPr>
          <w:rFonts w:cstheme="minorHAnsi"/>
          <w:sz w:val="28"/>
          <w:szCs w:val="17"/>
        </w:rPr>
        <w:t xml:space="preserve">ght be holding answer to all the queries which present has. </w:t>
      </w:r>
    </w:p>
    <w:p w:rsidR="006D758B" w:rsidRDefault="006D758B" w:rsidP="006D758B">
      <w:pPr>
        <w:autoSpaceDE w:val="0"/>
        <w:autoSpaceDN w:val="0"/>
        <w:adjustRightInd w:val="0"/>
        <w:spacing w:after="0" w:line="240" w:lineRule="auto"/>
        <w:rPr>
          <w:rFonts w:ascii="AdvTrebu-R" w:hAnsi="AdvTrebu-R" w:cs="AdvTrebu-R"/>
          <w:sz w:val="17"/>
          <w:szCs w:val="17"/>
        </w:rPr>
      </w:pPr>
    </w:p>
    <w:p w:rsidR="006D758B" w:rsidRPr="006D758B" w:rsidRDefault="006D758B" w:rsidP="006D758B">
      <w:pPr>
        <w:widowControl w:val="0"/>
        <w:overflowPunct w:val="0"/>
        <w:autoSpaceDE w:val="0"/>
        <w:autoSpaceDN w:val="0"/>
        <w:adjustRightInd w:val="0"/>
        <w:spacing w:after="0" w:line="240" w:lineRule="auto"/>
        <w:ind w:left="360"/>
        <w:jc w:val="both"/>
        <w:rPr>
          <w:rFonts w:ascii="Calibri" w:hAnsi="Calibri" w:cs="Calibri"/>
          <w:sz w:val="28"/>
          <w:szCs w:val="28"/>
        </w:rPr>
      </w:pPr>
    </w:p>
    <w:p w:rsidR="00FF3FEF" w:rsidRPr="009875E9" w:rsidRDefault="00FF3FEF" w:rsidP="0070153B">
      <w:pPr>
        <w:widowControl w:val="0"/>
        <w:overflowPunct w:val="0"/>
        <w:autoSpaceDE w:val="0"/>
        <w:autoSpaceDN w:val="0"/>
        <w:adjustRightInd w:val="0"/>
        <w:spacing w:after="0" w:line="240" w:lineRule="auto"/>
        <w:jc w:val="both"/>
        <w:rPr>
          <w:rFonts w:ascii="Calibri" w:hAnsi="Calibri" w:cs="Calibri"/>
          <w:sz w:val="28"/>
          <w:szCs w:val="28"/>
        </w:rPr>
      </w:pPr>
    </w:p>
    <w:p w:rsidR="009875E9" w:rsidRPr="009875E9" w:rsidRDefault="009875E9" w:rsidP="00080CEF">
      <w:pPr>
        <w:widowControl w:val="0"/>
        <w:numPr>
          <w:ilvl w:val="0"/>
          <w:numId w:val="1"/>
        </w:numPr>
        <w:overflowPunct w:val="0"/>
        <w:autoSpaceDE w:val="0"/>
        <w:autoSpaceDN w:val="0"/>
        <w:adjustRightInd w:val="0"/>
        <w:spacing w:after="0" w:line="240" w:lineRule="auto"/>
        <w:jc w:val="both"/>
        <w:rPr>
          <w:rFonts w:ascii="Calibri" w:hAnsi="Calibri" w:cs="Calibri"/>
          <w:sz w:val="28"/>
          <w:szCs w:val="28"/>
        </w:rPr>
      </w:pPr>
      <w:r w:rsidRPr="009875E9">
        <w:rPr>
          <w:rFonts w:ascii="Calibri" w:hAnsi="Calibri" w:cs="Calibri"/>
          <w:b/>
          <w:sz w:val="28"/>
          <w:szCs w:val="28"/>
        </w:rPr>
        <w:t>What will the audience take away from your presentation?</w:t>
      </w:r>
      <w:r w:rsidRPr="009875E9">
        <w:rPr>
          <w:rFonts w:ascii="Calibri" w:hAnsi="Calibri" w:cs="Calibri"/>
          <w:sz w:val="28"/>
          <w:szCs w:val="28"/>
        </w:rPr>
        <w:t xml:space="preserve"> </w:t>
      </w:r>
    </w:p>
    <w:p w:rsidR="00231CAE" w:rsidRPr="00231CAE" w:rsidRDefault="00231CAE" w:rsidP="009875E9">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32"/>
          <w:szCs w:val="24"/>
        </w:rPr>
      </w:pPr>
      <w:r w:rsidRPr="00231CAE">
        <w:rPr>
          <w:rFonts w:ascii="Calibri" w:hAnsi="Calibri" w:cs="Calibri"/>
          <w:sz w:val="28"/>
        </w:rPr>
        <w:t>Besides apnoea of prematurity, other places in ICU where caffeine citrate may be used</w:t>
      </w:r>
    </w:p>
    <w:p w:rsidR="00231CAE" w:rsidRPr="00231CAE" w:rsidRDefault="00231CAE" w:rsidP="009875E9">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32"/>
          <w:szCs w:val="24"/>
        </w:rPr>
      </w:pPr>
      <w:r w:rsidRPr="00231CAE">
        <w:rPr>
          <w:rFonts w:ascii="Calibri" w:hAnsi="Calibri" w:cs="Calibri"/>
          <w:sz w:val="28"/>
        </w:rPr>
        <w:t>The advantages and the basic pharmacology of caffeine citrate</w:t>
      </w:r>
    </w:p>
    <w:p w:rsidR="00231CAE" w:rsidRPr="00231CAE" w:rsidRDefault="00231CAE" w:rsidP="009875E9">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32"/>
          <w:szCs w:val="24"/>
        </w:rPr>
      </w:pPr>
      <w:r w:rsidRPr="00231CAE">
        <w:rPr>
          <w:rFonts w:ascii="Calibri" w:hAnsi="Calibri" w:cs="Calibri"/>
          <w:sz w:val="28"/>
        </w:rPr>
        <w:t>The ongoing researches upon this drug</w:t>
      </w:r>
    </w:p>
    <w:p w:rsidR="00231CAE" w:rsidRPr="00231CAE" w:rsidRDefault="00231CAE" w:rsidP="009875E9">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32"/>
          <w:szCs w:val="24"/>
        </w:rPr>
      </w:pPr>
      <w:r w:rsidRPr="00231CAE">
        <w:rPr>
          <w:rFonts w:ascii="Calibri" w:hAnsi="Calibri" w:cs="Calibri"/>
          <w:sz w:val="28"/>
        </w:rPr>
        <w:t>This presentation is going to enlighten the audience with the controversies surrounding this drug and how future research might clear the doubts which the present has upon it</w:t>
      </w:r>
    </w:p>
    <w:p w:rsidR="00231CAE" w:rsidRPr="00231CAE" w:rsidRDefault="00231CAE" w:rsidP="00231CAE">
      <w:pPr>
        <w:pStyle w:val="ListParagraph"/>
        <w:widowControl w:val="0"/>
        <w:numPr>
          <w:ilvl w:val="0"/>
          <w:numId w:val="5"/>
        </w:numPr>
        <w:overflowPunct w:val="0"/>
        <w:autoSpaceDE w:val="0"/>
        <w:autoSpaceDN w:val="0"/>
        <w:adjustRightInd w:val="0"/>
        <w:spacing w:after="0" w:line="240" w:lineRule="auto"/>
        <w:jc w:val="both"/>
        <w:rPr>
          <w:rFonts w:ascii="Calibri" w:hAnsi="Calibri" w:cs="Calibri"/>
          <w:b/>
          <w:sz w:val="36"/>
          <w:szCs w:val="28"/>
        </w:rPr>
      </w:pPr>
      <w:r w:rsidRPr="00231CAE">
        <w:rPr>
          <w:rFonts w:ascii="Calibri" w:hAnsi="Calibri" w:cs="Calibri"/>
          <w:sz w:val="28"/>
        </w:rPr>
        <w:t>It shall also en</w:t>
      </w:r>
      <w:r w:rsidR="00CD3201">
        <w:rPr>
          <w:rFonts w:ascii="Calibri" w:hAnsi="Calibri" w:cs="Calibri"/>
          <w:sz w:val="28"/>
        </w:rPr>
        <w:t>c</w:t>
      </w:r>
      <w:r w:rsidRPr="00231CAE">
        <w:rPr>
          <w:rFonts w:ascii="Calibri" w:hAnsi="Calibri" w:cs="Calibri"/>
          <w:sz w:val="28"/>
        </w:rPr>
        <w:t>ourage other researchers to explore more studies upon this drug</w:t>
      </w:r>
    </w:p>
    <w:p w:rsidR="00231CAE" w:rsidRPr="00231CAE" w:rsidRDefault="00231CAE" w:rsidP="00142B42">
      <w:pPr>
        <w:pStyle w:val="ListParagraph"/>
        <w:widowControl w:val="0"/>
        <w:overflowPunct w:val="0"/>
        <w:autoSpaceDE w:val="0"/>
        <w:autoSpaceDN w:val="0"/>
        <w:adjustRightInd w:val="0"/>
        <w:spacing w:after="0" w:line="240" w:lineRule="auto"/>
        <w:ind w:left="360"/>
        <w:jc w:val="both"/>
        <w:rPr>
          <w:rFonts w:ascii="Calibri" w:hAnsi="Calibri" w:cs="Calibri"/>
          <w:b/>
          <w:sz w:val="28"/>
          <w:szCs w:val="28"/>
        </w:rPr>
      </w:pPr>
    </w:p>
    <w:p w:rsidR="00231CAE" w:rsidRPr="00231CAE" w:rsidRDefault="00231CAE" w:rsidP="00142B42">
      <w:pPr>
        <w:pStyle w:val="ListParagraph"/>
        <w:widowControl w:val="0"/>
        <w:overflowPunct w:val="0"/>
        <w:autoSpaceDE w:val="0"/>
        <w:autoSpaceDN w:val="0"/>
        <w:adjustRightInd w:val="0"/>
        <w:spacing w:after="0" w:line="240" w:lineRule="auto"/>
        <w:ind w:left="360"/>
        <w:jc w:val="both"/>
        <w:rPr>
          <w:rFonts w:ascii="Calibri" w:hAnsi="Calibri" w:cs="Calibri"/>
          <w:b/>
          <w:sz w:val="28"/>
          <w:szCs w:val="28"/>
        </w:rPr>
      </w:pPr>
    </w:p>
    <w:p w:rsidR="005D6EC4" w:rsidRDefault="00B646B4" w:rsidP="00B646B4">
      <w:pPr>
        <w:spacing w:after="0" w:line="240" w:lineRule="auto"/>
        <w:rPr>
          <w:rFonts w:ascii="Calibri" w:hAnsi="Calibri" w:cs="Calibri"/>
        </w:rPr>
      </w:pPr>
      <w:r w:rsidRPr="00B646B4">
        <w:rPr>
          <w:rFonts w:ascii="Calibri" w:hAnsi="Calibri" w:cs="Calibri"/>
          <w:b/>
          <w:bCs/>
          <w:sz w:val="28"/>
          <w:szCs w:val="28"/>
        </w:rPr>
        <w:t>Biography of presenting author</w:t>
      </w:r>
      <w:r>
        <w:rPr>
          <w:rFonts w:ascii="Calibri" w:hAnsi="Calibri" w:cs="Calibri"/>
          <w:b/>
          <w:bCs/>
          <w:sz w:val="28"/>
          <w:szCs w:val="28"/>
        </w:rPr>
        <w:t xml:space="preserve"> </w:t>
      </w:r>
      <w:r>
        <w:rPr>
          <w:rFonts w:ascii="Calibri" w:hAnsi="Calibri" w:cs="Calibri"/>
        </w:rPr>
        <w:t>(</w:t>
      </w:r>
      <w:r w:rsidR="00E671DA">
        <w:rPr>
          <w:rFonts w:ascii="Calibri" w:hAnsi="Calibri" w:cs="Calibri"/>
        </w:rPr>
        <w:t>about 100</w:t>
      </w:r>
      <w:r>
        <w:rPr>
          <w:rFonts w:ascii="Calibri" w:hAnsi="Calibri" w:cs="Calibri"/>
        </w:rPr>
        <w:t xml:space="preserve"> </w:t>
      </w:r>
      <w:r w:rsidRPr="00C04098">
        <w:rPr>
          <w:rFonts w:ascii="Calibri" w:hAnsi="Calibri" w:cs="Calibri"/>
        </w:rPr>
        <w:t>words)</w:t>
      </w:r>
    </w:p>
    <w:p w:rsidR="00E671DA" w:rsidRDefault="00D04D6A" w:rsidP="00B646B4">
      <w:pPr>
        <w:spacing w:after="0" w:line="240" w:lineRule="auto"/>
        <w:rPr>
          <w:rFonts w:ascii="Calibri" w:hAnsi="Calibri" w:cs="Calibri"/>
          <w:b/>
          <w:bCs/>
          <w:sz w:val="28"/>
          <w:szCs w:val="28"/>
        </w:rPr>
      </w:pPr>
      <w:r>
        <w:rPr>
          <w:rFonts w:ascii="Calibri" w:hAnsi="Calibri" w:cs="Calibri"/>
          <w:b/>
          <w:bCs/>
          <w:sz w:val="28"/>
          <w:szCs w:val="28"/>
        </w:rPr>
        <w:t xml:space="preserve"> </w:t>
      </w:r>
    </w:p>
    <w:p w:rsidR="00D04D6A" w:rsidRPr="00F262DB" w:rsidRDefault="00D04D6A" w:rsidP="00F262DB">
      <w:pPr>
        <w:spacing w:after="0" w:line="240" w:lineRule="auto"/>
        <w:jc w:val="both"/>
        <w:rPr>
          <w:rFonts w:ascii="Calibri" w:hAnsi="Calibri" w:cs="Calibri"/>
          <w:bCs/>
          <w:sz w:val="28"/>
          <w:szCs w:val="28"/>
        </w:rPr>
      </w:pPr>
      <w:r w:rsidRPr="00F262DB">
        <w:rPr>
          <w:rFonts w:ascii="Calibri" w:hAnsi="Calibri" w:cs="Calibri"/>
          <w:bCs/>
          <w:sz w:val="28"/>
          <w:szCs w:val="28"/>
        </w:rPr>
        <w:t xml:space="preserve">Dr Bikash Shrestha is a budding neonatologist from Nepal. He had graduated with MBBS and MD in Paediatrics from prestigious Armed Forces Medical College, Pune, India and then was awarded National Neonatology Forum Fellowship in </w:t>
      </w:r>
      <w:r w:rsidR="00F51D68" w:rsidRPr="00F262DB">
        <w:rPr>
          <w:rFonts w:ascii="Calibri" w:hAnsi="Calibri" w:cs="Calibri"/>
          <w:bCs/>
          <w:sz w:val="28"/>
          <w:szCs w:val="28"/>
        </w:rPr>
        <w:t>Neonatolog</w:t>
      </w:r>
      <w:r w:rsidRPr="00F262DB">
        <w:rPr>
          <w:rFonts w:ascii="Calibri" w:hAnsi="Calibri" w:cs="Calibri"/>
          <w:bCs/>
          <w:sz w:val="28"/>
          <w:szCs w:val="28"/>
        </w:rPr>
        <w:t>y from Fortis La Femme Hospital, Delhi.</w:t>
      </w:r>
      <w:r w:rsidR="00F51D68" w:rsidRPr="00F262DB">
        <w:rPr>
          <w:rFonts w:ascii="Calibri" w:hAnsi="Calibri" w:cs="Calibri"/>
          <w:bCs/>
          <w:sz w:val="28"/>
          <w:szCs w:val="28"/>
        </w:rPr>
        <w:t xml:space="preserve"> Presently, he is working as Assistant Professor in the Department of Paediatrics in Nepalese Army Institute of Health Sciences, Kathmandu, Nepal. He has many publications in National and International journals. He is also a passionate photographer and an ardent fan of classic rock music. He is married to Dr Kavita Karmacharya, MD Pathology and they have a 9 years old son Birat Shrestha. </w:t>
      </w:r>
    </w:p>
    <w:p w:rsidR="00080CEF" w:rsidRPr="00F262DB" w:rsidRDefault="00080CEF" w:rsidP="00F262DB">
      <w:pPr>
        <w:spacing w:after="0" w:line="240" w:lineRule="auto"/>
        <w:jc w:val="both"/>
        <w:rPr>
          <w:rFonts w:ascii="Calibri" w:hAnsi="Calibri" w:cs="Calibri"/>
          <w:bCs/>
          <w:sz w:val="28"/>
          <w:szCs w:val="28"/>
        </w:rPr>
      </w:pPr>
    </w:p>
    <w:p w:rsidR="005C2258" w:rsidRDefault="005C2258" w:rsidP="00080CEF">
      <w:pPr>
        <w:spacing w:after="0" w:line="240" w:lineRule="auto"/>
        <w:rPr>
          <w:rFonts w:ascii="Calibri" w:hAnsi="Calibri" w:cs="Calibri"/>
          <w:b/>
          <w:bCs/>
          <w:sz w:val="28"/>
          <w:szCs w:val="28"/>
        </w:rPr>
      </w:pPr>
    </w:p>
    <w:p w:rsidR="005C2258" w:rsidRDefault="005C2258" w:rsidP="00080CEF">
      <w:pPr>
        <w:spacing w:after="0" w:line="240" w:lineRule="auto"/>
        <w:rPr>
          <w:rFonts w:ascii="Calibri" w:hAnsi="Calibri" w:cs="Calibri"/>
          <w:b/>
          <w:bCs/>
          <w:sz w:val="28"/>
          <w:szCs w:val="28"/>
        </w:rPr>
      </w:pPr>
    </w:p>
    <w:p w:rsidR="00FA711E" w:rsidRPr="005C2258" w:rsidRDefault="005C2258" w:rsidP="00080CEF">
      <w:pPr>
        <w:spacing w:after="0" w:line="240" w:lineRule="auto"/>
        <w:rPr>
          <w:rFonts w:ascii="Calibri" w:hAnsi="Calibri" w:cs="Calibri"/>
          <w:b/>
          <w:bCs/>
          <w:sz w:val="28"/>
          <w:szCs w:val="28"/>
        </w:rPr>
      </w:pPr>
      <w:r w:rsidRPr="005C2258">
        <w:rPr>
          <w:rFonts w:ascii="Calibri" w:hAnsi="Calibri" w:cs="Calibri"/>
          <w:b/>
          <w:bCs/>
          <w:sz w:val="28"/>
          <w:szCs w:val="28"/>
        </w:rPr>
        <w:t>Author Details:</w:t>
      </w:r>
    </w:p>
    <w:p w:rsidR="005C2258" w:rsidRDefault="005C2258" w:rsidP="00080CEF">
      <w:pPr>
        <w:spacing w:after="0" w:line="240" w:lineRule="auto"/>
        <w:rPr>
          <w:rFonts w:ascii="Calibri" w:hAnsi="Calibri" w:cs="Calibri"/>
          <w:b/>
          <w:bCs/>
        </w:rPr>
      </w:pPr>
    </w:p>
    <w:p w:rsidR="005C2258" w:rsidRPr="008143A3" w:rsidRDefault="005C2258" w:rsidP="00080CEF">
      <w:pPr>
        <w:spacing w:after="0" w:line="240" w:lineRule="auto"/>
        <w:rPr>
          <w:rFonts w:ascii="Calibri" w:hAnsi="Calibri" w:cs="Calibri"/>
          <w:bCs/>
          <w:sz w:val="28"/>
          <w:szCs w:val="24"/>
        </w:rPr>
      </w:pPr>
      <w:r w:rsidRPr="008143A3">
        <w:rPr>
          <w:rFonts w:ascii="Calibri" w:hAnsi="Calibri" w:cs="Calibri"/>
          <w:bCs/>
          <w:sz w:val="28"/>
          <w:szCs w:val="24"/>
        </w:rPr>
        <w:t xml:space="preserve">Full Name: </w:t>
      </w:r>
      <w:r w:rsidR="00D04D6A" w:rsidRPr="008143A3">
        <w:rPr>
          <w:rFonts w:ascii="Calibri" w:hAnsi="Calibri" w:cs="Calibri"/>
          <w:bCs/>
          <w:sz w:val="28"/>
          <w:szCs w:val="24"/>
        </w:rPr>
        <w:t xml:space="preserve"> Bikash Shrestha</w:t>
      </w:r>
    </w:p>
    <w:p w:rsidR="005C2258" w:rsidRPr="008143A3" w:rsidRDefault="005C2258" w:rsidP="00080CEF">
      <w:pPr>
        <w:spacing w:after="0" w:line="240" w:lineRule="auto"/>
        <w:rPr>
          <w:rFonts w:ascii="Calibri" w:hAnsi="Calibri" w:cs="Calibri"/>
          <w:bCs/>
          <w:sz w:val="28"/>
          <w:szCs w:val="24"/>
        </w:rPr>
      </w:pPr>
      <w:r w:rsidRPr="008143A3">
        <w:rPr>
          <w:rFonts w:ascii="Calibri" w:hAnsi="Calibri" w:cs="Calibri"/>
          <w:bCs/>
          <w:sz w:val="28"/>
          <w:szCs w:val="24"/>
        </w:rPr>
        <w:t>Contact Number:</w:t>
      </w:r>
      <w:r w:rsidR="00D04D6A" w:rsidRPr="008143A3">
        <w:rPr>
          <w:rFonts w:ascii="Calibri" w:hAnsi="Calibri" w:cs="Calibri"/>
          <w:bCs/>
          <w:sz w:val="28"/>
          <w:szCs w:val="24"/>
        </w:rPr>
        <w:t xml:space="preserve"> 00977-9841233981</w:t>
      </w:r>
    </w:p>
    <w:p w:rsidR="00FA14F2" w:rsidRPr="008143A3" w:rsidRDefault="00FA14F2" w:rsidP="00080CEF">
      <w:pPr>
        <w:spacing w:after="0" w:line="240" w:lineRule="auto"/>
        <w:rPr>
          <w:rFonts w:ascii="Calibri" w:hAnsi="Calibri" w:cs="Calibri"/>
          <w:bCs/>
          <w:sz w:val="28"/>
          <w:szCs w:val="24"/>
        </w:rPr>
      </w:pPr>
      <w:r w:rsidRPr="008143A3">
        <w:rPr>
          <w:rFonts w:ascii="Calibri" w:hAnsi="Calibri" w:cs="Calibri"/>
          <w:bCs/>
          <w:sz w:val="28"/>
          <w:szCs w:val="24"/>
        </w:rPr>
        <w:t>Country:</w:t>
      </w:r>
      <w:r w:rsidR="00D04D6A" w:rsidRPr="008143A3">
        <w:rPr>
          <w:rFonts w:ascii="Calibri" w:hAnsi="Calibri" w:cs="Calibri"/>
          <w:bCs/>
          <w:sz w:val="28"/>
          <w:szCs w:val="24"/>
        </w:rPr>
        <w:t xml:space="preserve"> Nepal</w:t>
      </w:r>
    </w:p>
    <w:p w:rsidR="005C2258" w:rsidRPr="008143A3" w:rsidRDefault="005C2258" w:rsidP="00080CEF">
      <w:pPr>
        <w:spacing w:after="0" w:line="240" w:lineRule="auto"/>
        <w:rPr>
          <w:rFonts w:ascii="Calibri" w:hAnsi="Calibri" w:cs="Calibri"/>
          <w:bCs/>
          <w:sz w:val="28"/>
          <w:szCs w:val="24"/>
        </w:rPr>
      </w:pPr>
      <w:r w:rsidRPr="008143A3">
        <w:rPr>
          <w:rFonts w:ascii="Calibri" w:hAnsi="Calibri" w:cs="Calibri"/>
          <w:bCs/>
          <w:sz w:val="28"/>
          <w:szCs w:val="24"/>
        </w:rPr>
        <w:t>Category: (Oral/Poster Presentation)</w:t>
      </w:r>
    </w:p>
    <w:p w:rsidR="005C2258" w:rsidRPr="008143A3" w:rsidRDefault="005C2258" w:rsidP="00080CEF">
      <w:pPr>
        <w:spacing w:after="0" w:line="240" w:lineRule="auto"/>
        <w:rPr>
          <w:rFonts w:ascii="Calibri" w:hAnsi="Calibri" w:cs="Calibri"/>
          <w:bCs/>
          <w:sz w:val="28"/>
          <w:szCs w:val="24"/>
        </w:rPr>
      </w:pPr>
      <w:r w:rsidRPr="008143A3">
        <w:rPr>
          <w:rFonts w:ascii="Calibri" w:hAnsi="Calibri" w:cs="Calibri"/>
          <w:bCs/>
          <w:sz w:val="28"/>
          <w:szCs w:val="24"/>
        </w:rPr>
        <w:t xml:space="preserve">Session Name: </w:t>
      </w:r>
      <w:r w:rsidR="00D04D6A" w:rsidRPr="008143A3">
        <w:rPr>
          <w:rFonts w:ascii="Calibri" w:hAnsi="Calibri" w:cs="Calibri"/>
          <w:bCs/>
          <w:sz w:val="28"/>
          <w:szCs w:val="24"/>
        </w:rPr>
        <w:t>Plenary Speaker</w:t>
      </w:r>
    </w:p>
    <w:p w:rsidR="00FA14F2" w:rsidRDefault="00032269" w:rsidP="00080CEF">
      <w:pPr>
        <w:spacing w:after="0" w:line="240" w:lineRule="auto"/>
        <w:rPr>
          <w:rFonts w:ascii="Calibri" w:hAnsi="Calibri" w:cs="Calibri"/>
          <w:bCs/>
          <w:sz w:val="28"/>
          <w:szCs w:val="24"/>
        </w:rPr>
      </w:pPr>
      <w:r w:rsidRPr="008143A3">
        <w:rPr>
          <w:rFonts w:ascii="Calibri" w:hAnsi="Calibri" w:cs="Calibri"/>
          <w:bCs/>
          <w:sz w:val="28"/>
          <w:szCs w:val="24"/>
        </w:rPr>
        <w:t>Email:</w:t>
      </w:r>
      <w:r w:rsidR="00FA14F2" w:rsidRPr="008143A3">
        <w:rPr>
          <w:rFonts w:ascii="Calibri" w:hAnsi="Calibri" w:cs="Calibri"/>
          <w:bCs/>
          <w:sz w:val="28"/>
          <w:szCs w:val="24"/>
        </w:rPr>
        <w:t xml:space="preserve"> </w:t>
      </w:r>
      <w:hyperlink r:id="rId9" w:history="1">
        <w:r w:rsidR="007601EA" w:rsidRPr="00231037">
          <w:rPr>
            <w:rStyle w:val="Hyperlink"/>
            <w:rFonts w:ascii="Calibri" w:hAnsi="Calibri" w:cs="Calibri"/>
            <w:bCs/>
            <w:sz w:val="28"/>
            <w:szCs w:val="24"/>
          </w:rPr>
          <w:t>kalmaan@yahoo.com</w:t>
        </w:r>
      </w:hyperlink>
    </w:p>
    <w:p w:rsidR="007601EA" w:rsidRPr="008143A3" w:rsidRDefault="007601EA" w:rsidP="00080CEF">
      <w:pPr>
        <w:spacing w:after="0" w:line="240" w:lineRule="auto"/>
        <w:rPr>
          <w:rFonts w:ascii="Calibri" w:hAnsi="Calibri" w:cs="Calibri"/>
          <w:bCs/>
          <w:sz w:val="28"/>
          <w:szCs w:val="24"/>
        </w:rPr>
      </w:pPr>
      <w:r>
        <w:rPr>
          <w:rFonts w:ascii="Calibri" w:hAnsi="Calibri" w:cs="Calibri"/>
          <w:bCs/>
          <w:sz w:val="28"/>
          <w:szCs w:val="24"/>
        </w:rPr>
        <w:tab/>
        <w:t>Bikash.shrestha@naihs.edu.np</w:t>
      </w:r>
    </w:p>
    <w:sectPr w:rsidR="007601EA" w:rsidRPr="008143A3" w:rsidSect="00835254">
      <w:headerReference w:type="even" r:id="rId10"/>
      <w:headerReference w:type="default" r:id="rId11"/>
      <w:footerReference w:type="even" r:id="rId12"/>
      <w:footerReference w:type="default" r:id="rId13"/>
      <w:headerReference w:type="first" r:id="rId14"/>
      <w:footerReference w:type="first" r:id="rId15"/>
      <w:pgSz w:w="12240" w:h="15840"/>
      <w:pgMar w:top="1440" w:right="740" w:bottom="1440" w:left="1080" w:header="720" w:footer="720" w:gutter="0"/>
      <w:cols w:space="720" w:equalWidth="0">
        <w:col w:w="10420"/>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0DB7" w:rsidRDefault="00F20DB7" w:rsidP="00CA5C6B">
      <w:pPr>
        <w:spacing w:after="0" w:line="240" w:lineRule="auto"/>
      </w:pPr>
      <w:r>
        <w:separator/>
      </w:r>
    </w:p>
  </w:endnote>
  <w:endnote w:type="continuationSeparator" w:id="1">
    <w:p w:rsidR="00F20DB7" w:rsidRDefault="00F20DB7" w:rsidP="00CA5C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dvTrebu-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C6B" w:rsidRDefault="00CA5C6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C6B" w:rsidRDefault="00CA5C6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C6B" w:rsidRDefault="00CA5C6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0DB7" w:rsidRDefault="00F20DB7" w:rsidP="00CA5C6B">
      <w:pPr>
        <w:spacing w:after="0" w:line="240" w:lineRule="auto"/>
      </w:pPr>
      <w:r>
        <w:separator/>
      </w:r>
    </w:p>
  </w:footnote>
  <w:footnote w:type="continuationSeparator" w:id="1">
    <w:p w:rsidR="00F20DB7" w:rsidRDefault="00F20DB7" w:rsidP="00CA5C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C6B" w:rsidRDefault="00CA5C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C6B" w:rsidRDefault="00CA5C6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C6B" w:rsidRDefault="00CA5C6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1440"/>
        </w:tabs>
        <w:ind w:left="1440" w:hanging="360"/>
      </w:pPr>
    </w:lvl>
    <w:lvl w:ilvl="1" w:tplc="00006DF1">
      <w:start w:val="1"/>
      <w:numFmt w:val="lowerLetter"/>
      <w:lvlText w:val="%2"/>
      <w:lvlJc w:val="left"/>
      <w:pPr>
        <w:tabs>
          <w:tab w:val="num" w:pos="2160"/>
        </w:tabs>
        <w:ind w:left="21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319905B6"/>
    <w:multiLevelType w:val="hybridMultilevel"/>
    <w:tmpl w:val="7F1CDE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66922F32"/>
    <w:multiLevelType w:val="hybridMultilevel"/>
    <w:tmpl w:val="5EBA9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2290"/>
  </w:hdrShapeDefaults>
  <w:footnotePr>
    <w:footnote w:id="0"/>
    <w:footnote w:id="1"/>
  </w:footnotePr>
  <w:endnotePr>
    <w:endnote w:id="0"/>
    <w:endnote w:id="1"/>
  </w:endnotePr>
  <w:compat>
    <w:useFELayout/>
  </w:compat>
  <w:rsids>
    <w:rsidRoot w:val="00080CEF"/>
    <w:rsid w:val="00013626"/>
    <w:rsid w:val="00032269"/>
    <w:rsid w:val="00080CEF"/>
    <w:rsid w:val="000863E5"/>
    <w:rsid w:val="00096754"/>
    <w:rsid w:val="000E1990"/>
    <w:rsid w:val="00142B42"/>
    <w:rsid w:val="00187E76"/>
    <w:rsid w:val="001A3943"/>
    <w:rsid w:val="001F1730"/>
    <w:rsid w:val="00231CAE"/>
    <w:rsid w:val="00374E8B"/>
    <w:rsid w:val="0042401F"/>
    <w:rsid w:val="00590B9C"/>
    <w:rsid w:val="005C2258"/>
    <w:rsid w:val="005C5BC8"/>
    <w:rsid w:val="005D6EC4"/>
    <w:rsid w:val="005F1542"/>
    <w:rsid w:val="0064547C"/>
    <w:rsid w:val="006746BE"/>
    <w:rsid w:val="00693F54"/>
    <w:rsid w:val="006D5901"/>
    <w:rsid w:val="006D758B"/>
    <w:rsid w:val="006F4473"/>
    <w:rsid w:val="0070153B"/>
    <w:rsid w:val="007413DC"/>
    <w:rsid w:val="007601EA"/>
    <w:rsid w:val="007758B8"/>
    <w:rsid w:val="007A2CF2"/>
    <w:rsid w:val="007D3DB8"/>
    <w:rsid w:val="008130B5"/>
    <w:rsid w:val="008143A3"/>
    <w:rsid w:val="00835254"/>
    <w:rsid w:val="00850374"/>
    <w:rsid w:val="00867180"/>
    <w:rsid w:val="009875E9"/>
    <w:rsid w:val="0098793E"/>
    <w:rsid w:val="009B7CFF"/>
    <w:rsid w:val="009E1D4F"/>
    <w:rsid w:val="009E1F8C"/>
    <w:rsid w:val="00A00A81"/>
    <w:rsid w:val="00AB76C4"/>
    <w:rsid w:val="00B46B7A"/>
    <w:rsid w:val="00B476D0"/>
    <w:rsid w:val="00B578DA"/>
    <w:rsid w:val="00B646B4"/>
    <w:rsid w:val="00BE119C"/>
    <w:rsid w:val="00C04098"/>
    <w:rsid w:val="00C312A8"/>
    <w:rsid w:val="00CA26EF"/>
    <w:rsid w:val="00CA5C6B"/>
    <w:rsid w:val="00CC5C81"/>
    <w:rsid w:val="00CD3201"/>
    <w:rsid w:val="00D04D6A"/>
    <w:rsid w:val="00E53146"/>
    <w:rsid w:val="00E671DA"/>
    <w:rsid w:val="00EA0A26"/>
    <w:rsid w:val="00ED6E25"/>
    <w:rsid w:val="00F20DB7"/>
    <w:rsid w:val="00F262DB"/>
    <w:rsid w:val="00F51D68"/>
    <w:rsid w:val="00F632B6"/>
    <w:rsid w:val="00FA14F2"/>
    <w:rsid w:val="00FA711E"/>
    <w:rsid w:val="00FF3F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2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semiHidden/>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C6B"/>
  </w:style>
  <w:style w:type="paragraph" w:styleId="Footer">
    <w:name w:val="footer"/>
    <w:basedOn w:val="Normal"/>
    <w:link w:val="FooterChar"/>
    <w:uiPriority w:val="99"/>
    <w:semiHidden/>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almaan@yahoo.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1F814-FA84-432A-A89C-28B8CC997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TOSHIBA</cp:lastModifiedBy>
  <cp:revision>29</cp:revision>
  <dcterms:created xsi:type="dcterms:W3CDTF">2016-04-06T11:02:00Z</dcterms:created>
  <dcterms:modified xsi:type="dcterms:W3CDTF">2017-09-26T16:57:00Z</dcterms:modified>
</cp:coreProperties>
</file>