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5A3" w:rsidRDefault="00815479">
      <w:r>
        <w:rPr>
          <w:rFonts w:eastAsia="MS PGothic"/>
          <w:b/>
          <w:noProof/>
          <w:color w:val="000000"/>
          <w:sz w:val="28"/>
          <w:szCs w:val="28"/>
          <w:lang w:val="en-US" w:eastAsia="en-US"/>
        </w:rPr>
        <w:drawing>
          <wp:inline distT="0" distB="0" distL="0" distR="0" wp14:anchorId="28697875" wp14:editId="713EEC2E">
            <wp:extent cx="1028700" cy="1257300"/>
            <wp:effectExtent l="0" t="0" r="0" b="0"/>
            <wp:docPr id="1" name="Picture 1" descr="C:\Users\Temilade\Desktop\JOB\Janet A. Ogaji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ilade\Desktop\JOB\Janet A. Ogaji pho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a:ln>
                      <a:noFill/>
                    </a:ln>
                  </pic:spPr>
                </pic:pic>
              </a:graphicData>
            </a:graphic>
          </wp:inline>
        </w:drawing>
      </w:r>
      <w:r w:rsidR="002E2E44">
        <w:tab/>
      </w:r>
      <w:r w:rsidR="002E2E44">
        <w:tab/>
      </w:r>
      <w:r w:rsidR="002E2E44">
        <w:tab/>
      </w:r>
      <w:r w:rsidR="002E2E44">
        <w:tab/>
      </w:r>
      <w:r w:rsidR="002E2E44">
        <w:tab/>
      </w:r>
      <w:r w:rsidR="002E2E44">
        <w:tab/>
      </w:r>
      <w:r w:rsidR="002E2E44">
        <w:tab/>
      </w:r>
      <w:r w:rsidR="002E2E44">
        <w:tab/>
      </w:r>
      <w:r w:rsidR="002E2E44">
        <w:rPr>
          <w:noProof/>
          <w:lang w:val="en-US" w:eastAsia="en-US"/>
        </w:rPr>
        <w:drawing>
          <wp:inline distT="0" distB="0" distL="0" distR="0">
            <wp:extent cx="1123950" cy="1133475"/>
            <wp:effectExtent l="0" t="0" r="0" b="9525"/>
            <wp:docPr id="2" name="Picture 2" descr="C:\Users\Temilade\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ilade\Desktop\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p w:rsidR="00FB15CF" w:rsidRDefault="00FB15CF" w:rsidP="00FB15CF">
      <w:pPr>
        <w:rPr>
          <w:rFonts w:eastAsia="MS PGothic"/>
          <w:b/>
          <w:color w:val="000000"/>
          <w:sz w:val="28"/>
          <w:szCs w:val="28"/>
        </w:rPr>
      </w:pPr>
      <w:r>
        <w:rPr>
          <w:rFonts w:eastAsia="MS PGothic"/>
          <w:b/>
          <w:color w:val="000000"/>
          <w:sz w:val="28"/>
          <w:szCs w:val="28"/>
        </w:rPr>
        <w:t xml:space="preserve">                                                                                              </w:t>
      </w:r>
    </w:p>
    <w:p w:rsidR="00973D8F" w:rsidRDefault="00FB15CF" w:rsidP="00973D8F">
      <w:pPr>
        <w:pStyle w:val="Default"/>
        <w:jc w:val="both"/>
        <w:rPr>
          <w:bCs/>
        </w:rPr>
      </w:pPr>
      <w:r>
        <w:rPr>
          <w:rFonts w:eastAsia="MS PGothic"/>
          <w:b/>
          <w:sz w:val="28"/>
          <w:szCs w:val="28"/>
        </w:rPr>
        <w:t xml:space="preserve">Title: </w:t>
      </w:r>
      <w:r w:rsidR="00973D8F" w:rsidRPr="00973D8F">
        <w:rPr>
          <w:sz w:val="28"/>
          <w:szCs w:val="28"/>
        </w:rPr>
        <w:t>A</w:t>
      </w:r>
      <w:r w:rsidR="00973D8F">
        <w:rPr>
          <w:sz w:val="28"/>
          <w:szCs w:val="28"/>
        </w:rPr>
        <w:t xml:space="preserve">ntenatal </w:t>
      </w:r>
      <w:r w:rsidR="00973D8F" w:rsidRPr="00973D8F">
        <w:rPr>
          <w:sz w:val="28"/>
          <w:szCs w:val="28"/>
        </w:rPr>
        <w:t>C</w:t>
      </w:r>
      <w:r w:rsidR="00973D8F">
        <w:rPr>
          <w:sz w:val="28"/>
          <w:szCs w:val="28"/>
        </w:rPr>
        <w:t>are</w:t>
      </w:r>
      <w:r w:rsidR="00973D8F" w:rsidRPr="00973D8F">
        <w:rPr>
          <w:sz w:val="28"/>
          <w:szCs w:val="28"/>
        </w:rPr>
        <w:t xml:space="preserve"> Services: Availability, Acceptability and Satisfaction among </w:t>
      </w:r>
      <w:r w:rsidR="00973D8F" w:rsidRPr="00973D8F">
        <w:rPr>
          <w:bCs/>
          <w:sz w:val="28"/>
          <w:szCs w:val="28"/>
        </w:rPr>
        <w:t>Fulani Women of Ibarapa Central Local Government Area of Oyo State, Nigeria</w:t>
      </w:r>
    </w:p>
    <w:p w:rsidR="00815479" w:rsidRDefault="00815479" w:rsidP="00FB15CF">
      <w:pPr>
        <w:rPr>
          <w:rFonts w:eastAsia="MS PGothic" w:hAnsi="Arial"/>
          <w:color w:val="000000"/>
        </w:rPr>
      </w:pPr>
    </w:p>
    <w:p w:rsidR="00FB15CF" w:rsidRPr="0044514A" w:rsidRDefault="00FB15CF" w:rsidP="00815479">
      <w:pPr>
        <w:jc w:val="center"/>
        <w:rPr>
          <w:rFonts w:eastAsia="MS PGothic"/>
          <w:b/>
          <w:color w:val="000000"/>
          <w:sz w:val="28"/>
          <w:szCs w:val="28"/>
        </w:rPr>
      </w:pPr>
      <w:r>
        <w:rPr>
          <w:rFonts w:eastAsia="MS PGothic" w:hAnsi="Arial"/>
          <w:color w:val="000000"/>
        </w:rPr>
        <w:t>Janet Abosede Ogundairo</w:t>
      </w:r>
      <w:r w:rsidR="00815479">
        <w:rPr>
          <w:rFonts w:eastAsia="MS PGothic" w:hAnsi="Arial"/>
          <w:color w:val="000000"/>
        </w:rPr>
        <w:t>, Ayodele Samuel Jegede</w:t>
      </w:r>
    </w:p>
    <w:p w:rsidR="00FB15CF" w:rsidRDefault="00B225C6" w:rsidP="00815479">
      <w:pPr>
        <w:jc w:val="center"/>
        <w:rPr>
          <w:rFonts w:eastAsia="MS PGothic" w:hAnsi="Arial"/>
          <w:color w:val="000000"/>
        </w:rPr>
      </w:pPr>
      <w:r>
        <w:rPr>
          <w:rFonts w:eastAsia="MS PGothic" w:hAnsi="Arial"/>
          <w:color w:val="000000"/>
        </w:rPr>
        <w:t xml:space="preserve">Department of Sociology, </w:t>
      </w:r>
      <w:r w:rsidR="00FB15CF">
        <w:rPr>
          <w:rFonts w:eastAsia="MS PGothic" w:hAnsi="Arial"/>
          <w:color w:val="000000"/>
        </w:rPr>
        <w:t xml:space="preserve">University of Ibadan, </w:t>
      </w:r>
      <w:r>
        <w:rPr>
          <w:rFonts w:eastAsia="MS PGothic" w:hAnsi="Arial"/>
          <w:color w:val="000000"/>
        </w:rPr>
        <w:t xml:space="preserve">Ibadan, </w:t>
      </w:r>
      <w:r w:rsidR="00FB15CF">
        <w:rPr>
          <w:rFonts w:eastAsia="MS PGothic" w:hAnsi="Arial"/>
          <w:color w:val="000000"/>
        </w:rPr>
        <w:t>Nigeria</w:t>
      </w:r>
    </w:p>
    <w:p w:rsidR="00FB15CF" w:rsidRPr="0044514A" w:rsidRDefault="00FB15CF" w:rsidP="00FB15CF">
      <w:pPr>
        <w:jc w:val="center"/>
        <w:rPr>
          <w:rFonts w:eastAsia="Batang"/>
          <w:color w:val="0000FF"/>
        </w:rPr>
      </w:pPr>
    </w:p>
    <w:p w:rsidR="00801A3A" w:rsidRDefault="00973D8F" w:rsidP="00801A3A">
      <w:pPr>
        <w:pStyle w:val="Default"/>
        <w:jc w:val="both"/>
      </w:pPr>
      <w:r w:rsidRPr="00907831">
        <w:t xml:space="preserve">Utilization of Antenatal Care (ANC) services is important for pregnant women to have safe delivery and healthy babies. </w:t>
      </w:r>
      <w:r w:rsidR="00953E4C">
        <w:t>However, f</w:t>
      </w:r>
      <w:r w:rsidRPr="00907831">
        <w:t xml:space="preserve">ew studies dwelt on the </w:t>
      </w:r>
      <w:r w:rsidR="006147DD">
        <w:t xml:space="preserve">connection between the contents </w:t>
      </w:r>
      <w:r w:rsidRPr="00907831">
        <w:t xml:space="preserve">of </w:t>
      </w:r>
      <w:r w:rsidR="006147DD">
        <w:t xml:space="preserve">the </w:t>
      </w:r>
      <w:r w:rsidRPr="00907831">
        <w:t xml:space="preserve">ANC </w:t>
      </w:r>
      <w:r w:rsidR="006147DD">
        <w:t xml:space="preserve">services </w:t>
      </w:r>
      <w:r w:rsidR="007101AA">
        <w:t>made available</w:t>
      </w:r>
      <w:r w:rsidR="006147DD">
        <w:t xml:space="preserve"> </w:t>
      </w:r>
      <w:r w:rsidRPr="00907831">
        <w:t>by health care providers and its acceptability</w:t>
      </w:r>
      <w:r w:rsidR="00173F47">
        <w:t xml:space="preserve"> by pregnant women as well as the</w:t>
      </w:r>
      <w:r w:rsidRPr="00907831">
        <w:t xml:space="preserve"> </w:t>
      </w:r>
      <w:r w:rsidR="007101AA">
        <w:t>satisfaction</w:t>
      </w:r>
      <w:r w:rsidR="00173F47">
        <w:t xml:space="preserve"> of the services gotten</w:t>
      </w:r>
      <w:r w:rsidRPr="00907831">
        <w:t xml:space="preserve">. This study examined ANC Services: Availability, Acceptability and Satisfaction among </w:t>
      </w:r>
      <w:r w:rsidRPr="00907831">
        <w:rPr>
          <w:bCs/>
        </w:rPr>
        <w:t>Fulani Women of Ibarapa Central Local Government Area of Oyo State, Nigeria</w:t>
      </w:r>
      <w:r w:rsidRPr="00907831">
        <w:t>.</w:t>
      </w:r>
      <w:r w:rsidR="00696227">
        <w:t xml:space="preserve"> </w:t>
      </w:r>
      <w:r w:rsidRPr="00907831">
        <w:t>Twenty (20) in-depth interviews, two (2) focus group discussions and six (6) key informant interviews were conducted with purposively selected health officials, Fulani women and community leaders. Data collected was analyzed using thematic and content analysis. Utilization of antenatal care package largely depends on both the health care providers and pregnant women. On the part of the pro</w:t>
      </w:r>
      <w:r w:rsidR="00FE40C6">
        <w:t xml:space="preserve">viders, there are issues of the </w:t>
      </w:r>
      <w:r w:rsidRPr="00907831">
        <w:t xml:space="preserve">availability </w:t>
      </w:r>
      <w:r w:rsidR="00FE40C6">
        <w:t xml:space="preserve">of ANC services and the </w:t>
      </w:r>
      <w:r w:rsidRPr="00907831">
        <w:t xml:space="preserve">delivery to the consumers. First, it is not all ANC providers that have the ability to provide Focused ANC (FANC) package. Second, not all the providers are culturally competent to deliver FANC. With regards to the consumers, acceptance of FANC is influenced by religious beliefs, cultural norms and values. As parts of the remits of this study, ANC providers should be culturally competent and monitored to ensure that they offer adequate and quality ANC service delivery. The pregnant women need to be sensitized about the benefits of accepting ANC package. </w:t>
      </w:r>
    </w:p>
    <w:p w:rsidR="00FB15CF" w:rsidRPr="00801A3A" w:rsidRDefault="00FB15CF" w:rsidP="00801A3A">
      <w:pPr>
        <w:pStyle w:val="Default"/>
        <w:jc w:val="both"/>
      </w:pPr>
      <w:r w:rsidRPr="0044514A">
        <w:rPr>
          <w:rFonts w:eastAsia="Calibri"/>
          <w:sz w:val="18"/>
          <w:szCs w:val="18"/>
          <w:lang w:val="en-GB"/>
        </w:rPr>
        <w:tab/>
      </w:r>
    </w:p>
    <w:p w:rsidR="00FB15CF" w:rsidRDefault="00B10102" w:rsidP="00FB15CF">
      <w:pPr>
        <w:jc w:val="both"/>
        <w:rPr>
          <w:b/>
        </w:rPr>
      </w:pPr>
      <w:r>
        <w:rPr>
          <w:b/>
        </w:rPr>
        <w:t>Biographies</w:t>
      </w:r>
    </w:p>
    <w:p w:rsidR="00FB15CF" w:rsidRDefault="00EC263D" w:rsidP="00FB15CF">
      <w:pPr>
        <w:jc w:val="both"/>
      </w:pPr>
      <w:r>
        <w:t>Janet Abosede Ogu</w:t>
      </w:r>
      <w:r w:rsidR="00FB15CF">
        <w:t xml:space="preserve">ndairo has completed her M.Sc. from University of Ibadan and currently on doctoral programme in the same university. </w:t>
      </w:r>
      <w:r w:rsidR="00292145">
        <w:t>Her field is Medical Sociology/Anthropology and h</w:t>
      </w:r>
      <w:r w:rsidR="00FB15CF">
        <w:t xml:space="preserve">er research interests covers gerontology, maternal and child health, sexual and reproductive health, ethnic minorities, </w:t>
      </w:r>
      <w:r w:rsidR="00292145">
        <w:t xml:space="preserve">migrant health, </w:t>
      </w:r>
      <w:r w:rsidR="00FB15CF">
        <w:t>ethical issues in health care and health care delivery systems.</w:t>
      </w:r>
    </w:p>
    <w:p w:rsidR="00336A4B" w:rsidRDefault="00336A4B" w:rsidP="00FB15CF">
      <w:pPr>
        <w:jc w:val="both"/>
      </w:pPr>
    </w:p>
    <w:p w:rsidR="00FB15CF" w:rsidRPr="00AF6F7C" w:rsidRDefault="0001593B" w:rsidP="0001593B">
      <w:pPr>
        <w:jc w:val="both"/>
        <w:rPr>
          <w:lang w:val="en-US" w:eastAsia="en-US"/>
        </w:rPr>
      </w:pPr>
      <w:proofErr w:type="spellStart"/>
      <w:r w:rsidRPr="0001593B">
        <w:rPr>
          <w:lang w:val="en-US" w:eastAsia="en-US"/>
        </w:rPr>
        <w:t>Ayodele</w:t>
      </w:r>
      <w:proofErr w:type="spellEnd"/>
      <w:r w:rsidRPr="0001593B">
        <w:rPr>
          <w:lang w:val="en-US" w:eastAsia="en-US"/>
        </w:rPr>
        <w:t xml:space="preserve"> Samuel Jegede,</w:t>
      </w:r>
      <w:r w:rsidR="000602F1">
        <w:rPr>
          <w:lang w:val="en-US" w:eastAsia="en-US"/>
        </w:rPr>
        <w:t xml:space="preserve"> </w:t>
      </w:r>
      <w:r w:rsidRPr="0001593B">
        <w:rPr>
          <w:lang w:val="en-US" w:eastAsia="en-US"/>
        </w:rPr>
        <w:t>B.Sc. (Ife), M.Sc., Ph.D. Medical Sociology/Anthropology (Ibadan),</w:t>
      </w:r>
      <w:r w:rsidR="000602F1">
        <w:rPr>
          <w:lang w:val="en-US" w:eastAsia="en-US"/>
        </w:rPr>
        <w:t xml:space="preserve"> </w:t>
      </w:r>
      <w:proofErr w:type="spellStart"/>
      <w:r w:rsidRPr="0001593B">
        <w:rPr>
          <w:lang w:val="en-US" w:eastAsia="en-US"/>
        </w:rPr>
        <w:t>M.HSc</w:t>
      </w:r>
      <w:proofErr w:type="spellEnd"/>
      <w:r w:rsidRPr="0001593B">
        <w:rPr>
          <w:lang w:val="en-US" w:eastAsia="en-US"/>
        </w:rPr>
        <w:t xml:space="preserve">. Bioethics (Toronto), </w:t>
      </w:r>
      <w:r w:rsidR="00AF6F7C">
        <w:rPr>
          <w:lang w:val="en-US" w:eastAsia="en-US"/>
        </w:rPr>
        <w:t xml:space="preserve">Professor </w:t>
      </w:r>
      <w:r w:rsidRPr="0001593B">
        <w:rPr>
          <w:lang w:val="en-US" w:eastAsia="en-US"/>
        </w:rPr>
        <w:t>in</w:t>
      </w:r>
      <w:r w:rsidR="000602F1">
        <w:rPr>
          <w:lang w:val="en-US" w:eastAsia="en-US"/>
        </w:rPr>
        <w:t xml:space="preserve"> </w:t>
      </w:r>
      <w:r w:rsidRPr="0001593B">
        <w:rPr>
          <w:lang w:val="en-US" w:eastAsia="en-US"/>
        </w:rPr>
        <w:t>medical anthropology/sociology and bi</w:t>
      </w:r>
      <w:r w:rsidR="000602F1">
        <w:rPr>
          <w:lang w:val="en-US" w:eastAsia="en-US"/>
        </w:rPr>
        <w:t>oethics,</w:t>
      </w:r>
      <w:r w:rsidR="00292145">
        <w:rPr>
          <w:lang w:val="en-US" w:eastAsia="en-US"/>
        </w:rPr>
        <w:t xml:space="preserve"> </w:t>
      </w:r>
      <w:r w:rsidRPr="0001593B">
        <w:rPr>
          <w:lang w:val="en-US" w:eastAsia="en-US"/>
        </w:rPr>
        <w:t>University</w:t>
      </w:r>
      <w:r w:rsidR="000602F1">
        <w:rPr>
          <w:lang w:val="en-US" w:eastAsia="en-US"/>
        </w:rPr>
        <w:t xml:space="preserve"> </w:t>
      </w:r>
      <w:r w:rsidRPr="0001593B">
        <w:rPr>
          <w:lang w:val="en-US" w:eastAsia="en-US"/>
        </w:rPr>
        <w:t>of Ibadan, and Faculty</w:t>
      </w:r>
      <w:r w:rsidR="000602F1">
        <w:rPr>
          <w:lang w:val="en-US" w:eastAsia="en-US"/>
        </w:rPr>
        <w:t xml:space="preserve"> </w:t>
      </w:r>
      <w:r w:rsidRPr="0001593B">
        <w:rPr>
          <w:lang w:val="en-US" w:eastAsia="en-US"/>
        </w:rPr>
        <w:t>Member of the</w:t>
      </w:r>
      <w:r w:rsidR="000602F1">
        <w:rPr>
          <w:lang w:val="en-US" w:eastAsia="en-US"/>
        </w:rPr>
        <w:t xml:space="preserve"> </w:t>
      </w:r>
      <w:r w:rsidRPr="0001593B">
        <w:rPr>
          <w:lang w:val="en-US" w:eastAsia="en-US"/>
        </w:rPr>
        <w:t>West African Bioethics Training Programme, College of Medicine, University of Ibadan, Nigeria. His areas of interest include health technology d</w:t>
      </w:r>
      <w:r w:rsidR="00292145">
        <w:rPr>
          <w:lang w:val="en-US" w:eastAsia="en-US"/>
        </w:rPr>
        <w:t>elivery</w:t>
      </w:r>
      <w:r w:rsidR="00AF6F7C">
        <w:rPr>
          <w:lang w:val="en-US" w:eastAsia="en-US"/>
        </w:rPr>
        <w:t xml:space="preserve"> </w:t>
      </w:r>
      <w:r w:rsidRPr="0001593B">
        <w:rPr>
          <w:lang w:val="en-US" w:eastAsia="en-US"/>
        </w:rPr>
        <w:t xml:space="preserve">and </w:t>
      </w:r>
      <w:r w:rsidR="00292145" w:rsidRPr="0001593B">
        <w:rPr>
          <w:lang w:val="en-US" w:eastAsia="en-US"/>
        </w:rPr>
        <w:t>utilization</w:t>
      </w:r>
      <w:r w:rsidRPr="0001593B">
        <w:rPr>
          <w:lang w:val="en-US" w:eastAsia="en-US"/>
        </w:rPr>
        <w:t>, research ethics, genomic and biotechnology policy, reproductive health including HIV/AIDS, tropical diseases including malaria and tuberculosis and qualitative methodology</w:t>
      </w:r>
      <w:bookmarkStart w:id="0" w:name="_GoBack"/>
      <w:bookmarkEnd w:id="0"/>
    </w:p>
    <w:sectPr w:rsidR="00FB15CF" w:rsidRPr="00AF6F7C" w:rsidSect="00BE5075">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5CF"/>
    <w:rsid w:val="0001593B"/>
    <w:rsid w:val="000602F1"/>
    <w:rsid w:val="00173F47"/>
    <w:rsid w:val="00292145"/>
    <w:rsid w:val="002E2E44"/>
    <w:rsid w:val="00336A4B"/>
    <w:rsid w:val="00343C05"/>
    <w:rsid w:val="00345479"/>
    <w:rsid w:val="00593A7C"/>
    <w:rsid w:val="005C6934"/>
    <w:rsid w:val="006147DD"/>
    <w:rsid w:val="00635240"/>
    <w:rsid w:val="006460CC"/>
    <w:rsid w:val="006645A3"/>
    <w:rsid w:val="00696227"/>
    <w:rsid w:val="007101AA"/>
    <w:rsid w:val="007E10F4"/>
    <w:rsid w:val="00801A3A"/>
    <w:rsid w:val="00815479"/>
    <w:rsid w:val="00953E4C"/>
    <w:rsid w:val="00973D8F"/>
    <w:rsid w:val="00AF6F7C"/>
    <w:rsid w:val="00B10102"/>
    <w:rsid w:val="00B225C6"/>
    <w:rsid w:val="00B23C0B"/>
    <w:rsid w:val="00BE5075"/>
    <w:rsid w:val="00CC3A8C"/>
    <w:rsid w:val="00DF2816"/>
    <w:rsid w:val="00E8360B"/>
    <w:rsid w:val="00EC263D"/>
    <w:rsid w:val="00EE3462"/>
    <w:rsid w:val="00FB15CF"/>
    <w:rsid w:val="00FC45AD"/>
    <w:rsid w:val="00FE4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5CF"/>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5CF"/>
    <w:rPr>
      <w:rFonts w:ascii="Tahoma" w:hAnsi="Tahoma" w:cs="Tahoma"/>
      <w:sz w:val="16"/>
      <w:szCs w:val="16"/>
    </w:rPr>
  </w:style>
  <w:style w:type="character" w:customStyle="1" w:styleId="BalloonTextChar">
    <w:name w:val="Balloon Text Char"/>
    <w:basedOn w:val="DefaultParagraphFont"/>
    <w:link w:val="BalloonText"/>
    <w:uiPriority w:val="99"/>
    <w:semiHidden/>
    <w:rsid w:val="00FB15CF"/>
    <w:rPr>
      <w:rFonts w:ascii="Tahoma" w:eastAsia="Times New Roman" w:hAnsi="Tahoma" w:cs="Tahoma"/>
      <w:sz w:val="16"/>
      <w:szCs w:val="16"/>
      <w:lang w:val="it-IT" w:eastAsia="it-IT"/>
    </w:rPr>
  </w:style>
  <w:style w:type="paragraph" w:customStyle="1" w:styleId="Default">
    <w:name w:val="Default"/>
    <w:uiPriority w:val="99"/>
    <w:rsid w:val="00973D8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5CF"/>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5CF"/>
    <w:rPr>
      <w:rFonts w:ascii="Tahoma" w:hAnsi="Tahoma" w:cs="Tahoma"/>
      <w:sz w:val="16"/>
      <w:szCs w:val="16"/>
    </w:rPr>
  </w:style>
  <w:style w:type="character" w:customStyle="1" w:styleId="BalloonTextChar">
    <w:name w:val="Balloon Text Char"/>
    <w:basedOn w:val="DefaultParagraphFont"/>
    <w:link w:val="BalloonText"/>
    <w:uiPriority w:val="99"/>
    <w:semiHidden/>
    <w:rsid w:val="00FB15CF"/>
    <w:rPr>
      <w:rFonts w:ascii="Tahoma" w:eastAsia="Times New Roman" w:hAnsi="Tahoma" w:cs="Tahoma"/>
      <w:sz w:val="16"/>
      <w:szCs w:val="16"/>
      <w:lang w:val="it-IT" w:eastAsia="it-IT"/>
    </w:rPr>
  </w:style>
  <w:style w:type="paragraph" w:customStyle="1" w:styleId="Default">
    <w:name w:val="Default"/>
    <w:uiPriority w:val="99"/>
    <w:rsid w:val="00973D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465582">
      <w:bodyDiv w:val="1"/>
      <w:marLeft w:val="0"/>
      <w:marRight w:val="0"/>
      <w:marTop w:val="0"/>
      <w:marBottom w:val="0"/>
      <w:divBdr>
        <w:top w:val="none" w:sz="0" w:space="0" w:color="auto"/>
        <w:left w:val="none" w:sz="0" w:space="0" w:color="auto"/>
        <w:bottom w:val="none" w:sz="0" w:space="0" w:color="auto"/>
        <w:right w:val="none" w:sz="0" w:space="0" w:color="auto"/>
      </w:divBdr>
      <w:divsChild>
        <w:div w:id="173156164">
          <w:marLeft w:val="0"/>
          <w:marRight w:val="0"/>
          <w:marTop w:val="0"/>
          <w:marBottom w:val="0"/>
          <w:divBdr>
            <w:top w:val="none" w:sz="0" w:space="0" w:color="auto"/>
            <w:left w:val="none" w:sz="0" w:space="0" w:color="auto"/>
            <w:bottom w:val="none" w:sz="0" w:space="0" w:color="auto"/>
            <w:right w:val="none" w:sz="0" w:space="0" w:color="auto"/>
          </w:divBdr>
          <w:divsChild>
            <w:div w:id="1158620419">
              <w:marLeft w:val="0"/>
              <w:marRight w:val="0"/>
              <w:marTop w:val="0"/>
              <w:marBottom w:val="0"/>
              <w:divBdr>
                <w:top w:val="none" w:sz="0" w:space="0" w:color="auto"/>
                <w:left w:val="none" w:sz="0" w:space="0" w:color="auto"/>
                <w:bottom w:val="none" w:sz="0" w:space="0" w:color="auto"/>
                <w:right w:val="none" w:sz="0" w:space="0" w:color="auto"/>
              </w:divBdr>
            </w:div>
            <w:div w:id="43145171">
              <w:marLeft w:val="0"/>
              <w:marRight w:val="0"/>
              <w:marTop w:val="0"/>
              <w:marBottom w:val="0"/>
              <w:divBdr>
                <w:top w:val="none" w:sz="0" w:space="0" w:color="auto"/>
                <w:left w:val="none" w:sz="0" w:space="0" w:color="auto"/>
                <w:bottom w:val="none" w:sz="0" w:space="0" w:color="auto"/>
                <w:right w:val="none" w:sz="0" w:space="0" w:color="auto"/>
              </w:divBdr>
            </w:div>
            <w:div w:id="1772579868">
              <w:marLeft w:val="0"/>
              <w:marRight w:val="0"/>
              <w:marTop w:val="0"/>
              <w:marBottom w:val="0"/>
              <w:divBdr>
                <w:top w:val="none" w:sz="0" w:space="0" w:color="auto"/>
                <w:left w:val="none" w:sz="0" w:space="0" w:color="auto"/>
                <w:bottom w:val="none" w:sz="0" w:space="0" w:color="auto"/>
                <w:right w:val="none" w:sz="0" w:space="0" w:color="auto"/>
              </w:divBdr>
            </w:div>
            <w:div w:id="240065575">
              <w:marLeft w:val="0"/>
              <w:marRight w:val="0"/>
              <w:marTop w:val="0"/>
              <w:marBottom w:val="0"/>
              <w:divBdr>
                <w:top w:val="none" w:sz="0" w:space="0" w:color="auto"/>
                <w:left w:val="none" w:sz="0" w:space="0" w:color="auto"/>
                <w:bottom w:val="none" w:sz="0" w:space="0" w:color="auto"/>
                <w:right w:val="none" w:sz="0" w:space="0" w:color="auto"/>
              </w:divBdr>
            </w:div>
            <w:div w:id="491143474">
              <w:marLeft w:val="0"/>
              <w:marRight w:val="0"/>
              <w:marTop w:val="0"/>
              <w:marBottom w:val="0"/>
              <w:divBdr>
                <w:top w:val="none" w:sz="0" w:space="0" w:color="auto"/>
                <w:left w:val="none" w:sz="0" w:space="0" w:color="auto"/>
                <w:bottom w:val="none" w:sz="0" w:space="0" w:color="auto"/>
                <w:right w:val="none" w:sz="0" w:space="0" w:color="auto"/>
              </w:divBdr>
            </w:div>
            <w:div w:id="1139036738">
              <w:marLeft w:val="0"/>
              <w:marRight w:val="0"/>
              <w:marTop w:val="0"/>
              <w:marBottom w:val="0"/>
              <w:divBdr>
                <w:top w:val="none" w:sz="0" w:space="0" w:color="auto"/>
                <w:left w:val="none" w:sz="0" w:space="0" w:color="auto"/>
                <w:bottom w:val="none" w:sz="0" w:space="0" w:color="auto"/>
                <w:right w:val="none" w:sz="0" w:space="0" w:color="auto"/>
              </w:divBdr>
            </w:div>
            <w:div w:id="1145850282">
              <w:marLeft w:val="0"/>
              <w:marRight w:val="0"/>
              <w:marTop w:val="0"/>
              <w:marBottom w:val="0"/>
              <w:divBdr>
                <w:top w:val="none" w:sz="0" w:space="0" w:color="auto"/>
                <w:left w:val="none" w:sz="0" w:space="0" w:color="auto"/>
                <w:bottom w:val="none" w:sz="0" w:space="0" w:color="auto"/>
                <w:right w:val="none" w:sz="0" w:space="0" w:color="auto"/>
              </w:divBdr>
            </w:div>
            <w:div w:id="357854355">
              <w:marLeft w:val="0"/>
              <w:marRight w:val="0"/>
              <w:marTop w:val="0"/>
              <w:marBottom w:val="0"/>
              <w:divBdr>
                <w:top w:val="none" w:sz="0" w:space="0" w:color="auto"/>
                <w:left w:val="none" w:sz="0" w:space="0" w:color="auto"/>
                <w:bottom w:val="none" w:sz="0" w:space="0" w:color="auto"/>
                <w:right w:val="none" w:sz="0" w:space="0" w:color="auto"/>
              </w:divBdr>
            </w:div>
            <w:div w:id="1606763840">
              <w:marLeft w:val="0"/>
              <w:marRight w:val="0"/>
              <w:marTop w:val="0"/>
              <w:marBottom w:val="0"/>
              <w:divBdr>
                <w:top w:val="none" w:sz="0" w:space="0" w:color="auto"/>
                <w:left w:val="none" w:sz="0" w:space="0" w:color="auto"/>
                <w:bottom w:val="none" w:sz="0" w:space="0" w:color="auto"/>
                <w:right w:val="none" w:sz="0" w:space="0" w:color="auto"/>
              </w:divBdr>
            </w:div>
            <w:div w:id="1170831459">
              <w:marLeft w:val="0"/>
              <w:marRight w:val="0"/>
              <w:marTop w:val="0"/>
              <w:marBottom w:val="0"/>
              <w:divBdr>
                <w:top w:val="none" w:sz="0" w:space="0" w:color="auto"/>
                <w:left w:val="none" w:sz="0" w:space="0" w:color="auto"/>
                <w:bottom w:val="none" w:sz="0" w:space="0" w:color="auto"/>
                <w:right w:val="none" w:sz="0" w:space="0" w:color="auto"/>
              </w:divBdr>
            </w:div>
            <w:div w:id="129369369">
              <w:marLeft w:val="0"/>
              <w:marRight w:val="0"/>
              <w:marTop w:val="0"/>
              <w:marBottom w:val="0"/>
              <w:divBdr>
                <w:top w:val="none" w:sz="0" w:space="0" w:color="auto"/>
                <w:left w:val="none" w:sz="0" w:space="0" w:color="auto"/>
                <w:bottom w:val="none" w:sz="0" w:space="0" w:color="auto"/>
                <w:right w:val="none" w:sz="0" w:space="0" w:color="auto"/>
              </w:divBdr>
            </w:div>
            <w:div w:id="626276481">
              <w:marLeft w:val="0"/>
              <w:marRight w:val="0"/>
              <w:marTop w:val="0"/>
              <w:marBottom w:val="0"/>
              <w:divBdr>
                <w:top w:val="none" w:sz="0" w:space="0" w:color="auto"/>
                <w:left w:val="none" w:sz="0" w:space="0" w:color="auto"/>
                <w:bottom w:val="none" w:sz="0" w:space="0" w:color="auto"/>
                <w:right w:val="none" w:sz="0" w:space="0" w:color="auto"/>
              </w:divBdr>
            </w:div>
            <w:div w:id="1257905046">
              <w:marLeft w:val="0"/>
              <w:marRight w:val="0"/>
              <w:marTop w:val="0"/>
              <w:marBottom w:val="0"/>
              <w:divBdr>
                <w:top w:val="none" w:sz="0" w:space="0" w:color="auto"/>
                <w:left w:val="none" w:sz="0" w:space="0" w:color="auto"/>
                <w:bottom w:val="none" w:sz="0" w:space="0" w:color="auto"/>
                <w:right w:val="none" w:sz="0" w:space="0" w:color="auto"/>
              </w:divBdr>
            </w:div>
            <w:div w:id="1700155688">
              <w:marLeft w:val="0"/>
              <w:marRight w:val="0"/>
              <w:marTop w:val="0"/>
              <w:marBottom w:val="0"/>
              <w:divBdr>
                <w:top w:val="none" w:sz="0" w:space="0" w:color="auto"/>
                <w:left w:val="none" w:sz="0" w:space="0" w:color="auto"/>
                <w:bottom w:val="none" w:sz="0" w:space="0" w:color="auto"/>
                <w:right w:val="none" w:sz="0" w:space="0" w:color="auto"/>
              </w:divBdr>
            </w:div>
            <w:div w:id="5715831">
              <w:marLeft w:val="0"/>
              <w:marRight w:val="0"/>
              <w:marTop w:val="0"/>
              <w:marBottom w:val="0"/>
              <w:divBdr>
                <w:top w:val="none" w:sz="0" w:space="0" w:color="auto"/>
                <w:left w:val="none" w:sz="0" w:space="0" w:color="auto"/>
                <w:bottom w:val="none" w:sz="0" w:space="0" w:color="auto"/>
                <w:right w:val="none" w:sz="0" w:space="0" w:color="auto"/>
              </w:divBdr>
            </w:div>
            <w:div w:id="1659651450">
              <w:marLeft w:val="0"/>
              <w:marRight w:val="0"/>
              <w:marTop w:val="0"/>
              <w:marBottom w:val="0"/>
              <w:divBdr>
                <w:top w:val="none" w:sz="0" w:space="0" w:color="auto"/>
                <w:left w:val="none" w:sz="0" w:space="0" w:color="auto"/>
                <w:bottom w:val="none" w:sz="0" w:space="0" w:color="auto"/>
                <w:right w:val="none" w:sz="0" w:space="0" w:color="auto"/>
              </w:divBdr>
            </w:div>
            <w:div w:id="1722829728">
              <w:marLeft w:val="0"/>
              <w:marRight w:val="0"/>
              <w:marTop w:val="0"/>
              <w:marBottom w:val="0"/>
              <w:divBdr>
                <w:top w:val="none" w:sz="0" w:space="0" w:color="auto"/>
                <w:left w:val="none" w:sz="0" w:space="0" w:color="auto"/>
                <w:bottom w:val="none" w:sz="0" w:space="0" w:color="auto"/>
                <w:right w:val="none" w:sz="0" w:space="0" w:color="auto"/>
              </w:divBdr>
            </w:div>
            <w:div w:id="1509635926">
              <w:marLeft w:val="0"/>
              <w:marRight w:val="0"/>
              <w:marTop w:val="0"/>
              <w:marBottom w:val="0"/>
              <w:divBdr>
                <w:top w:val="none" w:sz="0" w:space="0" w:color="auto"/>
                <w:left w:val="none" w:sz="0" w:space="0" w:color="auto"/>
                <w:bottom w:val="none" w:sz="0" w:space="0" w:color="auto"/>
                <w:right w:val="none" w:sz="0" w:space="0" w:color="auto"/>
              </w:divBdr>
            </w:div>
            <w:div w:id="2044355562">
              <w:marLeft w:val="0"/>
              <w:marRight w:val="0"/>
              <w:marTop w:val="0"/>
              <w:marBottom w:val="0"/>
              <w:divBdr>
                <w:top w:val="none" w:sz="0" w:space="0" w:color="auto"/>
                <w:left w:val="none" w:sz="0" w:space="0" w:color="auto"/>
                <w:bottom w:val="none" w:sz="0" w:space="0" w:color="auto"/>
                <w:right w:val="none" w:sz="0" w:space="0" w:color="auto"/>
              </w:divBdr>
            </w:div>
            <w:div w:id="485780688">
              <w:marLeft w:val="0"/>
              <w:marRight w:val="0"/>
              <w:marTop w:val="0"/>
              <w:marBottom w:val="0"/>
              <w:divBdr>
                <w:top w:val="none" w:sz="0" w:space="0" w:color="auto"/>
                <w:left w:val="none" w:sz="0" w:space="0" w:color="auto"/>
                <w:bottom w:val="none" w:sz="0" w:space="0" w:color="auto"/>
                <w:right w:val="none" w:sz="0" w:space="0" w:color="auto"/>
              </w:divBdr>
            </w:div>
            <w:div w:id="2122604856">
              <w:marLeft w:val="0"/>
              <w:marRight w:val="0"/>
              <w:marTop w:val="0"/>
              <w:marBottom w:val="0"/>
              <w:divBdr>
                <w:top w:val="none" w:sz="0" w:space="0" w:color="auto"/>
                <w:left w:val="none" w:sz="0" w:space="0" w:color="auto"/>
                <w:bottom w:val="none" w:sz="0" w:space="0" w:color="auto"/>
                <w:right w:val="none" w:sz="0" w:space="0" w:color="auto"/>
              </w:divBdr>
            </w:div>
            <w:div w:id="950893560">
              <w:marLeft w:val="0"/>
              <w:marRight w:val="0"/>
              <w:marTop w:val="0"/>
              <w:marBottom w:val="0"/>
              <w:divBdr>
                <w:top w:val="none" w:sz="0" w:space="0" w:color="auto"/>
                <w:left w:val="none" w:sz="0" w:space="0" w:color="auto"/>
                <w:bottom w:val="none" w:sz="0" w:space="0" w:color="auto"/>
                <w:right w:val="none" w:sz="0" w:space="0" w:color="auto"/>
              </w:divBdr>
            </w:div>
            <w:div w:id="282150010">
              <w:marLeft w:val="0"/>
              <w:marRight w:val="0"/>
              <w:marTop w:val="0"/>
              <w:marBottom w:val="0"/>
              <w:divBdr>
                <w:top w:val="none" w:sz="0" w:space="0" w:color="auto"/>
                <w:left w:val="none" w:sz="0" w:space="0" w:color="auto"/>
                <w:bottom w:val="none" w:sz="0" w:space="0" w:color="auto"/>
                <w:right w:val="none" w:sz="0" w:space="0" w:color="auto"/>
              </w:divBdr>
            </w:div>
            <w:div w:id="694648435">
              <w:marLeft w:val="0"/>
              <w:marRight w:val="0"/>
              <w:marTop w:val="0"/>
              <w:marBottom w:val="0"/>
              <w:divBdr>
                <w:top w:val="none" w:sz="0" w:space="0" w:color="auto"/>
                <w:left w:val="none" w:sz="0" w:space="0" w:color="auto"/>
                <w:bottom w:val="none" w:sz="0" w:space="0" w:color="auto"/>
                <w:right w:val="none" w:sz="0" w:space="0" w:color="auto"/>
              </w:divBdr>
            </w:div>
            <w:div w:id="1043139660">
              <w:marLeft w:val="0"/>
              <w:marRight w:val="0"/>
              <w:marTop w:val="0"/>
              <w:marBottom w:val="0"/>
              <w:divBdr>
                <w:top w:val="none" w:sz="0" w:space="0" w:color="auto"/>
                <w:left w:val="none" w:sz="0" w:space="0" w:color="auto"/>
                <w:bottom w:val="none" w:sz="0" w:space="0" w:color="auto"/>
                <w:right w:val="none" w:sz="0" w:space="0" w:color="auto"/>
              </w:divBdr>
            </w:div>
            <w:div w:id="1293092166">
              <w:marLeft w:val="0"/>
              <w:marRight w:val="0"/>
              <w:marTop w:val="0"/>
              <w:marBottom w:val="0"/>
              <w:divBdr>
                <w:top w:val="none" w:sz="0" w:space="0" w:color="auto"/>
                <w:left w:val="none" w:sz="0" w:space="0" w:color="auto"/>
                <w:bottom w:val="none" w:sz="0" w:space="0" w:color="auto"/>
                <w:right w:val="none" w:sz="0" w:space="0" w:color="auto"/>
              </w:divBdr>
            </w:div>
            <w:div w:id="1226138459">
              <w:marLeft w:val="0"/>
              <w:marRight w:val="0"/>
              <w:marTop w:val="0"/>
              <w:marBottom w:val="0"/>
              <w:divBdr>
                <w:top w:val="none" w:sz="0" w:space="0" w:color="auto"/>
                <w:left w:val="none" w:sz="0" w:space="0" w:color="auto"/>
                <w:bottom w:val="none" w:sz="0" w:space="0" w:color="auto"/>
                <w:right w:val="none" w:sz="0" w:space="0" w:color="auto"/>
              </w:divBdr>
            </w:div>
            <w:div w:id="928269466">
              <w:marLeft w:val="0"/>
              <w:marRight w:val="0"/>
              <w:marTop w:val="0"/>
              <w:marBottom w:val="0"/>
              <w:divBdr>
                <w:top w:val="none" w:sz="0" w:space="0" w:color="auto"/>
                <w:left w:val="none" w:sz="0" w:space="0" w:color="auto"/>
                <w:bottom w:val="none" w:sz="0" w:space="0" w:color="auto"/>
                <w:right w:val="none" w:sz="0" w:space="0" w:color="auto"/>
              </w:divBdr>
            </w:div>
            <w:div w:id="1848207423">
              <w:marLeft w:val="0"/>
              <w:marRight w:val="0"/>
              <w:marTop w:val="0"/>
              <w:marBottom w:val="0"/>
              <w:divBdr>
                <w:top w:val="none" w:sz="0" w:space="0" w:color="auto"/>
                <w:left w:val="none" w:sz="0" w:space="0" w:color="auto"/>
                <w:bottom w:val="none" w:sz="0" w:space="0" w:color="auto"/>
                <w:right w:val="none" w:sz="0" w:space="0" w:color="auto"/>
              </w:divBdr>
            </w:div>
            <w:div w:id="1620647528">
              <w:marLeft w:val="0"/>
              <w:marRight w:val="0"/>
              <w:marTop w:val="0"/>
              <w:marBottom w:val="0"/>
              <w:divBdr>
                <w:top w:val="none" w:sz="0" w:space="0" w:color="auto"/>
                <w:left w:val="none" w:sz="0" w:space="0" w:color="auto"/>
                <w:bottom w:val="none" w:sz="0" w:space="0" w:color="auto"/>
                <w:right w:val="none" w:sz="0" w:space="0" w:color="auto"/>
              </w:divBdr>
            </w:div>
            <w:div w:id="217546695">
              <w:marLeft w:val="0"/>
              <w:marRight w:val="0"/>
              <w:marTop w:val="0"/>
              <w:marBottom w:val="0"/>
              <w:divBdr>
                <w:top w:val="none" w:sz="0" w:space="0" w:color="auto"/>
                <w:left w:val="none" w:sz="0" w:space="0" w:color="auto"/>
                <w:bottom w:val="none" w:sz="0" w:space="0" w:color="auto"/>
                <w:right w:val="none" w:sz="0" w:space="0" w:color="auto"/>
              </w:divBdr>
            </w:div>
            <w:div w:id="597374343">
              <w:marLeft w:val="0"/>
              <w:marRight w:val="0"/>
              <w:marTop w:val="0"/>
              <w:marBottom w:val="0"/>
              <w:divBdr>
                <w:top w:val="none" w:sz="0" w:space="0" w:color="auto"/>
                <w:left w:val="none" w:sz="0" w:space="0" w:color="auto"/>
                <w:bottom w:val="none" w:sz="0" w:space="0" w:color="auto"/>
                <w:right w:val="none" w:sz="0" w:space="0" w:color="auto"/>
              </w:divBdr>
            </w:div>
            <w:div w:id="308949036">
              <w:marLeft w:val="0"/>
              <w:marRight w:val="0"/>
              <w:marTop w:val="0"/>
              <w:marBottom w:val="0"/>
              <w:divBdr>
                <w:top w:val="none" w:sz="0" w:space="0" w:color="auto"/>
                <w:left w:val="none" w:sz="0" w:space="0" w:color="auto"/>
                <w:bottom w:val="none" w:sz="0" w:space="0" w:color="auto"/>
                <w:right w:val="none" w:sz="0" w:space="0" w:color="auto"/>
              </w:divBdr>
            </w:div>
            <w:div w:id="364521135">
              <w:marLeft w:val="0"/>
              <w:marRight w:val="0"/>
              <w:marTop w:val="0"/>
              <w:marBottom w:val="0"/>
              <w:divBdr>
                <w:top w:val="none" w:sz="0" w:space="0" w:color="auto"/>
                <w:left w:val="none" w:sz="0" w:space="0" w:color="auto"/>
                <w:bottom w:val="none" w:sz="0" w:space="0" w:color="auto"/>
                <w:right w:val="none" w:sz="0" w:space="0" w:color="auto"/>
              </w:divBdr>
            </w:div>
            <w:div w:id="230967215">
              <w:marLeft w:val="0"/>
              <w:marRight w:val="0"/>
              <w:marTop w:val="0"/>
              <w:marBottom w:val="0"/>
              <w:divBdr>
                <w:top w:val="none" w:sz="0" w:space="0" w:color="auto"/>
                <w:left w:val="none" w:sz="0" w:space="0" w:color="auto"/>
                <w:bottom w:val="none" w:sz="0" w:space="0" w:color="auto"/>
                <w:right w:val="none" w:sz="0" w:space="0" w:color="auto"/>
              </w:divBdr>
            </w:div>
            <w:div w:id="616571377">
              <w:marLeft w:val="0"/>
              <w:marRight w:val="0"/>
              <w:marTop w:val="0"/>
              <w:marBottom w:val="0"/>
              <w:divBdr>
                <w:top w:val="none" w:sz="0" w:space="0" w:color="auto"/>
                <w:left w:val="none" w:sz="0" w:space="0" w:color="auto"/>
                <w:bottom w:val="none" w:sz="0" w:space="0" w:color="auto"/>
                <w:right w:val="none" w:sz="0" w:space="0" w:color="auto"/>
              </w:divBdr>
            </w:div>
            <w:div w:id="546064253">
              <w:marLeft w:val="0"/>
              <w:marRight w:val="0"/>
              <w:marTop w:val="0"/>
              <w:marBottom w:val="0"/>
              <w:divBdr>
                <w:top w:val="none" w:sz="0" w:space="0" w:color="auto"/>
                <w:left w:val="none" w:sz="0" w:space="0" w:color="auto"/>
                <w:bottom w:val="none" w:sz="0" w:space="0" w:color="auto"/>
                <w:right w:val="none" w:sz="0" w:space="0" w:color="auto"/>
              </w:divBdr>
            </w:div>
            <w:div w:id="601109731">
              <w:marLeft w:val="0"/>
              <w:marRight w:val="0"/>
              <w:marTop w:val="0"/>
              <w:marBottom w:val="0"/>
              <w:divBdr>
                <w:top w:val="none" w:sz="0" w:space="0" w:color="auto"/>
                <w:left w:val="none" w:sz="0" w:space="0" w:color="auto"/>
                <w:bottom w:val="none" w:sz="0" w:space="0" w:color="auto"/>
                <w:right w:val="none" w:sz="0" w:space="0" w:color="auto"/>
              </w:divBdr>
            </w:div>
            <w:div w:id="183180286">
              <w:marLeft w:val="0"/>
              <w:marRight w:val="0"/>
              <w:marTop w:val="0"/>
              <w:marBottom w:val="0"/>
              <w:divBdr>
                <w:top w:val="none" w:sz="0" w:space="0" w:color="auto"/>
                <w:left w:val="none" w:sz="0" w:space="0" w:color="auto"/>
                <w:bottom w:val="none" w:sz="0" w:space="0" w:color="auto"/>
                <w:right w:val="none" w:sz="0" w:space="0" w:color="auto"/>
              </w:divBdr>
            </w:div>
            <w:div w:id="1856846213">
              <w:marLeft w:val="0"/>
              <w:marRight w:val="0"/>
              <w:marTop w:val="0"/>
              <w:marBottom w:val="0"/>
              <w:divBdr>
                <w:top w:val="none" w:sz="0" w:space="0" w:color="auto"/>
                <w:left w:val="none" w:sz="0" w:space="0" w:color="auto"/>
                <w:bottom w:val="none" w:sz="0" w:space="0" w:color="auto"/>
                <w:right w:val="none" w:sz="0" w:space="0" w:color="auto"/>
              </w:divBdr>
            </w:div>
            <w:div w:id="1190142277">
              <w:marLeft w:val="0"/>
              <w:marRight w:val="0"/>
              <w:marTop w:val="0"/>
              <w:marBottom w:val="0"/>
              <w:divBdr>
                <w:top w:val="none" w:sz="0" w:space="0" w:color="auto"/>
                <w:left w:val="none" w:sz="0" w:space="0" w:color="auto"/>
                <w:bottom w:val="none" w:sz="0" w:space="0" w:color="auto"/>
                <w:right w:val="none" w:sz="0" w:space="0" w:color="auto"/>
              </w:divBdr>
            </w:div>
            <w:div w:id="1409232893">
              <w:marLeft w:val="0"/>
              <w:marRight w:val="0"/>
              <w:marTop w:val="0"/>
              <w:marBottom w:val="0"/>
              <w:divBdr>
                <w:top w:val="none" w:sz="0" w:space="0" w:color="auto"/>
                <w:left w:val="none" w:sz="0" w:space="0" w:color="auto"/>
                <w:bottom w:val="none" w:sz="0" w:space="0" w:color="auto"/>
                <w:right w:val="none" w:sz="0" w:space="0" w:color="auto"/>
              </w:divBdr>
            </w:div>
            <w:div w:id="54672518">
              <w:marLeft w:val="0"/>
              <w:marRight w:val="0"/>
              <w:marTop w:val="0"/>
              <w:marBottom w:val="0"/>
              <w:divBdr>
                <w:top w:val="none" w:sz="0" w:space="0" w:color="auto"/>
                <w:left w:val="none" w:sz="0" w:space="0" w:color="auto"/>
                <w:bottom w:val="none" w:sz="0" w:space="0" w:color="auto"/>
                <w:right w:val="none" w:sz="0" w:space="0" w:color="auto"/>
              </w:divBdr>
            </w:div>
            <w:div w:id="28770979">
              <w:marLeft w:val="0"/>
              <w:marRight w:val="0"/>
              <w:marTop w:val="0"/>
              <w:marBottom w:val="0"/>
              <w:divBdr>
                <w:top w:val="none" w:sz="0" w:space="0" w:color="auto"/>
                <w:left w:val="none" w:sz="0" w:space="0" w:color="auto"/>
                <w:bottom w:val="none" w:sz="0" w:space="0" w:color="auto"/>
                <w:right w:val="none" w:sz="0" w:space="0" w:color="auto"/>
              </w:divBdr>
            </w:div>
            <w:div w:id="708532444">
              <w:marLeft w:val="0"/>
              <w:marRight w:val="0"/>
              <w:marTop w:val="0"/>
              <w:marBottom w:val="0"/>
              <w:divBdr>
                <w:top w:val="none" w:sz="0" w:space="0" w:color="auto"/>
                <w:left w:val="none" w:sz="0" w:space="0" w:color="auto"/>
                <w:bottom w:val="none" w:sz="0" w:space="0" w:color="auto"/>
                <w:right w:val="none" w:sz="0" w:space="0" w:color="auto"/>
              </w:divBdr>
            </w:div>
            <w:div w:id="338773799">
              <w:marLeft w:val="0"/>
              <w:marRight w:val="0"/>
              <w:marTop w:val="0"/>
              <w:marBottom w:val="0"/>
              <w:divBdr>
                <w:top w:val="none" w:sz="0" w:space="0" w:color="auto"/>
                <w:left w:val="none" w:sz="0" w:space="0" w:color="auto"/>
                <w:bottom w:val="none" w:sz="0" w:space="0" w:color="auto"/>
                <w:right w:val="none" w:sz="0" w:space="0" w:color="auto"/>
              </w:divBdr>
            </w:div>
            <w:div w:id="1224367454">
              <w:marLeft w:val="0"/>
              <w:marRight w:val="0"/>
              <w:marTop w:val="0"/>
              <w:marBottom w:val="0"/>
              <w:divBdr>
                <w:top w:val="none" w:sz="0" w:space="0" w:color="auto"/>
                <w:left w:val="none" w:sz="0" w:space="0" w:color="auto"/>
                <w:bottom w:val="none" w:sz="0" w:space="0" w:color="auto"/>
                <w:right w:val="none" w:sz="0" w:space="0" w:color="auto"/>
              </w:divBdr>
            </w:div>
            <w:div w:id="2130392080">
              <w:marLeft w:val="0"/>
              <w:marRight w:val="0"/>
              <w:marTop w:val="0"/>
              <w:marBottom w:val="0"/>
              <w:divBdr>
                <w:top w:val="none" w:sz="0" w:space="0" w:color="auto"/>
                <w:left w:val="none" w:sz="0" w:space="0" w:color="auto"/>
                <w:bottom w:val="none" w:sz="0" w:space="0" w:color="auto"/>
                <w:right w:val="none" w:sz="0" w:space="0" w:color="auto"/>
              </w:divBdr>
            </w:div>
            <w:div w:id="1578132328">
              <w:marLeft w:val="0"/>
              <w:marRight w:val="0"/>
              <w:marTop w:val="0"/>
              <w:marBottom w:val="0"/>
              <w:divBdr>
                <w:top w:val="none" w:sz="0" w:space="0" w:color="auto"/>
                <w:left w:val="none" w:sz="0" w:space="0" w:color="auto"/>
                <w:bottom w:val="none" w:sz="0" w:space="0" w:color="auto"/>
                <w:right w:val="none" w:sz="0" w:space="0" w:color="auto"/>
              </w:divBdr>
            </w:div>
            <w:div w:id="56972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Temilade</dc:creator>
  <cp:lastModifiedBy>Temilade</cp:lastModifiedBy>
  <cp:revision>29</cp:revision>
  <dcterms:created xsi:type="dcterms:W3CDTF">2017-02-05T05:57:00Z</dcterms:created>
  <dcterms:modified xsi:type="dcterms:W3CDTF">2017-02-12T13:42:00Z</dcterms:modified>
</cp:coreProperties>
</file>