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54C" w:rsidRPr="0040454C" w:rsidRDefault="003E6B1F" w:rsidP="00DD38EA">
      <w:pPr>
        <w:spacing w:line="240" w:lineRule="auto"/>
        <w:jc w:val="center"/>
        <w:rPr>
          <w:b/>
          <w:sz w:val="40"/>
        </w:rPr>
      </w:pPr>
      <w:r>
        <w:rPr>
          <w:rFonts w:ascii="Times New Roman" w:hAnsi="Times New Roman" w:cs="Times New Roman"/>
          <w:b/>
          <w:sz w:val="28"/>
          <w:szCs w:val="24"/>
        </w:rPr>
        <w:t>A</w:t>
      </w:r>
      <w:r w:rsidR="0040454C">
        <w:rPr>
          <w:rFonts w:ascii="Times New Roman" w:hAnsi="Times New Roman" w:cs="Times New Roman"/>
          <w:b/>
          <w:sz w:val="28"/>
          <w:szCs w:val="24"/>
        </w:rPr>
        <w:t>nti-arthritic activit</w:t>
      </w:r>
      <w:r>
        <w:rPr>
          <w:rFonts w:ascii="Times New Roman" w:hAnsi="Times New Roman" w:cs="Times New Roman"/>
          <w:b/>
          <w:sz w:val="28"/>
          <w:szCs w:val="24"/>
        </w:rPr>
        <w:t>y of Boswellia serrata extract in complete F</w:t>
      </w:r>
      <w:r w:rsidR="0040454C">
        <w:rPr>
          <w:rFonts w:ascii="Times New Roman" w:hAnsi="Times New Roman" w:cs="Times New Roman"/>
          <w:b/>
          <w:sz w:val="28"/>
          <w:szCs w:val="24"/>
        </w:rPr>
        <w:t xml:space="preserve">reund’s adjuvant </w:t>
      </w:r>
      <w:r w:rsidR="0040454C" w:rsidRPr="0040454C">
        <w:rPr>
          <w:rFonts w:ascii="Times New Roman" w:hAnsi="Times New Roman" w:cs="Times New Roman"/>
          <w:b/>
          <w:sz w:val="28"/>
          <w:szCs w:val="24"/>
        </w:rPr>
        <w:t>induced arthritis</w:t>
      </w:r>
    </w:p>
    <w:p w:rsidR="00E20EAB" w:rsidRDefault="00B62F0E" w:rsidP="00DD38EA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Anil Kumar </w:t>
      </w:r>
      <w:proofErr w:type="spellStart"/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Saksena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*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Rajendra</w:t>
      </w:r>
      <w:proofErr w:type="spellEnd"/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Kumar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Riddhi</w:t>
      </w:r>
      <w:proofErr w:type="spellEnd"/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Jaiswal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proofErr w:type="gramEnd"/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Sarvesh</w:t>
      </w:r>
      <w:proofErr w:type="spellEnd"/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Singh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B6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Rahul Kumar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</w:p>
    <w:p w:rsidR="00B62F0E" w:rsidRPr="00654D24" w:rsidRDefault="00B62F0E" w:rsidP="00DD38E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654D24">
        <w:rPr>
          <w:rFonts w:ascii="Times New Roman" w:hAnsi="Times New Roman" w:cs="Times New Roman"/>
          <w:i/>
          <w:sz w:val="24"/>
          <w:szCs w:val="24"/>
        </w:rPr>
        <w:t xml:space="preserve">Department of Pharmacology &amp; Therapeutics, King George’s Medical University, </w:t>
      </w:r>
      <w:proofErr w:type="spellStart"/>
      <w:r w:rsidRPr="00654D24">
        <w:rPr>
          <w:rFonts w:ascii="Times New Roman" w:hAnsi="Times New Roman" w:cs="Times New Roman"/>
          <w:i/>
          <w:sz w:val="24"/>
          <w:szCs w:val="24"/>
        </w:rPr>
        <w:t>Lucknow</w:t>
      </w:r>
      <w:proofErr w:type="spellEnd"/>
      <w:r w:rsidRPr="00654D24">
        <w:rPr>
          <w:rFonts w:ascii="Times New Roman" w:hAnsi="Times New Roman" w:cs="Times New Roman"/>
          <w:i/>
          <w:sz w:val="24"/>
          <w:szCs w:val="24"/>
        </w:rPr>
        <w:t xml:space="preserve"> (India)</w:t>
      </w:r>
    </w:p>
    <w:p w:rsidR="00B62F0E" w:rsidRPr="00654D24" w:rsidRDefault="00B62F0E" w:rsidP="00DD38E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 w:rsidRPr="00654D24">
        <w:rPr>
          <w:rFonts w:ascii="Times New Roman" w:hAnsi="Times New Roman" w:cs="Times New Roman"/>
          <w:i/>
          <w:sz w:val="24"/>
          <w:szCs w:val="24"/>
        </w:rPr>
        <w:t>Department of</w:t>
      </w:r>
      <w:r>
        <w:rPr>
          <w:rFonts w:ascii="Times New Roman" w:hAnsi="Times New Roman" w:cs="Times New Roman"/>
          <w:i/>
          <w:sz w:val="24"/>
          <w:szCs w:val="24"/>
        </w:rPr>
        <w:t xml:space="preserve"> Pathology</w:t>
      </w:r>
      <w:r w:rsidRPr="00654D24">
        <w:rPr>
          <w:rFonts w:ascii="Times New Roman" w:hAnsi="Times New Roman" w:cs="Times New Roman"/>
          <w:i/>
          <w:sz w:val="24"/>
          <w:szCs w:val="24"/>
        </w:rPr>
        <w:t xml:space="preserve">, King George’s Medical University, </w:t>
      </w:r>
      <w:proofErr w:type="spellStart"/>
      <w:r w:rsidRPr="00654D24">
        <w:rPr>
          <w:rFonts w:ascii="Times New Roman" w:hAnsi="Times New Roman" w:cs="Times New Roman"/>
          <w:i/>
          <w:sz w:val="24"/>
          <w:szCs w:val="24"/>
        </w:rPr>
        <w:t>Lucknow</w:t>
      </w:r>
      <w:proofErr w:type="spellEnd"/>
      <w:r w:rsidRPr="00654D24">
        <w:rPr>
          <w:rFonts w:ascii="Times New Roman" w:hAnsi="Times New Roman" w:cs="Times New Roman"/>
          <w:i/>
          <w:sz w:val="24"/>
          <w:szCs w:val="24"/>
        </w:rPr>
        <w:t xml:space="preserve"> (India)</w:t>
      </w:r>
    </w:p>
    <w:p w:rsidR="00B62F0E" w:rsidRPr="00B62F0E" w:rsidRDefault="00B62F0E" w:rsidP="00DD38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62F0E">
        <w:rPr>
          <w:rFonts w:ascii="Times New Roman" w:hAnsi="Times New Roman" w:cs="Times New Roman"/>
          <w:sz w:val="24"/>
          <w:szCs w:val="24"/>
          <w:u w:val="single"/>
        </w:rPr>
        <w:t>*Email: saksenaa54@yahoo.co.in</w:t>
      </w:r>
    </w:p>
    <w:p w:rsidR="007C47FA" w:rsidRPr="00270834" w:rsidRDefault="007C47FA">
      <w:pPr>
        <w:rPr>
          <w:rFonts w:ascii="Times New Roman" w:hAnsi="Times New Roman" w:cs="Times New Roman"/>
          <w:b/>
          <w:sz w:val="28"/>
          <w:szCs w:val="24"/>
        </w:rPr>
      </w:pPr>
      <w:r w:rsidRPr="00270834">
        <w:rPr>
          <w:rFonts w:ascii="Times New Roman" w:hAnsi="Times New Roman" w:cs="Times New Roman"/>
          <w:b/>
          <w:sz w:val="28"/>
          <w:szCs w:val="24"/>
        </w:rPr>
        <w:t>ABSTRACT</w:t>
      </w:r>
    </w:p>
    <w:p w:rsidR="004315E6" w:rsidRDefault="001757F9" w:rsidP="00545B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Objectives</w:t>
      </w:r>
      <w:r w:rsidR="007C47FA" w:rsidRPr="002F2AEE">
        <w:rPr>
          <w:rFonts w:ascii="Times New Roman" w:hAnsi="Times New Roman" w:cs="Times New Roman"/>
          <w:b/>
          <w:sz w:val="24"/>
        </w:rPr>
        <w:t>:</w:t>
      </w:r>
      <w:r w:rsidR="007C47FA" w:rsidRPr="00545B4D">
        <w:rPr>
          <w:rFonts w:ascii="Times New Roman" w:hAnsi="Times New Roman" w:cs="Times New Roman"/>
          <w:b/>
          <w:sz w:val="24"/>
        </w:rPr>
        <w:t xml:space="preserve">  </w:t>
      </w:r>
      <w:r w:rsidR="007C47FA" w:rsidRPr="00545B4D">
        <w:rPr>
          <w:rFonts w:ascii="Times New Roman" w:hAnsi="Times New Roman" w:cs="Times New Roman"/>
          <w:sz w:val="24"/>
        </w:rPr>
        <w:t xml:space="preserve">Rheumatoid arthritis </w:t>
      </w:r>
      <w:r w:rsidR="00966E08">
        <w:rPr>
          <w:rFonts w:ascii="Times New Roman" w:hAnsi="Times New Roman" w:cs="Times New Roman"/>
          <w:sz w:val="24"/>
        </w:rPr>
        <w:t>(</w:t>
      </w:r>
      <w:r w:rsidR="007C47FA" w:rsidRPr="00545B4D">
        <w:rPr>
          <w:rFonts w:ascii="Times New Roman" w:hAnsi="Times New Roman" w:cs="Times New Roman"/>
          <w:sz w:val="24"/>
        </w:rPr>
        <w:t>RA</w:t>
      </w:r>
      <w:r w:rsidR="00966E08">
        <w:rPr>
          <w:rFonts w:ascii="Times New Roman" w:hAnsi="Times New Roman" w:cs="Times New Roman"/>
          <w:sz w:val="24"/>
        </w:rPr>
        <w:t>)</w:t>
      </w:r>
      <w:r w:rsidR="007C47FA" w:rsidRPr="00545B4D">
        <w:rPr>
          <w:rFonts w:ascii="Times New Roman" w:hAnsi="Times New Roman" w:cs="Times New Roman"/>
          <w:sz w:val="24"/>
        </w:rPr>
        <w:t xml:space="preserve"> is a chronic progressive</w:t>
      </w:r>
      <w:r w:rsidR="00190F52" w:rsidRPr="00545B4D">
        <w:rPr>
          <w:rFonts w:ascii="Times New Roman" w:hAnsi="Times New Roman" w:cs="Times New Roman"/>
          <w:sz w:val="24"/>
        </w:rPr>
        <w:t xml:space="preserve"> inflammatory disease </w:t>
      </w:r>
      <w:r w:rsidR="00966E08">
        <w:rPr>
          <w:rFonts w:ascii="Times New Roman" w:hAnsi="Times New Roman" w:cs="Times New Roman"/>
          <w:sz w:val="24"/>
        </w:rPr>
        <w:t xml:space="preserve">that affects the multiple </w:t>
      </w:r>
      <w:r w:rsidR="003E6B1F">
        <w:rPr>
          <w:rFonts w:ascii="Times New Roman" w:hAnsi="Times New Roman" w:cs="Times New Roman"/>
          <w:sz w:val="24"/>
        </w:rPr>
        <w:t>joints in</w:t>
      </w:r>
      <w:r w:rsidR="00966E08">
        <w:rPr>
          <w:rFonts w:ascii="Times New Roman" w:hAnsi="Times New Roman" w:cs="Times New Roman"/>
          <w:sz w:val="24"/>
        </w:rPr>
        <w:t xml:space="preserve"> symmetric pattern.</w:t>
      </w:r>
      <w:r w:rsidR="00190F52" w:rsidRPr="00545B4D">
        <w:rPr>
          <w:rFonts w:ascii="Times New Roman" w:hAnsi="Times New Roman" w:cs="Times New Roman"/>
          <w:sz w:val="24"/>
        </w:rPr>
        <w:t xml:space="preserve"> </w:t>
      </w:r>
      <w:r w:rsidR="00190F52" w:rsidRPr="00545B4D">
        <w:rPr>
          <w:rFonts w:ascii="Times New Roman" w:hAnsi="Times New Roman" w:cs="Times New Roman"/>
          <w:sz w:val="24"/>
          <w:szCs w:val="24"/>
        </w:rPr>
        <w:t xml:space="preserve">The </w:t>
      </w:r>
      <w:r w:rsidR="003E6B1F" w:rsidRPr="00545B4D">
        <w:rPr>
          <w:rFonts w:ascii="Times New Roman" w:hAnsi="Times New Roman" w:cs="Times New Roman"/>
          <w:sz w:val="24"/>
          <w:szCs w:val="24"/>
        </w:rPr>
        <w:t xml:space="preserve">worldwide </w:t>
      </w:r>
      <w:r w:rsidR="00190F52" w:rsidRPr="00545B4D">
        <w:rPr>
          <w:rFonts w:ascii="Times New Roman" w:hAnsi="Times New Roman" w:cs="Times New Roman"/>
          <w:sz w:val="24"/>
          <w:szCs w:val="24"/>
        </w:rPr>
        <w:t xml:space="preserve">prevalence of RA </w:t>
      </w:r>
      <w:r w:rsidR="003E6B1F">
        <w:rPr>
          <w:rFonts w:ascii="Times New Roman" w:hAnsi="Times New Roman" w:cs="Times New Roman"/>
          <w:sz w:val="24"/>
          <w:szCs w:val="24"/>
        </w:rPr>
        <w:t>is about 1</w:t>
      </w:r>
      <w:r w:rsidR="00190F52" w:rsidRPr="00545B4D">
        <w:rPr>
          <w:rFonts w:ascii="Times New Roman" w:hAnsi="Times New Roman" w:cs="Times New Roman"/>
          <w:sz w:val="24"/>
          <w:szCs w:val="24"/>
        </w:rPr>
        <w:t xml:space="preserve">% </w:t>
      </w:r>
      <w:r w:rsidR="001958DA">
        <w:rPr>
          <w:rFonts w:ascii="Times New Roman" w:hAnsi="Times New Roman" w:cs="Times New Roman"/>
          <w:sz w:val="24"/>
          <w:szCs w:val="24"/>
        </w:rPr>
        <w:t xml:space="preserve">while in India it is </w:t>
      </w:r>
      <w:r w:rsidR="00190F52" w:rsidRPr="00545B4D">
        <w:rPr>
          <w:rFonts w:ascii="Times New Roman" w:hAnsi="Times New Roman" w:cs="Times New Roman"/>
          <w:sz w:val="24"/>
          <w:szCs w:val="24"/>
        </w:rPr>
        <w:t>approximately 0.75%.</w:t>
      </w:r>
      <w:r w:rsidR="00033012" w:rsidRPr="00545B4D">
        <w:rPr>
          <w:rFonts w:ascii="Times New Roman" w:hAnsi="Times New Roman" w:cs="Times New Roman"/>
          <w:sz w:val="24"/>
          <w:szCs w:val="24"/>
        </w:rPr>
        <w:t xml:space="preserve"> </w:t>
      </w:r>
      <w:r w:rsidR="00966E08">
        <w:rPr>
          <w:rFonts w:ascii="Times New Roman" w:hAnsi="Times New Roman" w:cs="Times New Roman"/>
          <w:sz w:val="24"/>
          <w:szCs w:val="24"/>
        </w:rPr>
        <w:t>The c</w:t>
      </w:r>
      <w:r w:rsidR="006669C5" w:rsidRPr="00545B4D">
        <w:rPr>
          <w:rFonts w:ascii="Times New Roman" w:hAnsi="Times New Roman" w:cs="Times New Roman"/>
          <w:sz w:val="24"/>
          <w:szCs w:val="24"/>
        </w:rPr>
        <w:t>urrent</w:t>
      </w:r>
      <w:r w:rsidR="00914F26" w:rsidRPr="00545B4D">
        <w:rPr>
          <w:rFonts w:ascii="Times New Roman" w:hAnsi="Times New Roman" w:cs="Times New Roman"/>
          <w:sz w:val="24"/>
          <w:szCs w:val="24"/>
        </w:rPr>
        <w:t xml:space="preserve"> </w:t>
      </w:r>
      <w:r w:rsidR="001958DA">
        <w:rPr>
          <w:rFonts w:ascii="Times New Roman" w:hAnsi="Times New Roman" w:cs="Times New Roman"/>
          <w:sz w:val="24"/>
          <w:szCs w:val="24"/>
        </w:rPr>
        <w:t>therapy</w:t>
      </w:r>
      <w:r w:rsidR="003E6B1F">
        <w:rPr>
          <w:rFonts w:ascii="Times New Roman" w:hAnsi="Times New Roman" w:cs="Times New Roman"/>
          <w:sz w:val="24"/>
          <w:szCs w:val="24"/>
        </w:rPr>
        <w:t xml:space="preserve"> </w:t>
      </w:r>
      <w:r w:rsidR="00966E08">
        <w:rPr>
          <w:rFonts w:ascii="Times New Roman" w:hAnsi="Times New Roman" w:cs="Times New Roman"/>
          <w:sz w:val="24"/>
          <w:szCs w:val="24"/>
        </w:rPr>
        <w:t>for RA include</w:t>
      </w:r>
      <w:r w:rsidR="001958DA">
        <w:rPr>
          <w:rFonts w:ascii="Times New Roman" w:hAnsi="Times New Roman" w:cs="Times New Roman"/>
          <w:sz w:val="24"/>
          <w:szCs w:val="24"/>
        </w:rPr>
        <w:t>s</w:t>
      </w:r>
      <w:r w:rsidR="0096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E08">
        <w:rPr>
          <w:rFonts w:ascii="Times New Roman" w:hAnsi="Times New Roman" w:cs="Times New Roman"/>
          <w:sz w:val="24"/>
          <w:szCs w:val="24"/>
        </w:rPr>
        <w:t>nonsteroidal</w:t>
      </w:r>
      <w:proofErr w:type="spellEnd"/>
      <w:r w:rsidR="00966E08">
        <w:rPr>
          <w:rFonts w:ascii="Times New Roman" w:hAnsi="Times New Roman" w:cs="Times New Roman"/>
          <w:sz w:val="24"/>
          <w:szCs w:val="24"/>
        </w:rPr>
        <w:t xml:space="preserve"> anti-inflammatory drugs </w:t>
      </w:r>
      <w:r w:rsidR="006669C5" w:rsidRPr="00545B4D">
        <w:rPr>
          <w:rFonts w:ascii="Times New Roman" w:hAnsi="Times New Roman" w:cs="Times New Roman"/>
          <w:sz w:val="24"/>
          <w:szCs w:val="24"/>
        </w:rPr>
        <w:t>(NSAIDs)</w:t>
      </w:r>
      <w:r w:rsidR="00966E08">
        <w:rPr>
          <w:rFonts w:ascii="Times New Roman" w:hAnsi="Times New Roman" w:cs="Times New Roman"/>
          <w:sz w:val="24"/>
          <w:szCs w:val="24"/>
        </w:rPr>
        <w:t xml:space="preserve">, corticosteroids, disease modifying </w:t>
      </w:r>
      <w:proofErr w:type="spellStart"/>
      <w:r w:rsidR="00966E08">
        <w:rPr>
          <w:rFonts w:ascii="Times New Roman" w:hAnsi="Times New Roman" w:cs="Times New Roman"/>
          <w:sz w:val="24"/>
          <w:szCs w:val="24"/>
        </w:rPr>
        <w:t>antirheumatic</w:t>
      </w:r>
      <w:proofErr w:type="spellEnd"/>
      <w:r w:rsidR="00966E08">
        <w:rPr>
          <w:rFonts w:ascii="Times New Roman" w:hAnsi="Times New Roman" w:cs="Times New Roman"/>
          <w:sz w:val="24"/>
          <w:szCs w:val="24"/>
        </w:rPr>
        <w:t xml:space="preserve"> drugs</w:t>
      </w:r>
      <w:r w:rsidR="003A75F6">
        <w:rPr>
          <w:rFonts w:ascii="Times New Roman" w:hAnsi="Times New Roman" w:cs="Times New Roman"/>
          <w:sz w:val="24"/>
          <w:szCs w:val="24"/>
        </w:rPr>
        <w:t xml:space="preserve"> </w:t>
      </w:r>
      <w:r w:rsidR="00966E08">
        <w:rPr>
          <w:rFonts w:ascii="Times New Roman" w:hAnsi="Times New Roman" w:cs="Times New Roman"/>
          <w:sz w:val="24"/>
          <w:szCs w:val="24"/>
        </w:rPr>
        <w:t xml:space="preserve">(DMARDs) and some </w:t>
      </w:r>
      <w:r w:rsidR="004E3A9E">
        <w:rPr>
          <w:rFonts w:ascii="Times New Roman" w:hAnsi="Times New Roman" w:cs="Times New Roman"/>
          <w:sz w:val="24"/>
          <w:szCs w:val="24"/>
        </w:rPr>
        <w:t xml:space="preserve">recently developed </w:t>
      </w:r>
      <w:r w:rsidR="001958DA">
        <w:rPr>
          <w:rFonts w:ascii="Times New Roman" w:hAnsi="Times New Roman" w:cs="Times New Roman"/>
          <w:sz w:val="24"/>
          <w:szCs w:val="24"/>
        </w:rPr>
        <w:t>biologic</w:t>
      </w:r>
      <w:r w:rsidR="00966E08">
        <w:rPr>
          <w:rFonts w:ascii="Times New Roman" w:hAnsi="Times New Roman" w:cs="Times New Roman"/>
          <w:sz w:val="24"/>
          <w:szCs w:val="24"/>
        </w:rPr>
        <w:t xml:space="preserve"> agents</w:t>
      </w:r>
      <w:r w:rsidR="004E3A9E">
        <w:rPr>
          <w:rFonts w:ascii="Times New Roman" w:hAnsi="Times New Roman" w:cs="Times New Roman"/>
          <w:sz w:val="24"/>
          <w:szCs w:val="24"/>
        </w:rPr>
        <w:t xml:space="preserve"> </w:t>
      </w:r>
      <w:r w:rsidR="00966E08">
        <w:rPr>
          <w:rFonts w:ascii="Times New Roman" w:hAnsi="Times New Roman" w:cs="Times New Roman"/>
          <w:sz w:val="24"/>
          <w:szCs w:val="24"/>
        </w:rPr>
        <w:t>but</w:t>
      </w:r>
      <w:r w:rsidR="001958DA">
        <w:rPr>
          <w:rFonts w:ascii="Times New Roman" w:hAnsi="Times New Roman" w:cs="Times New Roman"/>
          <w:sz w:val="24"/>
          <w:szCs w:val="24"/>
        </w:rPr>
        <w:t xml:space="preserve"> all of these</w:t>
      </w:r>
      <w:r w:rsidR="00966E08">
        <w:rPr>
          <w:rFonts w:ascii="Times New Roman" w:hAnsi="Times New Roman" w:cs="Times New Roman"/>
          <w:sz w:val="24"/>
          <w:szCs w:val="24"/>
        </w:rPr>
        <w:t xml:space="preserve"> </w:t>
      </w:r>
      <w:r w:rsidR="00D97349">
        <w:rPr>
          <w:rFonts w:ascii="Times New Roman" w:hAnsi="Times New Roman" w:cs="Times New Roman"/>
          <w:sz w:val="24"/>
          <w:szCs w:val="24"/>
        </w:rPr>
        <w:t xml:space="preserve">are </w:t>
      </w:r>
      <w:r w:rsidR="00966E08">
        <w:rPr>
          <w:rFonts w:ascii="Times New Roman" w:hAnsi="Times New Roman" w:cs="Times New Roman"/>
          <w:sz w:val="24"/>
          <w:szCs w:val="24"/>
        </w:rPr>
        <w:t>associated with adverse</w:t>
      </w:r>
      <w:r w:rsidR="006669C5" w:rsidRPr="00545B4D">
        <w:rPr>
          <w:rFonts w:ascii="Times New Roman" w:hAnsi="Times New Roman" w:cs="Times New Roman"/>
          <w:sz w:val="24"/>
          <w:szCs w:val="24"/>
        </w:rPr>
        <w:t xml:space="preserve"> eff</w:t>
      </w:r>
      <w:r w:rsidR="00D97349">
        <w:rPr>
          <w:rFonts w:ascii="Times New Roman" w:hAnsi="Times New Roman" w:cs="Times New Roman"/>
          <w:sz w:val="24"/>
          <w:szCs w:val="24"/>
        </w:rPr>
        <w:t>ects.</w:t>
      </w:r>
      <w:r w:rsidR="004315E6">
        <w:rPr>
          <w:rFonts w:ascii="Times New Roman" w:hAnsi="Times New Roman" w:cs="Times New Roman"/>
          <w:sz w:val="24"/>
          <w:szCs w:val="24"/>
        </w:rPr>
        <w:t xml:space="preserve"> Some herbal drugs such as </w:t>
      </w:r>
      <w:r w:rsidR="004315E6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4315E6" w:rsidRPr="004315E6">
        <w:rPr>
          <w:rFonts w:ascii="Times New Roman" w:hAnsi="Times New Roman" w:cs="Times New Roman"/>
          <w:i/>
          <w:iCs/>
          <w:sz w:val="24"/>
          <w:szCs w:val="24"/>
        </w:rPr>
        <w:t>oswellia serrata</w:t>
      </w:r>
      <w:r w:rsidR="004315E6" w:rsidRPr="004315E6">
        <w:rPr>
          <w:rFonts w:ascii="Times New Roman" w:hAnsi="Times New Roman" w:cs="Times New Roman"/>
          <w:sz w:val="24"/>
          <w:szCs w:val="24"/>
        </w:rPr>
        <w:t> </w:t>
      </w:r>
      <w:r w:rsidR="004315E6">
        <w:rPr>
          <w:rFonts w:ascii="Times New Roman" w:hAnsi="Times New Roman" w:cs="Times New Roman"/>
          <w:sz w:val="24"/>
          <w:szCs w:val="24"/>
        </w:rPr>
        <w:t xml:space="preserve">has been </w:t>
      </w:r>
      <w:r w:rsidR="001958DA">
        <w:rPr>
          <w:rFonts w:ascii="Times New Roman" w:hAnsi="Times New Roman" w:cs="Times New Roman"/>
          <w:sz w:val="24"/>
          <w:szCs w:val="24"/>
        </w:rPr>
        <w:t>reported to possess</w:t>
      </w:r>
      <w:r w:rsidR="004315E6" w:rsidRPr="004315E6">
        <w:rPr>
          <w:rFonts w:ascii="Times New Roman" w:hAnsi="Times New Roman" w:cs="Times New Roman"/>
          <w:sz w:val="24"/>
          <w:szCs w:val="24"/>
        </w:rPr>
        <w:t xml:space="preserve"> anti-inflammatory </w:t>
      </w:r>
      <w:r w:rsidR="004315E6">
        <w:rPr>
          <w:rFonts w:ascii="Times New Roman" w:hAnsi="Times New Roman" w:cs="Times New Roman"/>
          <w:sz w:val="24"/>
          <w:szCs w:val="24"/>
        </w:rPr>
        <w:t>activity.</w:t>
      </w:r>
      <w:r w:rsidR="00D97349">
        <w:rPr>
          <w:rFonts w:ascii="Times New Roman" w:hAnsi="Times New Roman" w:cs="Times New Roman"/>
          <w:sz w:val="24"/>
          <w:szCs w:val="24"/>
        </w:rPr>
        <w:t xml:space="preserve"> So </w:t>
      </w:r>
      <w:r w:rsidR="001958DA">
        <w:rPr>
          <w:rFonts w:ascii="Times New Roman" w:hAnsi="Times New Roman" w:cs="Times New Roman"/>
          <w:sz w:val="24"/>
          <w:szCs w:val="24"/>
        </w:rPr>
        <w:t xml:space="preserve">in order </w:t>
      </w:r>
      <w:r w:rsidR="00D97349">
        <w:rPr>
          <w:rFonts w:ascii="Times New Roman" w:hAnsi="Times New Roman" w:cs="Times New Roman"/>
          <w:sz w:val="24"/>
          <w:szCs w:val="24"/>
        </w:rPr>
        <w:t>to develop a safer alternative therapy for RA</w:t>
      </w:r>
      <w:r w:rsidR="001958DA">
        <w:rPr>
          <w:rFonts w:ascii="Times New Roman" w:hAnsi="Times New Roman" w:cs="Times New Roman"/>
          <w:sz w:val="24"/>
          <w:szCs w:val="24"/>
        </w:rPr>
        <w:t>,</w:t>
      </w:r>
      <w:r w:rsidR="00D97349">
        <w:rPr>
          <w:rFonts w:ascii="Times New Roman" w:hAnsi="Times New Roman" w:cs="Times New Roman"/>
          <w:sz w:val="24"/>
          <w:szCs w:val="24"/>
        </w:rPr>
        <w:t xml:space="preserve"> we planned this study to evaluate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97349">
        <w:rPr>
          <w:rFonts w:ascii="Times New Roman" w:hAnsi="Times New Roman" w:cs="Times New Roman"/>
          <w:sz w:val="24"/>
          <w:szCs w:val="24"/>
        </w:rPr>
        <w:t>anti-arthritic activity of B</w:t>
      </w:r>
      <w:r w:rsidR="001958DA">
        <w:rPr>
          <w:rFonts w:ascii="Times New Roman" w:hAnsi="Times New Roman" w:cs="Times New Roman"/>
          <w:sz w:val="24"/>
          <w:szCs w:val="24"/>
        </w:rPr>
        <w:t>oswellia serrata extract (BSE) i</w:t>
      </w:r>
      <w:r w:rsidR="00D97349">
        <w:rPr>
          <w:rFonts w:ascii="Times New Roman" w:hAnsi="Times New Roman" w:cs="Times New Roman"/>
          <w:sz w:val="24"/>
          <w:szCs w:val="24"/>
        </w:rPr>
        <w:t>n complete Freund’s adjuvant</w:t>
      </w:r>
      <w:r>
        <w:rPr>
          <w:rFonts w:ascii="Times New Roman" w:hAnsi="Times New Roman" w:cs="Times New Roman"/>
          <w:sz w:val="24"/>
          <w:szCs w:val="24"/>
        </w:rPr>
        <w:t xml:space="preserve"> (CFA)</w:t>
      </w:r>
      <w:r w:rsidR="00D97349">
        <w:rPr>
          <w:rFonts w:ascii="Times New Roman" w:hAnsi="Times New Roman" w:cs="Times New Roman"/>
          <w:sz w:val="24"/>
          <w:szCs w:val="24"/>
        </w:rPr>
        <w:t xml:space="preserve"> induced arthritis in rats.</w:t>
      </w:r>
    </w:p>
    <w:p w:rsidR="004315E6" w:rsidRDefault="007C47FA" w:rsidP="00545B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b/>
          <w:sz w:val="24"/>
        </w:rPr>
        <w:t>Material and method</w:t>
      </w:r>
      <w:r w:rsidR="0048309E" w:rsidRPr="00545B4D">
        <w:rPr>
          <w:rFonts w:ascii="Times New Roman" w:hAnsi="Times New Roman" w:cs="Times New Roman"/>
          <w:b/>
          <w:sz w:val="24"/>
        </w:rPr>
        <w:t>:</w:t>
      </w:r>
      <w:r w:rsidR="0048309E" w:rsidRPr="00545B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9E" w:rsidRDefault="004315E6" w:rsidP="00545B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 xml:space="preserve">36 </w:t>
      </w:r>
      <w:proofErr w:type="spellStart"/>
      <w:r w:rsidR="001958DA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="001958DA" w:rsidRPr="00545B4D">
        <w:rPr>
          <w:rFonts w:ascii="Times New Roman" w:hAnsi="Times New Roman" w:cs="Times New Roman"/>
          <w:sz w:val="24"/>
          <w:szCs w:val="24"/>
        </w:rPr>
        <w:t xml:space="preserve"> </w:t>
      </w:r>
      <w:r w:rsidRPr="00545B4D">
        <w:rPr>
          <w:rFonts w:ascii="Times New Roman" w:hAnsi="Times New Roman" w:cs="Times New Roman"/>
          <w:sz w:val="24"/>
          <w:szCs w:val="24"/>
        </w:rPr>
        <w:t xml:space="preserve">rats were divided </w:t>
      </w:r>
      <w:r w:rsidRPr="00545B4D">
        <w:rPr>
          <w:rFonts w:ascii="Times New Roman" w:hAnsi="Times New Roman" w:cs="Times New Roman"/>
          <w:noProof/>
          <w:sz w:val="24"/>
          <w:szCs w:val="24"/>
        </w:rPr>
        <w:t>in</w:t>
      </w:r>
      <w:r w:rsidR="008C438E">
        <w:rPr>
          <w:rFonts w:ascii="Times New Roman" w:hAnsi="Times New Roman" w:cs="Times New Roman"/>
          <w:noProof/>
          <w:sz w:val="24"/>
          <w:szCs w:val="24"/>
        </w:rPr>
        <w:t>to</w:t>
      </w:r>
      <w:r w:rsidRPr="00545B4D">
        <w:rPr>
          <w:rFonts w:ascii="Times New Roman" w:hAnsi="Times New Roman" w:cs="Times New Roman"/>
          <w:sz w:val="24"/>
          <w:szCs w:val="24"/>
        </w:rPr>
        <w:t xml:space="preserve"> 6 </w:t>
      </w:r>
      <w:r w:rsidR="008C438E">
        <w:rPr>
          <w:rFonts w:ascii="Times New Roman" w:hAnsi="Times New Roman" w:cs="Times New Roman"/>
          <w:sz w:val="24"/>
          <w:szCs w:val="24"/>
        </w:rPr>
        <w:t xml:space="preserve">equal </w:t>
      </w:r>
      <w:r w:rsidRPr="00545B4D">
        <w:rPr>
          <w:rFonts w:ascii="Times New Roman" w:hAnsi="Times New Roman" w:cs="Times New Roman"/>
          <w:sz w:val="24"/>
          <w:szCs w:val="24"/>
        </w:rPr>
        <w:t>groups</w:t>
      </w:r>
      <w:r w:rsidR="001958DA">
        <w:rPr>
          <w:rFonts w:ascii="Times New Roman" w:hAnsi="Times New Roman" w:cs="Times New Roman"/>
          <w:sz w:val="24"/>
          <w:szCs w:val="24"/>
        </w:rPr>
        <w:t xml:space="preserve">. RA was induced by </w:t>
      </w:r>
      <w:r w:rsidR="00341BDB">
        <w:rPr>
          <w:rFonts w:ascii="Times New Roman" w:hAnsi="Times New Roman" w:cs="Times New Roman"/>
          <w:sz w:val="24"/>
          <w:szCs w:val="24"/>
        </w:rPr>
        <w:t>intradermal injection of</w:t>
      </w:r>
      <w:r w:rsidR="001958DA">
        <w:rPr>
          <w:rFonts w:ascii="Times New Roman" w:hAnsi="Times New Roman" w:cs="Times New Roman"/>
          <w:sz w:val="24"/>
          <w:szCs w:val="24"/>
        </w:rPr>
        <w:t xml:space="preserve"> 0.1 ml</w:t>
      </w:r>
      <w:r w:rsidR="001958DA" w:rsidRPr="00545B4D">
        <w:rPr>
          <w:rFonts w:ascii="Times New Roman" w:hAnsi="Times New Roman" w:cs="Times New Roman"/>
          <w:sz w:val="24"/>
          <w:szCs w:val="24"/>
        </w:rPr>
        <w:t xml:space="preserve"> CFA</w:t>
      </w:r>
      <w:r w:rsidR="001958DA">
        <w:rPr>
          <w:rFonts w:ascii="Times New Roman" w:hAnsi="Times New Roman" w:cs="Times New Roman"/>
          <w:sz w:val="24"/>
          <w:szCs w:val="24"/>
        </w:rPr>
        <w:t xml:space="preserve"> </w:t>
      </w:r>
      <w:r w:rsidR="001958DA" w:rsidRPr="00545B4D">
        <w:rPr>
          <w:rFonts w:ascii="Times New Roman" w:hAnsi="Times New Roman" w:cs="Times New Roman"/>
          <w:sz w:val="24"/>
          <w:szCs w:val="24"/>
        </w:rPr>
        <w:t>in hind paw</w:t>
      </w:r>
      <w:r w:rsidR="0066670B">
        <w:rPr>
          <w:rFonts w:ascii="Times New Roman" w:hAnsi="Times New Roman" w:cs="Times New Roman"/>
          <w:sz w:val="24"/>
          <w:szCs w:val="24"/>
        </w:rPr>
        <w:t xml:space="preserve"> in five groups while o</w:t>
      </w:r>
      <w:r w:rsidR="00341BDB">
        <w:rPr>
          <w:rFonts w:ascii="Times New Roman" w:hAnsi="Times New Roman" w:cs="Times New Roman"/>
          <w:sz w:val="24"/>
          <w:szCs w:val="24"/>
        </w:rPr>
        <w:t>ne group was kept as non-arthritic control.</w:t>
      </w:r>
      <w:r w:rsidR="001958DA">
        <w:rPr>
          <w:rFonts w:ascii="Times New Roman" w:hAnsi="Times New Roman" w:cs="Times New Roman"/>
          <w:sz w:val="24"/>
          <w:szCs w:val="24"/>
        </w:rPr>
        <w:t xml:space="preserve"> </w:t>
      </w:r>
      <w:r w:rsidR="00341BDB">
        <w:rPr>
          <w:rFonts w:ascii="Times New Roman" w:hAnsi="Times New Roman" w:cs="Times New Roman"/>
          <w:sz w:val="24"/>
          <w:szCs w:val="24"/>
        </w:rPr>
        <w:t xml:space="preserve">Among five arthritic groups, </w:t>
      </w:r>
      <w:r w:rsidR="008C438E">
        <w:rPr>
          <w:rFonts w:ascii="Times New Roman" w:hAnsi="Times New Roman" w:cs="Times New Roman"/>
          <w:sz w:val="24"/>
          <w:szCs w:val="24"/>
        </w:rPr>
        <w:t xml:space="preserve">indomethacin </w:t>
      </w:r>
      <w:r w:rsidR="00B46315">
        <w:rPr>
          <w:rFonts w:ascii="Times New Roman" w:hAnsi="Times New Roman" w:cs="Times New Roman"/>
          <w:sz w:val="24"/>
          <w:szCs w:val="24"/>
        </w:rPr>
        <w:t>(</w:t>
      </w:r>
      <w:r w:rsidR="008C438E" w:rsidRPr="00067121">
        <w:rPr>
          <w:rFonts w:ascii="Times New Roman" w:hAnsi="Times New Roman" w:cs="Times New Roman"/>
          <w:sz w:val="24"/>
          <w:szCs w:val="24"/>
        </w:rPr>
        <w:t>3mg/kg</w:t>
      </w:r>
      <w:r w:rsidR="00B46315">
        <w:rPr>
          <w:rFonts w:ascii="Times New Roman" w:hAnsi="Times New Roman" w:cs="Times New Roman"/>
          <w:sz w:val="24"/>
          <w:szCs w:val="24"/>
        </w:rPr>
        <w:t>)</w:t>
      </w:r>
      <w:r w:rsidR="00341BDB">
        <w:rPr>
          <w:rFonts w:ascii="Times New Roman" w:hAnsi="Times New Roman" w:cs="Times New Roman"/>
          <w:sz w:val="24"/>
          <w:szCs w:val="24"/>
        </w:rPr>
        <w:t xml:space="preserve"> in one</w:t>
      </w:r>
      <w:r>
        <w:rPr>
          <w:rFonts w:ascii="Times New Roman" w:hAnsi="Times New Roman" w:cs="Times New Roman"/>
          <w:sz w:val="24"/>
          <w:szCs w:val="24"/>
        </w:rPr>
        <w:t xml:space="preserve"> group </w:t>
      </w:r>
      <w:r w:rsidR="008C438E">
        <w:rPr>
          <w:rFonts w:ascii="Times New Roman" w:hAnsi="Times New Roman" w:cs="Times New Roman"/>
          <w:sz w:val="24"/>
          <w:szCs w:val="24"/>
        </w:rPr>
        <w:t>and BSE (</w:t>
      </w:r>
      <w:r w:rsidR="008C438E" w:rsidRPr="00545B4D">
        <w:rPr>
          <w:rFonts w:ascii="Times New Roman" w:hAnsi="Times New Roman" w:cs="Times New Roman"/>
          <w:sz w:val="24"/>
          <w:szCs w:val="24"/>
        </w:rPr>
        <w:t>45, 90 &amp; 180mg/kg</w:t>
      </w:r>
      <w:r w:rsidR="008C438E">
        <w:rPr>
          <w:rFonts w:ascii="Times New Roman" w:hAnsi="Times New Roman" w:cs="Times New Roman"/>
          <w:sz w:val="24"/>
          <w:szCs w:val="24"/>
        </w:rPr>
        <w:t>)</w:t>
      </w:r>
      <w:r w:rsidR="00341BDB">
        <w:rPr>
          <w:rFonts w:ascii="Times New Roman" w:hAnsi="Times New Roman" w:cs="Times New Roman"/>
          <w:sz w:val="24"/>
          <w:szCs w:val="24"/>
        </w:rPr>
        <w:t xml:space="preserve"> in three</w:t>
      </w:r>
      <w:r w:rsidR="00727C3D">
        <w:rPr>
          <w:rFonts w:ascii="Times New Roman" w:hAnsi="Times New Roman" w:cs="Times New Roman"/>
          <w:sz w:val="24"/>
          <w:szCs w:val="24"/>
        </w:rPr>
        <w:t xml:space="preserve"> groups</w:t>
      </w:r>
      <w:r w:rsidR="00341BDB">
        <w:rPr>
          <w:rFonts w:ascii="Times New Roman" w:hAnsi="Times New Roman" w:cs="Times New Roman"/>
          <w:sz w:val="24"/>
          <w:szCs w:val="24"/>
        </w:rPr>
        <w:t xml:space="preserve"> were given</w:t>
      </w:r>
      <w:r w:rsidR="0066670B">
        <w:rPr>
          <w:rFonts w:ascii="Times New Roman" w:hAnsi="Times New Roman" w:cs="Times New Roman"/>
          <w:sz w:val="24"/>
          <w:szCs w:val="24"/>
        </w:rPr>
        <w:t xml:space="preserve"> </w:t>
      </w:r>
      <w:r w:rsidR="007F266E">
        <w:rPr>
          <w:rFonts w:ascii="Times New Roman" w:hAnsi="Times New Roman" w:cs="Times New Roman"/>
          <w:sz w:val="24"/>
          <w:szCs w:val="24"/>
        </w:rPr>
        <w:t xml:space="preserve">(dissolved in distilled water) </w:t>
      </w:r>
      <w:r w:rsidR="0066670B">
        <w:rPr>
          <w:rFonts w:ascii="Times New Roman" w:hAnsi="Times New Roman" w:cs="Times New Roman"/>
          <w:sz w:val="24"/>
          <w:szCs w:val="24"/>
        </w:rPr>
        <w:t>by gavage</w:t>
      </w:r>
      <w:r w:rsidR="00727C3D">
        <w:rPr>
          <w:rFonts w:ascii="Times New Roman" w:hAnsi="Times New Roman" w:cs="Times New Roman"/>
          <w:sz w:val="24"/>
          <w:szCs w:val="24"/>
        </w:rPr>
        <w:t xml:space="preserve">. </w:t>
      </w:r>
      <w:r w:rsidR="00341BDB">
        <w:rPr>
          <w:rFonts w:ascii="Times New Roman" w:hAnsi="Times New Roman" w:cs="Times New Roman"/>
          <w:sz w:val="24"/>
          <w:szCs w:val="24"/>
        </w:rPr>
        <w:t>The remaining one group was</w:t>
      </w:r>
      <w:r w:rsidR="007F266E">
        <w:rPr>
          <w:rFonts w:ascii="Times New Roman" w:hAnsi="Times New Roman" w:cs="Times New Roman"/>
          <w:sz w:val="24"/>
          <w:szCs w:val="24"/>
        </w:rPr>
        <w:t xml:space="preserve"> given distilled water only and</w:t>
      </w:r>
      <w:r w:rsidR="00341BDB">
        <w:rPr>
          <w:rFonts w:ascii="Times New Roman" w:hAnsi="Times New Roman" w:cs="Times New Roman"/>
          <w:sz w:val="24"/>
          <w:szCs w:val="24"/>
        </w:rPr>
        <w:t xml:space="preserve"> kept as arthritic control. </w:t>
      </w:r>
      <w:r w:rsidR="00727C3D">
        <w:rPr>
          <w:rFonts w:ascii="Times New Roman" w:hAnsi="Times New Roman" w:cs="Times New Roman"/>
          <w:sz w:val="24"/>
          <w:szCs w:val="24"/>
        </w:rPr>
        <w:t>B</w:t>
      </w:r>
      <w:r w:rsidR="0048309E" w:rsidRPr="00545B4D">
        <w:rPr>
          <w:rFonts w:ascii="Times New Roman" w:hAnsi="Times New Roman" w:cs="Times New Roman"/>
          <w:sz w:val="24"/>
          <w:szCs w:val="24"/>
        </w:rPr>
        <w:t>ody weight</w:t>
      </w:r>
      <w:r w:rsidR="00727C3D">
        <w:rPr>
          <w:rFonts w:ascii="Times New Roman" w:hAnsi="Times New Roman" w:cs="Times New Roman"/>
          <w:sz w:val="24"/>
          <w:szCs w:val="24"/>
        </w:rPr>
        <w:t xml:space="preserve">, ankle diameter, paw thickness, </w:t>
      </w:r>
      <w:r w:rsidR="0048309E" w:rsidRPr="00545B4D">
        <w:rPr>
          <w:rFonts w:ascii="Times New Roman" w:hAnsi="Times New Roman" w:cs="Times New Roman"/>
          <w:sz w:val="24"/>
          <w:szCs w:val="24"/>
        </w:rPr>
        <w:t>paw volume</w:t>
      </w:r>
      <w:r w:rsidR="00727C3D">
        <w:rPr>
          <w:rFonts w:ascii="Times New Roman" w:hAnsi="Times New Roman" w:cs="Times New Roman"/>
          <w:sz w:val="24"/>
          <w:szCs w:val="24"/>
        </w:rPr>
        <w:t>,</w:t>
      </w:r>
      <w:r w:rsidR="0048309E" w:rsidRPr="00545B4D">
        <w:rPr>
          <w:rFonts w:ascii="Times New Roman" w:hAnsi="Times New Roman" w:cs="Times New Roman"/>
          <w:sz w:val="24"/>
          <w:szCs w:val="24"/>
        </w:rPr>
        <w:t xml:space="preserve"> </w:t>
      </w:r>
      <w:r w:rsidR="0048309E" w:rsidRPr="00545B4D">
        <w:rPr>
          <w:rFonts w:ascii="Times New Roman" w:hAnsi="Times New Roman" w:cs="Times New Roman"/>
          <w:noProof/>
          <w:sz w:val="24"/>
          <w:szCs w:val="24"/>
        </w:rPr>
        <w:t>arthritic index</w:t>
      </w:r>
      <w:r w:rsidR="00727C3D">
        <w:rPr>
          <w:rFonts w:ascii="Times New Roman" w:hAnsi="Times New Roman" w:cs="Times New Roman"/>
          <w:sz w:val="24"/>
          <w:szCs w:val="24"/>
        </w:rPr>
        <w:t xml:space="preserve">, </w:t>
      </w:r>
      <w:r w:rsidR="0048309E" w:rsidRPr="00545B4D">
        <w:rPr>
          <w:rFonts w:ascii="Times New Roman" w:hAnsi="Times New Roman" w:cs="Times New Roman"/>
          <w:sz w:val="24"/>
          <w:szCs w:val="24"/>
        </w:rPr>
        <w:t>TNF-α</w:t>
      </w:r>
      <w:r w:rsidR="00727C3D">
        <w:rPr>
          <w:rFonts w:ascii="Times New Roman" w:hAnsi="Times New Roman" w:cs="Times New Roman"/>
          <w:sz w:val="24"/>
          <w:szCs w:val="24"/>
        </w:rPr>
        <w:t xml:space="preserve"> and histopathological examination</w:t>
      </w:r>
      <w:r w:rsidR="0048309E" w:rsidRPr="00545B4D">
        <w:rPr>
          <w:rFonts w:ascii="Times New Roman" w:hAnsi="Times New Roman" w:cs="Times New Roman"/>
          <w:sz w:val="24"/>
          <w:szCs w:val="24"/>
        </w:rPr>
        <w:t xml:space="preserve"> </w:t>
      </w:r>
      <w:r w:rsidR="00727C3D">
        <w:rPr>
          <w:rFonts w:ascii="Times New Roman" w:hAnsi="Times New Roman" w:cs="Times New Roman"/>
          <w:sz w:val="24"/>
          <w:szCs w:val="24"/>
        </w:rPr>
        <w:t xml:space="preserve">were assessed. </w:t>
      </w:r>
      <w:r w:rsidR="00F13C9A">
        <w:rPr>
          <w:rFonts w:ascii="Times New Roman" w:hAnsi="Times New Roman" w:cs="Times New Roman"/>
          <w:sz w:val="24"/>
          <w:szCs w:val="24"/>
        </w:rPr>
        <w:t>The experimental data were statistically assessed by one way ANOVA.</w:t>
      </w:r>
    </w:p>
    <w:p w:rsidR="00DD38EA" w:rsidRDefault="003A75F6" w:rsidP="00DD3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0DB">
        <w:rPr>
          <w:rFonts w:ascii="Times New Roman" w:hAnsi="Times New Roman" w:cs="Times New Roman"/>
          <w:b/>
          <w:sz w:val="24"/>
        </w:rPr>
        <w:t>R</w:t>
      </w:r>
      <w:r w:rsidR="00BB70DB" w:rsidRPr="00BB70DB">
        <w:rPr>
          <w:rFonts w:ascii="Times New Roman" w:hAnsi="Times New Roman" w:cs="Times New Roman"/>
          <w:b/>
          <w:sz w:val="24"/>
        </w:rPr>
        <w:t>esults</w:t>
      </w:r>
      <w:r w:rsidRPr="00BB70DB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5B4D" w:rsidRPr="00545B4D">
        <w:rPr>
          <w:rFonts w:ascii="Times New Roman" w:hAnsi="Times New Roman" w:cs="Times New Roman"/>
          <w:sz w:val="24"/>
          <w:szCs w:val="24"/>
        </w:rPr>
        <w:t>BSE</w:t>
      </w:r>
      <w:r w:rsidR="00270834">
        <w:rPr>
          <w:rFonts w:ascii="Times New Roman" w:hAnsi="Times New Roman" w:cs="Times New Roman"/>
          <w:sz w:val="24"/>
          <w:szCs w:val="24"/>
        </w:rPr>
        <w:t xml:space="preserve"> at dose </w:t>
      </w:r>
      <w:r w:rsidR="00545B4D" w:rsidRPr="00545B4D">
        <w:rPr>
          <w:rFonts w:ascii="Times New Roman" w:hAnsi="Times New Roman" w:cs="Times New Roman"/>
          <w:sz w:val="24"/>
          <w:szCs w:val="24"/>
        </w:rPr>
        <w:t>180</w:t>
      </w:r>
      <w:r w:rsidR="005A3DA7">
        <w:rPr>
          <w:rFonts w:ascii="Times New Roman" w:hAnsi="Times New Roman" w:cs="Times New Roman"/>
          <w:sz w:val="24"/>
          <w:szCs w:val="24"/>
        </w:rPr>
        <w:t xml:space="preserve"> </w:t>
      </w:r>
      <w:r w:rsidR="00545B4D" w:rsidRPr="00545B4D">
        <w:rPr>
          <w:rFonts w:ascii="Times New Roman" w:hAnsi="Times New Roman" w:cs="Times New Roman"/>
          <w:sz w:val="24"/>
          <w:szCs w:val="24"/>
        </w:rPr>
        <w:t>m</w:t>
      </w:r>
      <w:r w:rsidR="00270834">
        <w:rPr>
          <w:rFonts w:ascii="Times New Roman" w:hAnsi="Times New Roman" w:cs="Times New Roman"/>
          <w:sz w:val="24"/>
          <w:szCs w:val="24"/>
        </w:rPr>
        <w:t>g/kg</w:t>
      </w:r>
      <w:r w:rsidR="00545B4D" w:rsidRPr="00545B4D">
        <w:rPr>
          <w:rFonts w:ascii="Times New Roman" w:hAnsi="Times New Roman" w:cs="Times New Roman"/>
          <w:sz w:val="24"/>
          <w:szCs w:val="24"/>
        </w:rPr>
        <w:t xml:space="preserve"> showed significant improvement in body weight</w:t>
      </w:r>
      <w:r w:rsidR="00270834">
        <w:rPr>
          <w:rFonts w:ascii="Times New Roman" w:hAnsi="Times New Roman" w:cs="Times New Roman"/>
          <w:sz w:val="24"/>
          <w:szCs w:val="24"/>
        </w:rPr>
        <w:t xml:space="preserve"> </w:t>
      </w:r>
      <w:r w:rsidR="00545B4D" w:rsidRPr="00545B4D">
        <w:rPr>
          <w:rFonts w:ascii="Times New Roman" w:hAnsi="Times New Roman" w:cs="Times New Roman"/>
          <w:sz w:val="24"/>
          <w:szCs w:val="24"/>
        </w:rPr>
        <w:t>and decrease in ankle diameter, paw thickness</w:t>
      </w:r>
      <w:r w:rsidR="005A3DA7">
        <w:rPr>
          <w:rFonts w:ascii="Times New Roman" w:hAnsi="Times New Roman" w:cs="Times New Roman"/>
          <w:sz w:val="24"/>
          <w:szCs w:val="24"/>
        </w:rPr>
        <w:t xml:space="preserve"> and </w:t>
      </w:r>
      <w:r w:rsidR="00545B4D" w:rsidRPr="00545B4D">
        <w:rPr>
          <w:rFonts w:ascii="Times New Roman" w:hAnsi="Times New Roman" w:cs="Times New Roman"/>
          <w:sz w:val="24"/>
          <w:szCs w:val="24"/>
        </w:rPr>
        <w:t>arthritic index</w:t>
      </w:r>
      <w:r w:rsidR="00A262BC" w:rsidRPr="00A262BC">
        <w:rPr>
          <w:rFonts w:ascii="Times New Roman" w:hAnsi="Times New Roman" w:cs="Times New Roman"/>
          <w:sz w:val="24"/>
          <w:szCs w:val="24"/>
        </w:rPr>
        <w:t xml:space="preserve"> </w:t>
      </w:r>
      <w:r w:rsidR="005A3DA7">
        <w:rPr>
          <w:rFonts w:ascii="Times New Roman" w:hAnsi="Times New Roman" w:cs="Times New Roman"/>
          <w:sz w:val="24"/>
          <w:szCs w:val="24"/>
        </w:rPr>
        <w:t xml:space="preserve">(p&lt;0.05), however, there was </w:t>
      </w:r>
      <w:r w:rsidR="00A262BC">
        <w:rPr>
          <w:rFonts w:ascii="Times New Roman" w:hAnsi="Times New Roman" w:cs="Times New Roman"/>
          <w:sz w:val="24"/>
          <w:szCs w:val="24"/>
        </w:rPr>
        <w:t xml:space="preserve">insignificant change in </w:t>
      </w:r>
      <w:r w:rsidR="00A262BC" w:rsidRPr="00545B4D">
        <w:rPr>
          <w:rFonts w:ascii="Times New Roman" w:hAnsi="Times New Roman" w:cs="Times New Roman"/>
          <w:sz w:val="24"/>
          <w:szCs w:val="24"/>
        </w:rPr>
        <w:t>paw volume</w:t>
      </w:r>
      <w:r w:rsidR="00A262BC">
        <w:rPr>
          <w:rFonts w:ascii="Times New Roman" w:hAnsi="Times New Roman" w:cs="Times New Roman"/>
          <w:sz w:val="24"/>
          <w:szCs w:val="24"/>
        </w:rPr>
        <w:t xml:space="preserve"> (p=0.056)</w:t>
      </w:r>
      <w:r w:rsidR="00545B4D" w:rsidRPr="00545B4D">
        <w:rPr>
          <w:rFonts w:ascii="Times New Roman" w:hAnsi="Times New Roman" w:cs="Times New Roman"/>
          <w:sz w:val="24"/>
          <w:szCs w:val="24"/>
        </w:rPr>
        <w:t xml:space="preserve">. This </w:t>
      </w:r>
      <w:r w:rsidR="00F13C9A">
        <w:rPr>
          <w:rFonts w:ascii="Times New Roman" w:hAnsi="Times New Roman" w:cs="Times New Roman"/>
          <w:sz w:val="24"/>
          <w:szCs w:val="24"/>
        </w:rPr>
        <w:t xml:space="preserve">improvement </w:t>
      </w:r>
      <w:r w:rsidR="00545B4D" w:rsidRPr="00545B4D">
        <w:rPr>
          <w:rFonts w:ascii="Times New Roman" w:hAnsi="Times New Roman" w:cs="Times New Roman"/>
          <w:sz w:val="24"/>
          <w:szCs w:val="24"/>
        </w:rPr>
        <w:t xml:space="preserve">was comparable with Indomethacin. </w:t>
      </w:r>
      <w:r w:rsidR="00F13C9A">
        <w:rPr>
          <w:rFonts w:ascii="Times New Roman" w:hAnsi="Times New Roman" w:cs="Times New Roman"/>
          <w:sz w:val="24"/>
          <w:szCs w:val="24"/>
        </w:rPr>
        <w:t xml:space="preserve">The level of </w:t>
      </w:r>
      <w:r w:rsidR="00545B4D" w:rsidRPr="00545B4D">
        <w:rPr>
          <w:rFonts w:ascii="Times New Roman" w:hAnsi="Times New Roman" w:cs="Times New Roman"/>
          <w:sz w:val="24"/>
          <w:szCs w:val="24"/>
        </w:rPr>
        <w:t>TNF-α</w:t>
      </w:r>
      <w:r w:rsidR="00270834">
        <w:rPr>
          <w:rFonts w:ascii="Times New Roman" w:hAnsi="Times New Roman" w:cs="Times New Roman"/>
          <w:sz w:val="24"/>
          <w:szCs w:val="24"/>
        </w:rPr>
        <w:t xml:space="preserve"> </w:t>
      </w:r>
      <w:r w:rsidR="00545B4D" w:rsidRPr="00545B4D">
        <w:rPr>
          <w:rFonts w:ascii="Times New Roman" w:hAnsi="Times New Roman" w:cs="Times New Roman"/>
          <w:sz w:val="24"/>
          <w:szCs w:val="24"/>
        </w:rPr>
        <w:t>did</w:t>
      </w:r>
      <w:r w:rsidR="00545B4D" w:rsidRPr="00545B4D">
        <w:rPr>
          <w:rFonts w:ascii="Times New Roman" w:hAnsi="Times New Roman" w:cs="Times New Roman"/>
          <w:noProof/>
          <w:sz w:val="24"/>
          <w:szCs w:val="24"/>
        </w:rPr>
        <w:t xml:space="preserve"> not show any</w:t>
      </w:r>
      <w:r>
        <w:rPr>
          <w:rFonts w:ascii="Times New Roman" w:hAnsi="Times New Roman" w:cs="Times New Roman"/>
          <w:sz w:val="24"/>
          <w:szCs w:val="24"/>
        </w:rPr>
        <w:t xml:space="preserve"> significant change</w:t>
      </w:r>
      <w:r w:rsidR="00A262BC">
        <w:rPr>
          <w:rFonts w:ascii="Times New Roman" w:hAnsi="Times New Roman" w:cs="Times New Roman"/>
          <w:sz w:val="24"/>
          <w:szCs w:val="24"/>
        </w:rPr>
        <w:t xml:space="preserve"> (p=0.076)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5B4D" w:rsidRPr="00545B4D">
        <w:rPr>
          <w:rFonts w:ascii="Times New Roman" w:hAnsi="Times New Roman" w:cs="Times New Roman"/>
          <w:sz w:val="24"/>
          <w:szCs w:val="24"/>
        </w:rPr>
        <w:t xml:space="preserve"> </w:t>
      </w:r>
      <w:r w:rsidR="00270834">
        <w:rPr>
          <w:rFonts w:ascii="Times New Roman" w:hAnsi="Times New Roman" w:cs="Times New Roman"/>
          <w:noProof/>
          <w:sz w:val="24"/>
          <w:szCs w:val="24"/>
        </w:rPr>
        <w:t>H</w:t>
      </w:r>
      <w:r w:rsidR="00545B4D" w:rsidRPr="00545B4D">
        <w:rPr>
          <w:rFonts w:ascii="Times New Roman" w:hAnsi="Times New Roman" w:cs="Times New Roman"/>
          <w:noProof/>
          <w:sz w:val="24"/>
          <w:szCs w:val="24"/>
        </w:rPr>
        <w:t>istopathological result</w:t>
      </w:r>
      <w:r w:rsidR="004E70CF">
        <w:rPr>
          <w:rFonts w:ascii="Times New Roman" w:hAnsi="Times New Roman" w:cs="Times New Roman"/>
          <w:noProof/>
          <w:sz w:val="24"/>
          <w:szCs w:val="24"/>
        </w:rPr>
        <w:t>s</w:t>
      </w:r>
      <w:r w:rsidR="00545B4D" w:rsidRPr="00545B4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D597B">
        <w:rPr>
          <w:rFonts w:ascii="Times New Roman" w:hAnsi="Times New Roman" w:cs="Times New Roman"/>
          <w:noProof/>
          <w:sz w:val="24"/>
          <w:szCs w:val="24"/>
        </w:rPr>
        <w:t xml:space="preserve">also </w:t>
      </w:r>
      <w:r w:rsidR="005A3DA7">
        <w:rPr>
          <w:rFonts w:ascii="Times New Roman" w:hAnsi="Times New Roman" w:cs="Times New Roman"/>
          <w:sz w:val="24"/>
          <w:szCs w:val="24"/>
        </w:rPr>
        <w:t>exhibited reduction in inflammatory</w:t>
      </w:r>
      <w:r w:rsidR="00F13C9A">
        <w:rPr>
          <w:rFonts w:ascii="Times New Roman" w:hAnsi="Times New Roman" w:cs="Times New Roman"/>
          <w:sz w:val="24"/>
          <w:szCs w:val="24"/>
        </w:rPr>
        <w:t xml:space="preserve"> parameters.</w:t>
      </w:r>
      <w:r w:rsidR="00545B4D" w:rsidRPr="00545B4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D38EA" w:rsidRPr="00DD38EA" w:rsidRDefault="00545B4D" w:rsidP="00DD3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75F6">
        <w:rPr>
          <w:rFonts w:ascii="Times New Roman" w:hAnsi="Times New Roman" w:cs="Times New Roman"/>
          <w:b/>
          <w:sz w:val="24"/>
          <w:szCs w:val="24"/>
        </w:rPr>
        <w:t>Conclusion:</w:t>
      </w:r>
      <w:r w:rsidR="006D597B">
        <w:rPr>
          <w:rFonts w:ascii="Times New Roman" w:hAnsi="Times New Roman" w:cs="Times New Roman"/>
          <w:sz w:val="24"/>
          <w:szCs w:val="24"/>
        </w:rPr>
        <w:t xml:space="preserve"> BSE </w:t>
      </w:r>
      <w:r w:rsidR="005A3DA7">
        <w:rPr>
          <w:rFonts w:ascii="Times New Roman" w:hAnsi="Times New Roman" w:cs="Times New Roman"/>
          <w:sz w:val="24"/>
          <w:szCs w:val="24"/>
        </w:rPr>
        <w:t xml:space="preserve">might have </w:t>
      </w:r>
      <w:proofErr w:type="gramStart"/>
      <w:r w:rsidR="005A3DA7">
        <w:rPr>
          <w:rFonts w:ascii="Times New Roman" w:hAnsi="Times New Roman" w:cs="Times New Roman"/>
          <w:sz w:val="24"/>
          <w:szCs w:val="24"/>
        </w:rPr>
        <w:t>a</w:t>
      </w:r>
      <w:r w:rsidRPr="00545B4D">
        <w:rPr>
          <w:rFonts w:ascii="Times New Roman" w:hAnsi="Times New Roman" w:cs="Times New Roman"/>
          <w:sz w:val="24"/>
          <w:szCs w:val="24"/>
        </w:rPr>
        <w:t xml:space="preserve"> usefulness</w:t>
      </w:r>
      <w:proofErr w:type="gramEnd"/>
      <w:r w:rsidRPr="00545B4D">
        <w:rPr>
          <w:rFonts w:ascii="Times New Roman" w:hAnsi="Times New Roman" w:cs="Times New Roman"/>
          <w:sz w:val="24"/>
          <w:szCs w:val="24"/>
        </w:rPr>
        <w:t xml:space="preserve"> as an </w:t>
      </w:r>
      <w:r w:rsidR="003A75F6">
        <w:rPr>
          <w:rFonts w:ascii="Times New Roman" w:hAnsi="Times New Roman" w:cs="Times New Roman"/>
          <w:sz w:val="24"/>
          <w:szCs w:val="24"/>
        </w:rPr>
        <w:t>adjunct to conventional therapy</w:t>
      </w:r>
      <w:r w:rsidR="005A3DA7">
        <w:rPr>
          <w:rFonts w:ascii="Times New Roman" w:hAnsi="Times New Roman" w:cs="Times New Roman"/>
          <w:sz w:val="24"/>
          <w:szCs w:val="24"/>
        </w:rPr>
        <w:t xml:space="preserve"> of RA</w:t>
      </w:r>
      <w:r w:rsidR="003A75F6">
        <w:rPr>
          <w:rFonts w:ascii="Times New Roman" w:hAnsi="Times New Roman" w:cs="Times New Roman"/>
          <w:sz w:val="24"/>
          <w:szCs w:val="24"/>
        </w:rPr>
        <w:t>.</w:t>
      </w:r>
    </w:p>
    <w:p w:rsidR="00545B4D" w:rsidRPr="00545B4D" w:rsidRDefault="007C47FA" w:rsidP="00545B4D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545B4D">
        <w:rPr>
          <w:rFonts w:ascii="Times New Roman" w:hAnsi="Times New Roman" w:cs="Times New Roman"/>
          <w:b/>
          <w:sz w:val="24"/>
        </w:rPr>
        <w:t>Keywords</w:t>
      </w:r>
      <w:r w:rsidR="00270834">
        <w:rPr>
          <w:rFonts w:ascii="Times New Roman" w:hAnsi="Times New Roman" w:cs="Times New Roman"/>
          <w:b/>
          <w:sz w:val="24"/>
        </w:rPr>
        <w:t xml:space="preserve">: </w:t>
      </w:r>
      <w:r w:rsidR="00545B4D" w:rsidRPr="00545B4D">
        <w:rPr>
          <w:rFonts w:ascii="Times New Roman" w:hAnsi="Times New Roman" w:cs="Times New Roman"/>
          <w:noProof/>
          <w:sz w:val="24"/>
          <w:szCs w:val="24"/>
        </w:rPr>
        <w:t>Boswellia</w:t>
      </w:r>
      <w:r w:rsidR="00545B4D" w:rsidRPr="00545B4D">
        <w:rPr>
          <w:rFonts w:ascii="Times New Roman" w:hAnsi="Times New Roman" w:cs="Times New Roman"/>
          <w:sz w:val="24"/>
          <w:szCs w:val="24"/>
        </w:rPr>
        <w:t xml:space="preserve"> </w:t>
      </w:r>
      <w:r w:rsidR="00545B4D" w:rsidRPr="00545B4D">
        <w:rPr>
          <w:rFonts w:ascii="Times New Roman" w:hAnsi="Times New Roman" w:cs="Times New Roman"/>
          <w:noProof/>
          <w:sz w:val="24"/>
          <w:szCs w:val="24"/>
        </w:rPr>
        <w:t>Serrata</w:t>
      </w:r>
      <w:r w:rsidR="00545B4D" w:rsidRPr="00545B4D">
        <w:rPr>
          <w:rFonts w:ascii="Times New Roman" w:hAnsi="Times New Roman" w:cs="Times New Roman"/>
          <w:sz w:val="24"/>
          <w:szCs w:val="24"/>
        </w:rPr>
        <w:t xml:space="preserve"> Extract, Rheumatoid Arthritis, Complete Freund’s Adjuvant</w:t>
      </w:r>
      <w:r w:rsidR="003A6E52">
        <w:rPr>
          <w:rFonts w:ascii="Times New Roman" w:hAnsi="Times New Roman" w:cs="Times New Roman"/>
          <w:sz w:val="24"/>
          <w:szCs w:val="24"/>
        </w:rPr>
        <w:t>, Indomethacin</w:t>
      </w:r>
      <w:r w:rsidR="00270834">
        <w:rPr>
          <w:rFonts w:ascii="Times New Roman" w:hAnsi="Times New Roman" w:cs="Times New Roman"/>
          <w:sz w:val="24"/>
          <w:szCs w:val="24"/>
        </w:rPr>
        <w:t>.</w:t>
      </w:r>
    </w:p>
    <w:sectPr w:rsidR="00545B4D" w:rsidRPr="00545B4D" w:rsidSect="00DD38EA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0C0" w:rsidRDefault="00CD20C0" w:rsidP="003A75F6">
      <w:pPr>
        <w:spacing w:after="0" w:line="240" w:lineRule="auto"/>
      </w:pPr>
      <w:r>
        <w:separator/>
      </w:r>
    </w:p>
  </w:endnote>
  <w:endnote w:type="continuationSeparator" w:id="0">
    <w:p w:rsidR="00CD20C0" w:rsidRDefault="00CD20C0" w:rsidP="003A7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0C0" w:rsidRDefault="00CD20C0" w:rsidP="003A75F6">
      <w:pPr>
        <w:spacing w:after="0" w:line="240" w:lineRule="auto"/>
      </w:pPr>
      <w:r>
        <w:separator/>
      </w:r>
    </w:p>
  </w:footnote>
  <w:footnote w:type="continuationSeparator" w:id="0">
    <w:p w:rsidR="00CD20C0" w:rsidRDefault="00CD20C0" w:rsidP="003A75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6C"/>
    <w:rsid w:val="00033012"/>
    <w:rsid w:val="0009636C"/>
    <w:rsid w:val="000B2C54"/>
    <w:rsid w:val="000E54AD"/>
    <w:rsid w:val="001757F9"/>
    <w:rsid w:val="00190F52"/>
    <w:rsid w:val="001958DA"/>
    <w:rsid w:val="001C0294"/>
    <w:rsid w:val="001D092A"/>
    <w:rsid w:val="001F1020"/>
    <w:rsid w:val="00270834"/>
    <w:rsid w:val="002F2AEE"/>
    <w:rsid w:val="00341BDB"/>
    <w:rsid w:val="003A6E52"/>
    <w:rsid w:val="003A75F6"/>
    <w:rsid w:val="003C0EFB"/>
    <w:rsid w:val="003E6B1F"/>
    <w:rsid w:val="0040454C"/>
    <w:rsid w:val="004315E6"/>
    <w:rsid w:val="00442DC9"/>
    <w:rsid w:val="0048309E"/>
    <w:rsid w:val="004E3A9E"/>
    <w:rsid w:val="004E70CF"/>
    <w:rsid w:val="00545B4D"/>
    <w:rsid w:val="005A3DA7"/>
    <w:rsid w:val="005C2944"/>
    <w:rsid w:val="005C4AB6"/>
    <w:rsid w:val="0066670B"/>
    <w:rsid w:val="006669C5"/>
    <w:rsid w:val="006A121C"/>
    <w:rsid w:val="006D597B"/>
    <w:rsid w:val="006D7154"/>
    <w:rsid w:val="006E0703"/>
    <w:rsid w:val="00727C3D"/>
    <w:rsid w:val="007A08F9"/>
    <w:rsid w:val="007C47FA"/>
    <w:rsid w:val="007F266E"/>
    <w:rsid w:val="008C438E"/>
    <w:rsid w:val="0091222B"/>
    <w:rsid w:val="00914F26"/>
    <w:rsid w:val="00966E08"/>
    <w:rsid w:val="00A262BC"/>
    <w:rsid w:val="00A50F93"/>
    <w:rsid w:val="00B46315"/>
    <w:rsid w:val="00B55D8B"/>
    <w:rsid w:val="00B62F0E"/>
    <w:rsid w:val="00B97062"/>
    <w:rsid w:val="00BA1E43"/>
    <w:rsid w:val="00BB70DB"/>
    <w:rsid w:val="00BC6868"/>
    <w:rsid w:val="00C72982"/>
    <w:rsid w:val="00CD20C0"/>
    <w:rsid w:val="00D97349"/>
    <w:rsid w:val="00DA0431"/>
    <w:rsid w:val="00DD38EA"/>
    <w:rsid w:val="00DF4372"/>
    <w:rsid w:val="00E20EAB"/>
    <w:rsid w:val="00F13C9A"/>
    <w:rsid w:val="00F2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5F6"/>
  </w:style>
  <w:style w:type="paragraph" w:styleId="Footer">
    <w:name w:val="footer"/>
    <w:basedOn w:val="Normal"/>
    <w:link w:val="FooterChar"/>
    <w:uiPriority w:val="99"/>
    <w:unhideWhenUsed/>
    <w:rsid w:val="003A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5F6"/>
  </w:style>
  <w:style w:type="paragraph" w:styleId="Footer">
    <w:name w:val="footer"/>
    <w:basedOn w:val="Normal"/>
    <w:link w:val="FooterChar"/>
    <w:uiPriority w:val="99"/>
    <w:unhideWhenUsed/>
    <w:rsid w:val="003A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toshiba!!</dc:creator>
  <cp:keywords/>
  <dc:description/>
  <cp:lastModifiedBy>RS</cp:lastModifiedBy>
  <cp:revision>17</cp:revision>
  <dcterms:created xsi:type="dcterms:W3CDTF">2018-02-23T03:59:00Z</dcterms:created>
  <dcterms:modified xsi:type="dcterms:W3CDTF">2018-02-26T07:04:00Z</dcterms:modified>
</cp:coreProperties>
</file>