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79" w:rsidRPr="00A8330F" w:rsidRDefault="00AE4979" w:rsidP="00AE4979">
      <w:pPr>
        <w:pStyle w:val="PaperTitle"/>
        <w:rPr>
          <w:rFonts w:ascii="Bookman Old Style" w:hAnsi="Bookman Old Style"/>
          <w:color w:val="000000"/>
          <w:sz w:val="32"/>
          <w:szCs w:val="32"/>
        </w:rPr>
      </w:pPr>
      <w:r w:rsidRPr="00A8330F">
        <w:rPr>
          <w:rFonts w:ascii="Bookman Old Style" w:hAnsi="Bookman Old Style"/>
          <w:color w:val="000000"/>
          <w:sz w:val="32"/>
          <w:szCs w:val="32"/>
        </w:rPr>
        <w:t xml:space="preserve">Investigation of the Processing of Libyan Crude Oil Residues into Carbon </w:t>
      </w:r>
      <w:proofErr w:type="spellStart"/>
      <w:r w:rsidRPr="00A8330F">
        <w:rPr>
          <w:rFonts w:ascii="Bookman Old Style" w:hAnsi="Bookman Old Style"/>
          <w:color w:val="000000"/>
          <w:sz w:val="32"/>
          <w:szCs w:val="32"/>
        </w:rPr>
        <w:t>Fibers</w:t>
      </w:r>
      <w:proofErr w:type="spellEnd"/>
      <w:r w:rsidRPr="00A8330F">
        <w:rPr>
          <w:rFonts w:ascii="Bookman Old Style" w:hAnsi="Bookman Old Style"/>
          <w:color w:val="000000"/>
          <w:sz w:val="32"/>
          <w:szCs w:val="32"/>
        </w:rPr>
        <w:t xml:space="preserve">  </w:t>
      </w:r>
    </w:p>
    <w:p w:rsidR="00AE4979" w:rsidRPr="00A8330F" w:rsidRDefault="00AE4979" w:rsidP="00AE4979">
      <w:pPr>
        <w:pStyle w:val="NoSpacing"/>
        <w:jc w:val="center"/>
        <w:rPr>
          <w:rFonts w:ascii="Bookman Old Style" w:hAnsi="Bookman Old Style"/>
          <w:color w:val="000000"/>
        </w:rPr>
      </w:pPr>
      <w:proofErr w:type="spellStart"/>
      <w:r w:rsidRPr="00A8330F">
        <w:rPr>
          <w:rFonts w:ascii="Bookman Old Style" w:hAnsi="Bookman Old Style"/>
          <w:color w:val="000000"/>
          <w:u w:val="single"/>
        </w:rPr>
        <w:t>Hadi</w:t>
      </w:r>
      <w:proofErr w:type="spellEnd"/>
      <w:r w:rsidRPr="00A8330F">
        <w:rPr>
          <w:rFonts w:ascii="Bookman Old Style" w:hAnsi="Bookman Old Style"/>
          <w:color w:val="000000"/>
          <w:u w:val="single"/>
        </w:rPr>
        <w:t xml:space="preserve"> A. El Akrami</w:t>
      </w:r>
      <w:r w:rsidRPr="00A8330F">
        <w:rPr>
          <w:rFonts w:ascii="Bookman Old Style" w:hAnsi="Bookman Old Style"/>
          <w:color w:val="000000"/>
          <w:vertAlign w:val="superscript"/>
        </w:rPr>
        <w:t>1</w:t>
      </w:r>
      <w:r w:rsidRPr="00A8330F">
        <w:rPr>
          <w:rFonts w:ascii="Bookman Old Style" w:hAnsi="Bookman Old Style"/>
          <w:color w:val="000000"/>
        </w:rPr>
        <w:t xml:space="preserve">, </w:t>
      </w:r>
      <w:proofErr w:type="spellStart"/>
      <w:r w:rsidRPr="00A8330F">
        <w:rPr>
          <w:rFonts w:ascii="Bookman Old Style" w:hAnsi="Bookman Old Style"/>
          <w:color w:val="000000"/>
        </w:rPr>
        <w:t>Abdurazag</w:t>
      </w:r>
      <w:proofErr w:type="spellEnd"/>
      <w:r w:rsidRPr="00A8330F">
        <w:rPr>
          <w:rFonts w:ascii="Bookman Old Style" w:hAnsi="Bookman Old Style"/>
          <w:color w:val="000000"/>
        </w:rPr>
        <w:t xml:space="preserve"> A. </w:t>
      </w:r>
      <w:proofErr w:type="spellStart"/>
      <w:r w:rsidRPr="00A8330F">
        <w:rPr>
          <w:rFonts w:ascii="Bookman Old Style" w:hAnsi="Bookman Old Style"/>
          <w:color w:val="000000"/>
        </w:rPr>
        <w:t>Shebli</w:t>
      </w:r>
      <w:proofErr w:type="spellEnd"/>
      <w:r w:rsidRPr="00A8330F">
        <w:rPr>
          <w:rFonts w:ascii="Bookman Old Style" w:hAnsi="Bookman Old Style" w:cstheme="majorBidi"/>
          <w:i/>
          <w:vertAlign w:val="superscript"/>
          <w:lang w:val="en-GB" w:eastAsia="en-GB"/>
        </w:rPr>
        <w:t>2</w:t>
      </w:r>
    </w:p>
    <w:p w:rsidR="00AE4979" w:rsidRPr="00A8330F" w:rsidRDefault="00AE4979" w:rsidP="00AE4979">
      <w:pPr>
        <w:pStyle w:val="NoSpacing"/>
        <w:jc w:val="center"/>
        <w:rPr>
          <w:rFonts w:ascii="Bookman Old Style" w:hAnsi="Bookman Old Style"/>
          <w:color w:val="000000"/>
        </w:rPr>
      </w:pPr>
      <w:r w:rsidRPr="00A8330F">
        <w:rPr>
          <w:rFonts w:ascii="Bookman Old Style" w:hAnsi="Bookman Old Style"/>
          <w:color w:val="000000"/>
          <w:vertAlign w:val="superscript"/>
        </w:rPr>
        <w:t>1</w:t>
      </w:r>
      <w:r w:rsidRPr="00A8330F">
        <w:rPr>
          <w:rFonts w:ascii="Bookman Old Style" w:hAnsi="Bookman Old Style"/>
          <w:color w:val="000000"/>
        </w:rPr>
        <w:t>Department of Chemical Engineering, University of Tripoli, Tripoli, Libya</w:t>
      </w:r>
    </w:p>
    <w:p w:rsidR="0099652B" w:rsidRPr="00AE4979" w:rsidRDefault="00AE4979" w:rsidP="00AE4979">
      <w:pPr>
        <w:pStyle w:val="NoSpacing"/>
        <w:jc w:val="center"/>
        <w:rPr>
          <w:rFonts w:ascii="Bookman Old Style" w:hAnsi="Bookman Old Style"/>
          <w:color w:val="000000"/>
        </w:rPr>
      </w:pPr>
      <w:r w:rsidRPr="00A8330F">
        <w:rPr>
          <w:rFonts w:ascii="Bookman Old Style" w:hAnsi="Bookman Old Style"/>
          <w:color w:val="000000"/>
        </w:rPr>
        <w:t xml:space="preserve"> </w:t>
      </w:r>
      <w:r w:rsidRPr="00A8330F">
        <w:rPr>
          <w:rFonts w:ascii="Bookman Old Style" w:hAnsi="Bookman Old Style"/>
          <w:color w:val="000000"/>
          <w:vertAlign w:val="superscript"/>
        </w:rPr>
        <w:t>2</w:t>
      </w:r>
      <w:r w:rsidRPr="00A8330F">
        <w:rPr>
          <w:rFonts w:ascii="Bookman Old Style" w:hAnsi="Bookman Old Style"/>
          <w:color w:val="000000"/>
        </w:rPr>
        <w:t>Libyan Petroleum Institute, P.O. Box 6377, Tripoli, Libya</w:t>
      </w:r>
    </w:p>
    <w:p w:rsidR="00AE4979" w:rsidRDefault="00AE4979" w:rsidP="00AE4979">
      <w:pPr>
        <w:rPr>
          <w:lang w:val="en-GB"/>
        </w:rPr>
      </w:pPr>
    </w:p>
    <w:tbl>
      <w:tblPr>
        <w:tblW w:w="9468" w:type="dxa"/>
        <w:shd w:val="clear" w:color="auto" w:fill="FFFFFF" w:themeFill="background1"/>
        <w:tblLayout w:type="fixed"/>
        <w:tblLook w:val="0000"/>
      </w:tblPr>
      <w:tblGrid>
        <w:gridCol w:w="9468"/>
      </w:tblGrid>
      <w:tr w:rsidR="00AE4979" w:rsidRPr="00AE4979" w:rsidTr="00AE4979">
        <w:trPr>
          <w:trHeight w:val="7371"/>
        </w:trPr>
        <w:tc>
          <w:tcPr>
            <w:tcW w:w="9468" w:type="dxa"/>
            <w:shd w:val="clear" w:color="auto" w:fill="FFFFFF" w:themeFill="background1"/>
          </w:tcPr>
          <w:p w:rsidR="00AE4979" w:rsidRPr="00AE4979" w:rsidRDefault="00AE4979" w:rsidP="00AE4979">
            <w:pPr>
              <w:pStyle w:val="Text"/>
              <w:spacing w:line="480" w:lineRule="auto"/>
              <w:ind w:firstLine="0"/>
              <w:rPr>
                <w:rFonts w:asciiTheme="majorBidi" w:hAnsiTheme="majorBidi" w:cstheme="majorBidi"/>
                <w:color w:val="000000" w:themeColor="text1"/>
                <w:sz w:val="24"/>
                <w:szCs w:val="24"/>
              </w:rPr>
            </w:pPr>
            <w:r w:rsidRPr="00AE4979">
              <w:rPr>
                <w:rFonts w:asciiTheme="majorBidi" w:hAnsiTheme="majorBidi" w:cstheme="majorBidi"/>
                <w:color w:val="000000" w:themeColor="text1"/>
                <w:sz w:val="24"/>
                <w:szCs w:val="24"/>
              </w:rPr>
              <w:t xml:space="preserve">The high cost of the present carbon fiber precursors led researchers to investigate new and cheaper sources. Hence, the scientists all over the world have been making their efforts to develop the material suitable to their native country and attempting to find a new way to make carbon fiber. </w:t>
            </w:r>
            <w:r w:rsidRPr="00AE4979">
              <w:rPr>
                <w:rFonts w:asciiTheme="majorBidi" w:hAnsiTheme="majorBidi" w:cstheme="majorBidi"/>
                <w:color w:val="000000" w:themeColor="text1"/>
                <w:sz w:val="24"/>
                <w:szCs w:val="24"/>
                <w:lang w:val="en-GB"/>
              </w:rPr>
              <w:t xml:space="preserve">This study aims to investigate the processing of Libyan oil residues into high quality carbon materials. Samples from </w:t>
            </w:r>
            <w:proofErr w:type="spellStart"/>
            <w:r w:rsidRPr="00AE4979">
              <w:rPr>
                <w:rFonts w:asciiTheme="majorBidi" w:hAnsiTheme="majorBidi" w:cstheme="majorBidi"/>
                <w:color w:val="000000" w:themeColor="text1"/>
                <w:sz w:val="24"/>
                <w:szCs w:val="24"/>
                <w:lang w:val="en-GB"/>
              </w:rPr>
              <w:t>Bouri</w:t>
            </w:r>
            <w:proofErr w:type="spellEnd"/>
            <w:r w:rsidRPr="00AE4979">
              <w:rPr>
                <w:rFonts w:asciiTheme="majorBidi" w:hAnsiTheme="majorBidi" w:cstheme="majorBidi"/>
                <w:color w:val="000000" w:themeColor="text1"/>
                <w:sz w:val="24"/>
                <w:szCs w:val="24"/>
                <w:lang w:val="en-GB"/>
              </w:rPr>
              <w:t xml:space="preserve">, Es </w:t>
            </w:r>
            <w:proofErr w:type="spellStart"/>
            <w:r w:rsidRPr="00AE4979">
              <w:rPr>
                <w:rFonts w:asciiTheme="majorBidi" w:hAnsiTheme="majorBidi" w:cstheme="majorBidi"/>
                <w:color w:val="000000" w:themeColor="text1"/>
                <w:sz w:val="24"/>
                <w:szCs w:val="24"/>
                <w:lang w:val="en-GB"/>
              </w:rPr>
              <w:t>Sider</w:t>
            </w:r>
            <w:proofErr w:type="spellEnd"/>
            <w:r w:rsidRPr="00AE4979">
              <w:rPr>
                <w:rFonts w:asciiTheme="majorBidi" w:hAnsiTheme="majorBidi" w:cstheme="majorBidi"/>
                <w:color w:val="000000" w:themeColor="text1"/>
                <w:sz w:val="24"/>
                <w:szCs w:val="24"/>
                <w:lang w:val="en-GB"/>
              </w:rPr>
              <w:t xml:space="preserve"> and </w:t>
            </w:r>
            <w:proofErr w:type="spellStart"/>
            <w:r w:rsidRPr="00AE4979">
              <w:rPr>
                <w:rFonts w:asciiTheme="majorBidi" w:hAnsiTheme="majorBidi" w:cstheme="majorBidi"/>
                <w:color w:val="000000" w:themeColor="text1"/>
                <w:sz w:val="24"/>
                <w:szCs w:val="24"/>
                <w:lang w:val="en-GB"/>
              </w:rPr>
              <w:t>Amna</w:t>
            </w:r>
            <w:proofErr w:type="spellEnd"/>
            <w:r w:rsidRPr="00AE4979">
              <w:rPr>
                <w:rFonts w:asciiTheme="majorBidi" w:hAnsiTheme="majorBidi" w:cstheme="majorBidi"/>
                <w:color w:val="000000" w:themeColor="text1"/>
                <w:sz w:val="24"/>
                <w:szCs w:val="24"/>
                <w:lang w:val="en-GB"/>
              </w:rPr>
              <w:t xml:space="preserve"> crude oils were processed by vacuum distillation and air blowing methods to produce pitch precursors. Structural characterization has </w:t>
            </w:r>
            <w:proofErr w:type="spellStart"/>
            <w:r w:rsidRPr="00AE4979">
              <w:rPr>
                <w:rFonts w:asciiTheme="majorBidi" w:hAnsiTheme="majorBidi" w:cstheme="majorBidi"/>
                <w:color w:val="000000" w:themeColor="text1"/>
                <w:sz w:val="24"/>
                <w:szCs w:val="24"/>
                <w:lang w:val="en-GB"/>
              </w:rPr>
              <w:t>beeb</w:t>
            </w:r>
            <w:proofErr w:type="spellEnd"/>
            <w:r w:rsidRPr="00AE4979">
              <w:rPr>
                <w:rFonts w:asciiTheme="majorBidi" w:hAnsiTheme="majorBidi" w:cstheme="majorBidi"/>
                <w:color w:val="000000" w:themeColor="text1"/>
                <w:sz w:val="24"/>
                <w:szCs w:val="24"/>
                <w:lang w:val="en-GB"/>
              </w:rPr>
              <w:t xml:space="preserve"> carried out by various techniques such as softening point (SP), Fourier transform infrared spectroscopy (FT-IR), </w:t>
            </w:r>
            <w:proofErr w:type="spellStart"/>
            <w:r w:rsidRPr="00AE4979">
              <w:rPr>
                <w:rFonts w:asciiTheme="majorBidi" w:hAnsiTheme="majorBidi" w:cstheme="majorBidi"/>
                <w:color w:val="000000" w:themeColor="text1"/>
                <w:sz w:val="24"/>
                <w:szCs w:val="24"/>
                <w:lang w:val="en-GB"/>
              </w:rPr>
              <w:t>Thermogravimetric</w:t>
            </w:r>
            <w:proofErr w:type="spellEnd"/>
            <w:r w:rsidRPr="00AE4979">
              <w:rPr>
                <w:rFonts w:asciiTheme="majorBidi" w:hAnsiTheme="majorBidi" w:cstheme="majorBidi"/>
                <w:color w:val="000000" w:themeColor="text1"/>
                <w:sz w:val="24"/>
                <w:szCs w:val="24"/>
                <w:lang w:val="en-GB"/>
              </w:rPr>
              <w:t xml:space="preserve"> analysis (TGA) and scanning electron microscopy (SEM). Vacuum distillation markedly decreased atomic H/C ratio and increased </w:t>
            </w:r>
            <w:proofErr w:type="spellStart"/>
            <w:r w:rsidRPr="00AE4979">
              <w:rPr>
                <w:rFonts w:asciiTheme="majorBidi" w:hAnsiTheme="majorBidi" w:cstheme="majorBidi"/>
                <w:color w:val="000000" w:themeColor="text1"/>
                <w:sz w:val="24"/>
                <w:szCs w:val="24"/>
                <w:lang w:val="en-GB"/>
              </w:rPr>
              <w:t>aromaticity</w:t>
            </w:r>
            <w:proofErr w:type="spellEnd"/>
            <w:r w:rsidRPr="00AE4979">
              <w:rPr>
                <w:rFonts w:asciiTheme="majorBidi" w:hAnsiTheme="majorBidi" w:cstheme="majorBidi"/>
                <w:color w:val="000000" w:themeColor="text1"/>
                <w:sz w:val="24"/>
                <w:szCs w:val="24"/>
                <w:lang w:val="en-GB"/>
              </w:rPr>
              <w:t xml:space="preserve"> as well as the softening point. FT-IR analysis of the produced pitches showed that the relative intensities of the bands associated with  aliphatic structure decreased with increased softening point, while the bands of  aromatic structure were found to be slightly increased. The formation of the oxygenated compounds was the major feature of air blowing technique. The softening point of the blown pitches could be raised to about 175</w:t>
            </w:r>
            <w:r w:rsidRPr="00AE4979">
              <w:rPr>
                <w:rFonts w:asciiTheme="majorBidi" w:hAnsiTheme="majorBidi" w:cstheme="majorBidi"/>
                <w:color w:val="000000" w:themeColor="text1"/>
                <w:sz w:val="24"/>
                <w:szCs w:val="24"/>
                <w:vertAlign w:val="superscript"/>
                <w:lang w:val="en-GB"/>
              </w:rPr>
              <w:t>0</w:t>
            </w:r>
            <w:r w:rsidRPr="00AE4979">
              <w:rPr>
                <w:rFonts w:asciiTheme="majorBidi" w:hAnsiTheme="majorBidi" w:cstheme="majorBidi"/>
                <w:color w:val="000000" w:themeColor="text1"/>
                <w:sz w:val="24"/>
                <w:szCs w:val="24"/>
                <w:lang w:val="en-GB"/>
              </w:rPr>
              <w:t xml:space="preserve">C, giving relatively less weight loss (64%). Carbon </w:t>
            </w:r>
            <w:proofErr w:type="spellStart"/>
            <w:r w:rsidRPr="00AE4979">
              <w:rPr>
                <w:rFonts w:asciiTheme="majorBidi" w:hAnsiTheme="majorBidi" w:cstheme="majorBidi"/>
                <w:color w:val="000000" w:themeColor="text1"/>
                <w:sz w:val="24"/>
                <w:szCs w:val="24"/>
                <w:lang w:val="en-GB"/>
              </w:rPr>
              <w:t>fibers</w:t>
            </w:r>
            <w:proofErr w:type="spellEnd"/>
            <w:r w:rsidRPr="00AE4979">
              <w:rPr>
                <w:rFonts w:asciiTheme="majorBidi" w:hAnsiTheme="majorBidi" w:cstheme="majorBidi"/>
                <w:color w:val="000000" w:themeColor="text1"/>
                <w:sz w:val="24"/>
                <w:szCs w:val="24"/>
                <w:lang w:val="en-GB"/>
              </w:rPr>
              <w:t xml:space="preserve"> have been produced successfully from the </w:t>
            </w:r>
            <w:proofErr w:type="spellStart"/>
            <w:r w:rsidRPr="00AE4979">
              <w:rPr>
                <w:rFonts w:asciiTheme="majorBidi" w:hAnsiTheme="majorBidi" w:cstheme="majorBidi"/>
                <w:color w:val="000000" w:themeColor="text1"/>
                <w:sz w:val="24"/>
                <w:szCs w:val="24"/>
                <w:lang w:val="en-GB"/>
              </w:rPr>
              <w:t>Bour</w:t>
            </w:r>
            <w:proofErr w:type="spellEnd"/>
            <w:r w:rsidRPr="00AE4979">
              <w:rPr>
                <w:rFonts w:asciiTheme="majorBidi" w:hAnsiTheme="majorBidi" w:cstheme="majorBidi"/>
                <w:color w:val="000000" w:themeColor="text1"/>
                <w:sz w:val="24"/>
                <w:szCs w:val="24"/>
                <w:lang w:val="en-GB"/>
              </w:rPr>
              <w:t xml:space="preserve"> oil residues. The </w:t>
            </w:r>
            <w:proofErr w:type="spellStart"/>
            <w:r w:rsidRPr="00AE4979">
              <w:rPr>
                <w:rFonts w:asciiTheme="majorBidi" w:hAnsiTheme="majorBidi" w:cstheme="majorBidi"/>
                <w:color w:val="000000" w:themeColor="text1"/>
                <w:sz w:val="24"/>
                <w:szCs w:val="24"/>
                <w:lang w:val="en-GB"/>
              </w:rPr>
              <w:t>Bouri</w:t>
            </w:r>
            <w:proofErr w:type="spellEnd"/>
            <w:r w:rsidRPr="00AE4979">
              <w:rPr>
                <w:rFonts w:asciiTheme="majorBidi" w:hAnsiTheme="majorBidi" w:cstheme="majorBidi"/>
                <w:color w:val="000000" w:themeColor="text1"/>
                <w:sz w:val="24"/>
                <w:szCs w:val="24"/>
                <w:lang w:val="en-GB"/>
              </w:rPr>
              <w:t xml:space="preserve"> Vacuum distilled pitch</w:t>
            </w:r>
            <w:r w:rsidRPr="00AE4979">
              <w:rPr>
                <w:rFonts w:asciiTheme="majorBidi" w:hAnsiTheme="majorBidi" w:cstheme="majorBidi"/>
                <w:b/>
                <w:bCs/>
                <w:color w:val="000000" w:themeColor="text1"/>
                <w:sz w:val="24"/>
                <w:szCs w:val="24"/>
              </w:rPr>
              <w:t xml:space="preserve"> </w:t>
            </w:r>
            <w:r w:rsidRPr="00AE4979">
              <w:rPr>
                <w:rFonts w:asciiTheme="majorBidi" w:hAnsiTheme="majorBidi" w:cstheme="majorBidi"/>
                <w:color w:val="000000" w:themeColor="text1"/>
                <w:sz w:val="24"/>
                <w:szCs w:val="24"/>
              </w:rPr>
              <w:t>was successfully melt-spun into fibers</w:t>
            </w:r>
            <w:r w:rsidRPr="00AE4979">
              <w:rPr>
                <w:rFonts w:asciiTheme="majorBidi" w:hAnsiTheme="majorBidi" w:cstheme="majorBidi"/>
                <w:color w:val="000000" w:themeColor="text1"/>
                <w:sz w:val="24"/>
                <w:szCs w:val="24"/>
                <w:lang w:val="en-GB"/>
              </w:rPr>
              <w:t xml:space="preserve">. The resulting </w:t>
            </w:r>
            <w:proofErr w:type="spellStart"/>
            <w:r w:rsidRPr="00AE4979">
              <w:rPr>
                <w:rFonts w:asciiTheme="majorBidi" w:hAnsiTheme="majorBidi" w:cstheme="majorBidi"/>
                <w:color w:val="000000" w:themeColor="text1"/>
                <w:sz w:val="24"/>
                <w:szCs w:val="24"/>
                <w:lang w:val="en-GB"/>
              </w:rPr>
              <w:t>fibers</w:t>
            </w:r>
            <w:proofErr w:type="spellEnd"/>
            <w:r w:rsidRPr="00AE4979">
              <w:rPr>
                <w:rFonts w:asciiTheme="majorBidi" w:hAnsiTheme="majorBidi" w:cstheme="majorBidi"/>
                <w:color w:val="000000" w:themeColor="text1"/>
                <w:sz w:val="24"/>
                <w:szCs w:val="24"/>
                <w:lang w:val="en-GB"/>
              </w:rPr>
              <w:t xml:space="preserve"> were stabilized by oxidation with air. The morphology of the </w:t>
            </w:r>
            <w:proofErr w:type="spellStart"/>
            <w:r w:rsidRPr="00AE4979">
              <w:rPr>
                <w:rFonts w:asciiTheme="majorBidi" w:hAnsiTheme="majorBidi" w:cstheme="majorBidi"/>
                <w:color w:val="000000" w:themeColor="text1"/>
                <w:sz w:val="24"/>
                <w:szCs w:val="24"/>
                <w:lang w:val="en-GB"/>
              </w:rPr>
              <w:t>Bouri</w:t>
            </w:r>
            <w:proofErr w:type="spellEnd"/>
            <w:r w:rsidRPr="00AE4979">
              <w:rPr>
                <w:rFonts w:asciiTheme="majorBidi" w:hAnsiTheme="majorBidi" w:cstheme="majorBidi"/>
                <w:color w:val="000000" w:themeColor="text1"/>
                <w:sz w:val="24"/>
                <w:szCs w:val="24"/>
                <w:lang w:val="en-GB"/>
              </w:rPr>
              <w:t xml:space="preserve"> carbon </w:t>
            </w:r>
            <w:proofErr w:type="spellStart"/>
            <w:r w:rsidRPr="00AE4979">
              <w:rPr>
                <w:rFonts w:asciiTheme="majorBidi" w:hAnsiTheme="majorBidi" w:cstheme="majorBidi"/>
                <w:color w:val="000000" w:themeColor="text1"/>
                <w:sz w:val="24"/>
                <w:szCs w:val="24"/>
                <w:lang w:val="en-GB"/>
              </w:rPr>
              <w:t>fiber</w:t>
            </w:r>
            <w:proofErr w:type="spellEnd"/>
            <w:r w:rsidRPr="00AE4979">
              <w:rPr>
                <w:rFonts w:asciiTheme="majorBidi" w:hAnsiTheme="majorBidi" w:cstheme="majorBidi"/>
                <w:color w:val="000000" w:themeColor="text1"/>
                <w:sz w:val="24"/>
                <w:szCs w:val="24"/>
                <w:lang w:val="en-GB"/>
              </w:rPr>
              <w:t xml:space="preserve"> was studied by scanning electron microscopy (SEM).</w:t>
            </w:r>
          </w:p>
          <w:p w:rsidR="00AE4979" w:rsidRPr="00AE4979" w:rsidRDefault="00AE4979" w:rsidP="00F52A45">
            <w:pPr>
              <w:ind w:right="34"/>
              <w:rPr>
                <w:rFonts w:asciiTheme="majorBidi" w:hAnsiTheme="majorBidi" w:cstheme="majorBidi"/>
                <w:color w:val="000000" w:themeColor="text1"/>
                <w:sz w:val="24"/>
                <w:szCs w:val="24"/>
              </w:rPr>
            </w:pPr>
          </w:p>
        </w:tc>
      </w:tr>
    </w:tbl>
    <w:p w:rsidR="001110AA" w:rsidRPr="00AE4979" w:rsidRDefault="001110AA" w:rsidP="00AE4979"/>
    <w:sectPr w:rsidR="001110AA" w:rsidRPr="00AE4979" w:rsidSect="009965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AE4979"/>
    <w:rsid w:val="001110AA"/>
    <w:rsid w:val="0037527B"/>
    <w:rsid w:val="004F7FCA"/>
    <w:rsid w:val="0099652B"/>
    <w:rsid w:val="009D51D4"/>
    <w:rsid w:val="00AE4979"/>
    <w:rsid w:val="00BA25F3"/>
    <w:rsid w:val="00C65A8F"/>
    <w:rsid w:val="00D94E7F"/>
    <w:rsid w:val="00F222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AE4979"/>
    <w:pPr>
      <w:spacing w:after="120" w:line="240" w:lineRule="auto"/>
      <w:jc w:val="center"/>
    </w:pPr>
    <w:rPr>
      <w:rFonts w:ascii="Times New Roman" w:eastAsia="Times New Roman" w:hAnsi="Times New Roman" w:cs="Times New Roman"/>
      <w:b/>
      <w:sz w:val="36"/>
      <w:szCs w:val="20"/>
      <w:lang w:val="en-GB"/>
    </w:rPr>
  </w:style>
  <w:style w:type="paragraph" w:styleId="NoSpacing">
    <w:name w:val="No Spacing"/>
    <w:qFormat/>
    <w:rsid w:val="00AE4979"/>
    <w:pPr>
      <w:spacing w:after="0" w:line="240" w:lineRule="auto"/>
    </w:pPr>
    <w:rPr>
      <w:rFonts w:ascii="Calibri" w:eastAsia="Calibri" w:hAnsi="Calibri" w:cs="Times New Roman"/>
    </w:rPr>
  </w:style>
  <w:style w:type="paragraph" w:customStyle="1" w:styleId="Text">
    <w:name w:val="Text"/>
    <w:basedOn w:val="Normal"/>
    <w:rsid w:val="00AE4979"/>
    <w:pPr>
      <w:widowControl w:val="0"/>
      <w:autoSpaceDE w:val="0"/>
      <w:autoSpaceDN w:val="0"/>
      <w:spacing w:after="0" w:line="252" w:lineRule="auto"/>
      <w:ind w:firstLine="202"/>
      <w:jc w:val="both"/>
    </w:pPr>
    <w:rPr>
      <w:rFonts w:ascii="Times New Roman" w:eastAsia="PMingLiU" w:hAnsi="Times New Roman" w:cs="Times New Roman"/>
      <w:sz w:val="20"/>
      <w:szCs w:val="20"/>
    </w:rPr>
  </w:style>
  <w:style w:type="paragraph" w:styleId="NormalWeb">
    <w:name w:val="Normal (Web)"/>
    <w:basedOn w:val="Normal"/>
    <w:uiPriority w:val="99"/>
    <w:semiHidden/>
    <w:unhideWhenUsed/>
    <w:rsid w:val="00111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8845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2017-08-22T19:07:00Z</dcterms:created>
  <dcterms:modified xsi:type="dcterms:W3CDTF">2017-12-06T22:02:00Z</dcterms:modified>
</cp:coreProperties>
</file>