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jpeg" ContentType="image/jpeg"/>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32"/>
          <w:szCs w:val="32"/>
          <w:lang w:eastAsia="en-IN"/>
        </w:rPr>
      </w:pPr>
      <w:r>
        <w:rPr>
          <w:rFonts w:cs="Times New Roman" w:ascii="Times New Roman" w:hAnsi="Times New Roman"/>
          <w:b/>
          <w:sz w:val="32"/>
          <w:szCs w:val="32"/>
          <w:lang w:eastAsia="en-IN"/>
        </w:rPr>
      </w:r>
    </w:p>
    <w:p>
      <w:pPr>
        <w:pStyle w:val="Normal"/>
        <w:jc w:val="center"/>
        <w:rPr/>
      </w:pPr>
      <w:r>
        <w:rPr>
          <w:rFonts w:ascii="Times New Roman" w:hAnsi="Times New Roman"/>
          <w:b/>
          <w:bCs/>
          <w:sz w:val="26"/>
          <w:szCs w:val="26"/>
        </w:rPr>
        <w:t>Biocompatibility of 3D Printing Materials tested</w:t>
      </w:r>
      <w:r>
        <w:rPr>
          <w:rFonts w:ascii="Times New Roman" w:hAnsi="Times New Roman"/>
          <w:b/>
          <w:bCs/>
          <w:i/>
          <w:iCs/>
          <w:sz w:val="26"/>
          <w:szCs w:val="26"/>
        </w:rPr>
        <w:t xml:space="preserve"> in Vivo </w:t>
      </w:r>
      <w:r>
        <w:rPr>
          <w:rFonts w:ascii="Times New Roman" w:hAnsi="Times New Roman"/>
          <w:b/>
          <w:bCs/>
          <w:sz w:val="26"/>
          <w:szCs w:val="26"/>
        </w:rPr>
        <w:t xml:space="preserve">Using </w:t>
      </w:r>
      <w:r>
        <w:rPr>
          <w:rFonts w:ascii="Times New Roman" w:hAnsi="Times New Roman"/>
          <w:b/>
          <w:bCs/>
          <w:i/>
          <w:iCs/>
          <w:sz w:val="26"/>
          <w:szCs w:val="26"/>
        </w:rPr>
        <w:t xml:space="preserve">Danio rerio </w:t>
      </w:r>
      <w:r>
        <w:rPr>
          <w:rFonts w:cs="Times New Roman" w:ascii="Times New Roman" w:hAnsi="Times New Roman"/>
          <w:b/>
          <w:bCs/>
          <w:i w:val="false"/>
          <w:iCs w:val="false"/>
          <w:sz w:val="26"/>
          <w:szCs w:val="26"/>
        </w:rPr>
        <w:t xml:space="preserve">  </w:t>
      </w:r>
    </w:p>
    <w:p>
      <w:pPr>
        <w:pStyle w:val="HTMLPreformatted"/>
        <w:jc w:val="center"/>
        <w:rPr/>
      </w:pPr>
      <w:r>
        <w:rPr>
          <w:rFonts w:cs="Times New Roman" w:ascii="Times New Roman" w:hAnsi="Times New Roman"/>
          <w:sz w:val="24"/>
          <w:u w:val="single"/>
          <w:vertAlign w:val="superscript"/>
        </w:rPr>
        <w:t>1</w:t>
      </w:r>
      <w:r>
        <w:rPr>
          <w:rFonts w:cs="Times New Roman" w:ascii="Times New Roman" w:hAnsi="Times New Roman"/>
          <w:sz w:val="24"/>
          <w:u w:val="single"/>
        </w:rPr>
        <w:t xml:space="preserve">Zuzana Nejedlá, </w:t>
      </w:r>
      <w:r>
        <w:rPr>
          <w:rFonts w:cs="Times New Roman" w:ascii="Times New Roman" w:hAnsi="Times New Roman"/>
          <w:sz w:val="24"/>
          <w:u w:val="single"/>
          <w:vertAlign w:val="superscript"/>
        </w:rPr>
        <w:t>1</w:t>
      </w:r>
      <w:r>
        <w:rPr>
          <w:rFonts w:cs="Times New Roman" w:ascii="Times New Roman" w:hAnsi="Times New Roman"/>
          <w:sz w:val="24"/>
          <w:u w:val="single"/>
        </w:rPr>
        <w:t xml:space="preserve">Jiří Smejkal, </w:t>
      </w:r>
      <w:r>
        <w:rPr>
          <w:rFonts w:cs="Times New Roman" w:ascii="Times New Roman" w:hAnsi="Times New Roman"/>
          <w:sz w:val="24"/>
          <w:u w:val="single"/>
          <w:vertAlign w:val="superscript"/>
        </w:rPr>
        <w:t>1</w:t>
      </w:r>
      <w:r>
        <w:rPr>
          <w:rFonts w:cs="Times New Roman" w:ascii="Times New Roman" w:hAnsi="Times New Roman"/>
          <w:position w:val="0"/>
          <w:sz w:val="24"/>
          <w:sz w:val="24"/>
          <w:u w:val="single"/>
          <w:vertAlign w:val="baseline"/>
        </w:rPr>
        <w:t>Petr</w:t>
      </w:r>
      <w:r>
        <w:rPr>
          <w:rFonts w:cs="Times New Roman" w:ascii="Times New Roman" w:hAnsi="Times New Roman"/>
          <w:sz w:val="24"/>
          <w:u w:val="single"/>
        </w:rPr>
        <w:t xml:space="preserve"> Aubrecht, </w:t>
      </w:r>
      <w:r>
        <w:rPr>
          <w:rFonts w:cs="Times New Roman" w:ascii="Times New Roman" w:hAnsi="Times New Roman"/>
          <w:sz w:val="24"/>
          <w:u w:val="single"/>
          <w:vertAlign w:val="superscript"/>
        </w:rPr>
        <w:t>1</w:t>
      </w:r>
      <w:r>
        <w:rPr>
          <w:rFonts w:cs="Times New Roman" w:ascii="Times New Roman" w:hAnsi="Times New Roman"/>
          <w:sz w:val="24"/>
          <w:u w:val="single"/>
        </w:rPr>
        <w:t>Jan Malý</w:t>
      </w:r>
    </w:p>
    <w:p>
      <w:pPr>
        <w:pStyle w:val="HTMLPreformatted"/>
        <w:jc w:val="center"/>
        <w:rPr>
          <w:rFonts w:ascii="Times New Roman" w:hAnsi="Times New Roman" w:cs="Times New Roman"/>
          <w:sz w:val="24"/>
          <w:u w:val="single"/>
        </w:rPr>
      </w:pPr>
      <w:r>
        <w:rPr>
          <w:rFonts w:cs="Times New Roman" w:ascii="Times New Roman" w:hAnsi="Times New Roman"/>
          <w:sz w:val="24"/>
          <w:u w:val="single"/>
        </w:rPr>
      </w:r>
    </w:p>
    <w:p>
      <w:pPr>
        <w:pStyle w:val="HTMLPreformatted"/>
        <w:rPr>
          <w:rFonts w:ascii="Times New Roman" w:hAnsi="Times New Roman" w:cs="Times New Roman"/>
          <w:i/>
          <w:i/>
          <w:iCs/>
          <w:sz w:val="24"/>
          <w:vertAlign w:val="superscript"/>
        </w:rPr>
      </w:pPr>
      <w:r>
        <w:rPr>
          <w:rFonts w:cs="Times New Roman" w:ascii="Times New Roman" w:hAnsi="Times New Roman"/>
          <w:i/>
          <w:iCs/>
          <w:sz w:val="24"/>
          <w:vertAlign w:val="superscript"/>
        </w:rPr>
      </w:r>
    </w:p>
    <w:p>
      <w:pPr>
        <w:pStyle w:val="HTMLPreformatted"/>
        <w:rPr>
          <w:sz w:val="22"/>
          <w:szCs w:val="22"/>
        </w:rPr>
      </w:pPr>
      <w:r>
        <w:rPr>
          <w:rFonts w:cs="Times New Roman" w:ascii="Times New Roman" w:hAnsi="Times New Roman"/>
          <w:i/>
          <w:iCs/>
          <w:sz w:val="22"/>
          <w:szCs w:val="22"/>
          <w:vertAlign w:val="superscript"/>
        </w:rPr>
        <w:t xml:space="preserve">1 </w:t>
      </w:r>
      <w:r>
        <w:rPr>
          <w:rFonts w:cs="Times New Roman" w:ascii="Times New Roman" w:hAnsi="Times New Roman"/>
          <w:i/>
          <w:iCs/>
          <w:sz w:val="22"/>
          <w:szCs w:val="22"/>
        </w:rPr>
        <w:t>Jan Evangelista Purkyne University in Usti nad Labem, department of Biology</w:t>
      </w:r>
    </w:p>
    <w:p>
      <w:pPr>
        <w:pStyle w:val="HTMLPreformatted"/>
        <w:rPr>
          <w:rFonts w:ascii="Times New Roman" w:hAnsi="Times New Roman" w:cs="Times New Roman"/>
          <w:i/>
          <w:i/>
          <w:iCs/>
          <w:sz w:val="24"/>
        </w:rPr>
      </w:pPr>
      <w:r>
        <w:rPr>
          <w:rFonts w:cs="Times New Roman" w:ascii="Times New Roman" w:hAnsi="Times New Roman"/>
          <w:i/>
          <w:iCs/>
          <w:sz w:val="24"/>
        </w:rPr>
      </w:r>
    </w:p>
    <w:p>
      <w:pPr>
        <w:pStyle w:val="HTMLPreformatted"/>
        <w:tabs>
          <w:tab w:val="left" w:pos="916" w:leader="none"/>
          <w:tab w:val="left" w:pos="1832" w:leader="none"/>
          <w:tab w:val="left" w:pos="2748" w:leader="none"/>
          <w:tab w:val="left" w:pos="3664" w:leader="none"/>
          <w:tab w:val="left" w:pos="437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rFonts w:cs="Times New Roman" w:ascii="Times New Roman" w:hAnsi="Times New Roman"/>
          <w:b/>
          <w:sz w:val="24"/>
        </w:rPr>
        <w:t>Abstract</w:t>
      </w:r>
    </w:p>
    <w:p>
      <w:pPr>
        <w:pStyle w:val="HTMLPreformatted"/>
        <w:tabs>
          <w:tab w:val="left" w:pos="916" w:leader="none"/>
          <w:tab w:val="left" w:pos="1832" w:leader="none"/>
          <w:tab w:val="left" w:pos="2748" w:leader="none"/>
          <w:tab w:val="left" w:pos="3664" w:leader="none"/>
          <w:tab w:val="left" w:pos="4374" w:leader="none"/>
          <w:tab w:val="left" w:pos="4580" w:leader="none"/>
          <w:tab w:val="left" w:pos="5258"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rFonts w:cs="Times New Roman" w:ascii="Times New Roman" w:hAnsi="Times New Roman"/>
          <w:sz w:val="24"/>
        </w:rPr>
        <w:t>3D printing</w:t>
      </w:r>
      <w:r>
        <w:rPr>
          <w:rFonts w:cs="Times New Roman" w:ascii="Times New Roman" w:hAnsi="Times New Roman"/>
          <w:sz w:val="24"/>
        </w:rPr>
        <w:t xml:space="preserve"> </w:t>
      </w:r>
      <w:r>
        <w:rPr>
          <w:rFonts w:cs="Times New Roman" w:ascii="Times New Roman" w:hAnsi="Times New Roman"/>
          <w:sz w:val="24"/>
        </w:rPr>
        <w:t>and 3D nanoprinting</w:t>
      </w:r>
      <w:r>
        <w:rPr>
          <w:rFonts w:cs="Times New Roman" w:ascii="Times New Roman" w:hAnsi="Times New Roman"/>
          <w:sz w:val="24"/>
        </w:rPr>
        <w:t xml:space="preserve"> tec</w:t>
      </w:r>
      <w:r>
        <w:rPr>
          <w:rFonts w:cs="Times New Roman" w:ascii="Times New Roman" w:hAnsi="Times New Roman"/>
          <w:sz w:val="24"/>
        </w:rPr>
        <w:t>hnique</w:t>
      </w:r>
      <w:r>
        <w:rPr>
          <w:rFonts w:cs="Times New Roman" w:ascii="Times New Roman" w:hAnsi="Times New Roman"/>
          <w:sz w:val="24"/>
        </w:rPr>
        <w:t>s</w:t>
      </w:r>
      <w:r>
        <w:rPr>
          <w:rFonts w:cs="Times New Roman" w:ascii="Times New Roman" w:hAnsi="Times New Roman"/>
          <w:sz w:val="24"/>
        </w:rPr>
        <w:t xml:space="preserve"> </w:t>
      </w:r>
      <w:r>
        <w:rPr>
          <w:rFonts w:cs="Times New Roman" w:ascii="Times New Roman" w:hAnsi="Times New Roman"/>
          <w:sz w:val="24"/>
        </w:rPr>
        <w:t>are</w:t>
      </w:r>
      <w:r>
        <w:rPr>
          <w:rFonts w:cs="Times New Roman" w:ascii="Times New Roman" w:hAnsi="Times New Roman"/>
          <w:sz w:val="24"/>
        </w:rPr>
        <w:t xml:space="preserve"> currently very popular in the field of customized fabrication. For the wide applicatibility, cost and time-effective properties of this technology is gaining  the usage in industry, biology, medicine and ingeneering. The process of printing is accompanied by several physical changes, which can influence the biological effects on organisms. In connection with usage of these technologies for various laboratory and cultivation devices, is necessary to test the toxicity and biological activity of the released nanoparticles.</w:t>
      </w:r>
    </w:p>
    <w:p>
      <w:pPr>
        <w:pStyle w:val="HTMLPreformatted"/>
        <w:tabs>
          <w:tab w:val="left" w:pos="916" w:leader="none"/>
          <w:tab w:val="left" w:pos="1832" w:leader="none"/>
          <w:tab w:val="left" w:pos="2748" w:leader="none"/>
          <w:tab w:val="left" w:pos="3664" w:leader="none"/>
          <w:tab w:val="left" w:pos="4374" w:leader="none"/>
          <w:tab w:val="left" w:pos="4580" w:leader="none"/>
          <w:tab w:val="left" w:pos="5258"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pPr>
      <w:r>
        <w:rPr>
          <w:rFonts w:cs="Times New Roman" w:ascii="Times New Roman" w:hAnsi="Times New Roman"/>
          <w:sz w:val="24"/>
        </w:rPr>
        <w:tab/>
        <w:t xml:space="preserve">Twelve different printing materials were tested </w:t>
      </w:r>
      <w:r>
        <w:rPr>
          <w:rFonts w:cs="Times New Roman" w:ascii="Times New Roman" w:hAnsi="Times New Roman"/>
          <w:i/>
          <w:iCs/>
          <w:sz w:val="24"/>
        </w:rPr>
        <w:t>in vivo</w:t>
      </w:r>
      <w:r>
        <w:rPr>
          <w:rFonts w:cs="Times New Roman" w:ascii="Times New Roman" w:hAnsi="Times New Roman"/>
          <w:sz w:val="24"/>
        </w:rPr>
        <w:t xml:space="preserve"> using Fish Embryo Acute Toxicity Test (FET) established by OECD. Tested samples were prepared by leaching of printed blocks in a E3 medium for 72h with the assistance of a magnetic stir bar spinning at approximately 240 rpm in controlled conditions</w:t>
      </w:r>
      <w:r>
        <w:rPr>
          <w:rFonts w:cs="Times New Roman" w:ascii="Times New Roman" w:hAnsi="Times New Roman"/>
          <w:sz w:val="24"/>
        </w:rPr>
        <w:t xml:space="preserve"> </w:t>
      </w:r>
      <w:r>
        <w:rPr>
          <w:rFonts w:cs="Times New Roman" w:ascii="Times New Roman" w:hAnsi="Times New Roman"/>
          <w:sz w:val="24"/>
        </w:rPr>
        <w:t>for releasing monomers and nanoparticles.</w:t>
      </w:r>
      <w:r>
        <w:rPr>
          <w:rFonts w:cs="Times New Roman" w:ascii="Times New Roman" w:hAnsi="Times New Roman"/>
          <w:sz w:val="24"/>
        </w:rPr>
        <w:t xml:space="preserve"> </w:t>
      </w:r>
      <w:r>
        <w:rPr>
          <w:rFonts w:cs="Times New Roman" w:ascii="Times New Roman" w:hAnsi="Times New Roman"/>
          <w:sz w:val="24"/>
        </w:rPr>
        <w:t xml:space="preserve"> Each material was tested on 60 embryos of two different </w:t>
      </w:r>
      <w:r>
        <w:rPr>
          <w:rFonts w:cs="Times New Roman" w:ascii="Times New Roman" w:hAnsi="Times New Roman"/>
          <w:i/>
          <w:iCs/>
          <w:sz w:val="24"/>
        </w:rPr>
        <w:t>danio</w:t>
      </w:r>
      <w:r>
        <w:rPr>
          <w:rFonts w:cs="Times New Roman" w:ascii="Times New Roman" w:hAnsi="Times New Roman"/>
          <w:sz w:val="24"/>
        </w:rPr>
        <w:t xml:space="preserve"> lines - wildtypes and Caspers. The biological effect of embryos development were analyzed every 24 hour by binocullar magnifying glass and fluorescent mikroscope. Lethal signs as a coagulation, malformatin, lack of somite formation, heart oedema and retardation were recorded for 96 hours.</w:t>
      </w:r>
    </w:p>
    <w:p>
      <w:pPr>
        <w:pStyle w:val="HTMLPreformatted"/>
        <w:tabs>
          <w:tab w:val="left" w:pos="916" w:leader="none"/>
          <w:tab w:val="left" w:pos="1832" w:leader="none"/>
          <w:tab w:val="left" w:pos="2748" w:leader="none"/>
          <w:tab w:val="left" w:pos="3664" w:leader="none"/>
          <w:tab w:val="left" w:pos="4374" w:leader="none"/>
          <w:tab w:val="left" w:pos="4580" w:leader="none"/>
          <w:tab w:val="left" w:pos="5258"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Times New Roman" w:hAnsi="Times New Roman" w:cs="Times New Roman"/>
          <w:sz w:val="24"/>
        </w:rPr>
      </w:pPr>
      <w:r>
        <w:rPr>
          <w:rFonts w:cs="Times New Roman" w:ascii="Times New Roman" w:hAnsi="Times New Roman"/>
          <w:sz w:val="24"/>
        </w:rPr>
        <w:tab/>
        <w:t>According results of toxic screening the Casper line is much more sensitive to toxic effects of observed materials. That points to differences between toxicity screening results  of normal and hypersensitive individuals. Several toxic materials was obsereved and this effect was not connected to pigmentation of material as we supposed. Charachterization of all tested materials and estimation of suitability in terms of biocompatibility will be presented.</w:t>
      </w:r>
    </w:p>
    <w:p>
      <w:pPr>
        <w:pStyle w:val="HTMLPreformatted"/>
        <w:tabs>
          <w:tab w:val="left" w:pos="916" w:leader="none"/>
          <w:tab w:val="left" w:pos="1832" w:leader="none"/>
          <w:tab w:val="left" w:pos="2748" w:leader="none"/>
          <w:tab w:val="left" w:pos="3664" w:leader="none"/>
          <w:tab w:val="left" w:pos="4374" w:leader="none"/>
          <w:tab w:val="left" w:pos="4580" w:leader="none"/>
          <w:tab w:val="left" w:pos="5258"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rFonts w:ascii="Times New Roman" w:hAnsi="Times New Roman" w:cs="Times New Roman"/>
          <w:sz w:val="24"/>
        </w:rPr>
      </w:pPr>
      <w:r>
        <w:rPr>
          <w:rFonts w:cs="Times New Roman" w:ascii="Times New Roman" w:hAnsi="Times New Roman"/>
          <w:sz w:val="24"/>
        </w:rPr>
      </w:r>
    </w:p>
    <w:p>
      <w:pPr>
        <w:pStyle w:val="HTMLPreformatted"/>
        <w:jc w:val="both"/>
        <w:rPr/>
      </w:pPr>
      <w:r>
        <w:rPr>
          <w:rFonts w:cs="Times New Roman" w:ascii="Times New Roman" w:hAnsi="Times New Roman"/>
          <w:sz w:val="24"/>
        </w:rPr>
        <w:t>Keywords—</w:t>
      </w:r>
      <w:r>
        <w:rPr>
          <w:rFonts w:cs="Times New Roman" w:ascii="Times New Roman" w:hAnsi="Times New Roman"/>
          <w:i/>
          <w:sz w:val="24"/>
        </w:rPr>
        <w:t xml:space="preserve"> Nanot</w:t>
      </w:r>
      <w:r>
        <w:rPr>
          <w:rFonts w:cs="Times New Roman" w:ascii="Times New Roman" w:hAnsi="Times New Roman"/>
          <w:i/>
          <w:sz w:val="24"/>
        </w:rPr>
        <w:t>oxicity</w:t>
      </w:r>
      <w:r>
        <w:rPr>
          <w:rFonts w:cs="Times New Roman" w:ascii="Times New Roman" w:hAnsi="Times New Roman"/>
          <w:i/>
          <w:sz w:val="24"/>
        </w:rPr>
        <w:t xml:space="preserve">, 3D printing materials, </w:t>
      </w:r>
      <w:r>
        <w:rPr>
          <w:rFonts w:cs="Times New Roman" w:ascii="Times New Roman" w:hAnsi="Times New Roman"/>
          <w:i/>
          <w:sz w:val="24"/>
        </w:rPr>
        <w:t>i</w:t>
      </w:r>
      <w:r>
        <w:rPr>
          <w:rFonts w:cs="Times New Roman" w:ascii="Times New Roman" w:hAnsi="Times New Roman"/>
          <w:i/>
          <w:sz w:val="24"/>
        </w:rPr>
        <w:t xml:space="preserve">n vivo </w:t>
      </w:r>
      <w:r>
        <w:rPr>
          <w:rFonts w:cs="Times New Roman" w:ascii="Times New Roman" w:hAnsi="Times New Roman"/>
          <w:i/>
          <w:sz w:val="24"/>
        </w:rPr>
        <w:t>model</w:t>
      </w:r>
      <w:r>
        <w:rPr>
          <w:rFonts w:cs="Times New Roman" w:ascii="Times New Roman" w:hAnsi="Times New Roman"/>
          <w:i/>
          <w:sz w:val="24"/>
        </w:rPr>
        <w:t>, Danio rerio</w:t>
      </w:r>
    </w:p>
    <w:p>
      <w:pPr>
        <w:pStyle w:val="HTMLPreformatted"/>
        <w:jc w:val="both"/>
        <w:rPr>
          <w:rFonts w:ascii="Times New Roman" w:hAnsi="Times New Roman" w:cs="Times New Roman"/>
          <w:sz w:val="24"/>
        </w:rPr>
      </w:pPr>
      <w:r>
        <w:rPr>
          <w:rFonts w:cs="Times New Roman" w:ascii="Times New Roman" w:hAnsi="Times New Roman"/>
          <w:sz w:val="24"/>
        </w:rPr>
      </w:r>
    </w:p>
    <w:p>
      <w:pPr>
        <w:pStyle w:val="HTMLPreformatted"/>
        <w:jc w:val="both"/>
        <w:rPr>
          <w:rFonts w:ascii="Times New Roman" w:hAnsi="Times New Roman" w:cs="Times New Roman"/>
          <w:i/>
          <w:i/>
          <w:iCs/>
          <w:sz w:val="24"/>
        </w:rPr>
      </w:pPr>
      <w:r>
        <w:rPr>
          <w:rFonts w:cs="Times New Roman" w:ascii="Times New Roman" w:hAnsi="Times New Roman"/>
          <w:i/>
          <w:iCs/>
          <w:sz w:val="24"/>
        </w:rPr>
      </w:r>
    </w:p>
    <w:p>
      <w:pPr>
        <w:pStyle w:val="HTMLPreformatted"/>
        <w:jc w:val="both"/>
        <w:rPr/>
      </w:pPr>
      <w:r>
        <w:rPr>
          <w:rFonts w:cs="Times New Roman" w:ascii="Times New Roman" w:hAnsi="Times New Roman"/>
          <w:b/>
          <w:iCs/>
          <w:sz w:val="24"/>
        </w:rPr>
        <w:t>Professional Biography</w:t>
      </w:r>
    </w:p>
    <w:p>
      <w:pPr>
        <w:pStyle w:val="HTMLPreformatted"/>
        <w:jc w:val="both"/>
        <w:rPr>
          <w:rFonts w:ascii="Times New Roman" w:hAnsi="Times New Roman" w:cs="Times New Roman"/>
          <w:b/>
          <w:b/>
          <w:iCs/>
          <w:sz w:val="24"/>
        </w:rPr>
      </w:pPr>
      <w:r>
        <w:rPr>
          <w:rFonts w:cs="Times New Roman" w:ascii="Times New Roman" w:hAnsi="Times New Roman"/>
          <w:b/>
          <w:iCs/>
          <w:sz w:val="24"/>
        </w:rPr>
      </w:r>
    </w:p>
    <w:p>
      <w:pPr>
        <w:pStyle w:val="Normal"/>
        <w:spacing w:lineRule="auto" w:line="240" w:before="0" w:after="0"/>
        <w:ind w:left="0" w:right="0" w:hanging="0"/>
        <w:jc w:val="both"/>
        <w:rPr/>
      </w:pPr>
      <w:r>
        <w:rPr>
          <w:rFonts w:eastAsia="Times New Roman" w:cs="Times New Roman" w:ascii="Times New Roman" w:hAnsi="Times New Roman"/>
          <w:b w:val="false"/>
          <w:bCs w:val="false"/>
          <w:iCs/>
          <w:color w:val="000000"/>
          <w:sz w:val="24"/>
          <w:szCs w:val="24"/>
          <w:highlight w:val="white"/>
          <w:lang w:val="en-US" w:eastAsia="cs-CZ"/>
        </w:rPr>
        <w:t>Zuzana Nejedlá was graduated with the Master's degree in 2017 at Jan Evangelista Purkyne University in Ústí nad Labem (UJEP) in the field of Biology. Her investigation was focused on Extraction of soil DNA. In september 2017 she started her doctoral studies in the field of A</w:t>
      </w:r>
      <w:r>
        <w:rPr>
          <w:rFonts w:eastAsia="Times New Roman" w:cs="Times New Roman" w:ascii="Times New Roman" w:hAnsi="Times New Roman"/>
          <w:b w:val="false"/>
          <w:bCs w:val="false"/>
          <w:iCs/>
          <w:color w:val="000000"/>
          <w:sz w:val="24"/>
          <w:szCs w:val="24"/>
          <w:lang w:val="en-US" w:eastAsia="cs-CZ"/>
        </w:rPr>
        <w:t xml:space="preserve">pplied Nanotechnology at the Department of Physics at UJEP. The doctoral project is focused  on studying of toxicity and biological activity of nanoparticles with model organism </w:t>
      </w:r>
      <w:r>
        <w:rPr>
          <w:rFonts w:eastAsia="Times New Roman" w:cs="Times New Roman" w:ascii="Times New Roman" w:hAnsi="Times New Roman"/>
          <w:b w:val="false"/>
          <w:bCs w:val="false"/>
          <w:i/>
          <w:iCs/>
          <w:color w:val="000000"/>
          <w:sz w:val="24"/>
          <w:szCs w:val="24"/>
          <w:lang w:val="en-US" w:eastAsia="cs-CZ"/>
        </w:rPr>
        <w:t>Danio rerio.</w:t>
      </w:r>
      <w:r>
        <w:rPr>
          <w:rFonts w:eastAsia="Times New Roman" w:cs="Times New Roman" w:ascii="Times New Roman" w:hAnsi="Times New Roman"/>
          <w:b w:val="false"/>
          <w:bCs w:val="false"/>
          <w:iCs/>
          <w:color w:val="000000"/>
          <w:sz w:val="24"/>
          <w:szCs w:val="24"/>
          <w:lang w:val="en-US" w:eastAsia="cs-CZ"/>
        </w:rPr>
        <w:t xml:space="preserve"> Her scientific interest is in the area of using nanotechnology in biomedicine, especcially cancer therapy. She is a researcher of several projects focused on usage of nanoparticles in cancer therapy, </w:t>
      </w:r>
      <w:r>
        <w:rPr>
          <w:rFonts w:eastAsia="Times New Roman" w:cs="Times New Roman" w:ascii="Times New Roman" w:hAnsi="Times New Roman"/>
          <w:b w:val="false"/>
          <w:bCs w:val="false"/>
          <w:i/>
          <w:iCs/>
          <w:color w:val="000000"/>
          <w:sz w:val="24"/>
          <w:szCs w:val="24"/>
          <w:lang w:val="en-US" w:eastAsia="cs-CZ"/>
        </w:rPr>
        <w:t>in vivo</w:t>
      </w:r>
      <w:r>
        <w:rPr>
          <w:rFonts w:eastAsia="Times New Roman" w:cs="Times New Roman" w:ascii="Times New Roman" w:hAnsi="Times New Roman"/>
          <w:b w:val="false"/>
          <w:bCs w:val="false"/>
          <w:iCs/>
          <w:color w:val="000000"/>
          <w:sz w:val="24"/>
          <w:szCs w:val="24"/>
          <w:lang w:val="en-US" w:eastAsia="cs-CZ"/>
        </w:rPr>
        <w:t xml:space="preserve"> estimation of toxic effects of nanomaterials and participate on development of Microfluidic chip for automated </w:t>
      </w:r>
      <w:r>
        <w:rPr>
          <w:rFonts w:eastAsia="Times New Roman" w:cs="Times New Roman" w:ascii="Times New Roman" w:hAnsi="Times New Roman"/>
          <w:b w:val="false"/>
          <w:bCs w:val="false"/>
          <w:i/>
          <w:iCs/>
          <w:color w:val="000000"/>
          <w:sz w:val="24"/>
          <w:szCs w:val="24"/>
          <w:lang w:val="en-US" w:eastAsia="cs-CZ"/>
        </w:rPr>
        <w:t>in vivo</w:t>
      </w:r>
      <w:r>
        <w:rPr>
          <w:rFonts w:eastAsia="Times New Roman" w:cs="Times New Roman" w:ascii="Times New Roman" w:hAnsi="Times New Roman"/>
          <w:b w:val="false"/>
          <w:bCs w:val="false"/>
          <w:iCs/>
          <w:color w:val="000000"/>
          <w:sz w:val="24"/>
          <w:szCs w:val="24"/>
          <w:lang w:val="en-US" w:eastAsia="cs-CZ"/>
        </w:rPr>
        <w:t xml:space="preserve"> testing of the biological effects of active substances. </w:t>
      </w:r>
    </w:p>
    <w:p>
      <w:pPr>
        <w:pStyle w:val="HTMLPreformatted"/>
        <w:jc w:val="both"/>
        <w:rPr>
          <w:rFonts w:ascii="Times New Roman" w:hAnsi="Times New Roman" w:cs="Times New Roman"/>
          <w:iCs/>
          <w:sz w:val="24"/>
        </w:rPr>
      </w:pPr>
      <w:r>
        <w:rPr>
          <w:rFonts w:cs="Times New Roman" w:ascii="Times New Roman" w:hAnsi="Times New Roman"/>
          <w:iCs/>
          <w:sz w:val="24"/>
        </w:rPr>
      </w:r>
    </w:p>
    <w:p>
      <w:pPr>
        <w:pStyle w:val="Normal"/>
        <w:spacing w:lineRule="auto" w:line="360" w:before="0" w:after="0"/>
        <w:ind w:left="0" w:right="0" w:hanging="0"/>
        <w:jc w:val="both"/>
        <w:rPr/>
      </w:pPr>
      <w:r>
        <w:rPr>
          <w:rFonts w:eastAsia="Times New Roman" w:cs="Times New Roman" w:ascii="Times New Roman" w:hAnsi="Times New Roman"/>
          <w:b w:val="false"/>
          <w:bCs w:val="false"/>
          <w:iCs/>
          <w:color w:val="009900"/>
          <w:sz w:val="24"/>
          <w:szCs w:val="24"/>
          <w:highlight w:val="white"/>
          <w:lang w:val="en-US" w:eastAsia="cs-CZ"/>
        </w:rPr>
        <w:t xml:space="preserve"> </w:t>
      </w:r>
    </w:p>
    <w:p>
      <w:pPr>
        <w:pStyle w:val="HTMLPreformatted"/>
        <w:jc w:val="both"/>
        <w:rPr>
          <w:rFonts w:ascii="Times New Roman" w:hAnsi="Times New Roman" w:cs="Times New Roman"/>
          <w:iCs/>
          <w:sz w:val="24"/>
        </w:rPr>
      </w:pPr>
      <w:r>
        <w:rPr>
          <w:rFonts w:cs="Times New Roman" w:ascii="Times New Roman" w:hAnsi="Times New Roman"/>
          <w:iCs/>
          <w:sz w:val="24"/>
        </w:rPr>
        <w:drawing>
          <wp:anchor behindDoc="0" distT="0" distB="0" distL="0" distR="0" simplePos="0" locked="0" layoutInCell="1" allowOverlap="1" relativeHeight="2">
            <wp:simplePos x="0" y="0"/>
            <wp:positionH relativeFrom="column">
              <wp:posOffset>66040</wp:posOffset>
            </wp:positionH>
            <wp:positionV relativeFrom="paragraph">
              <wp:posOffset>162560</wp:posOffset>
            </wp:positionV>
            <wp:extent cx="1635760" cy="1370965"/>
            <wp:effectExtent l="0" t="0" r="0" b="0"/>
            <wp:wrapSquare wrapText="largest"/>
            <wp:docPr id="1" name="Obrázek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1" descr=""/>
                    <pic:cNvPicPr>
                      <a:picLocks noChangeAspect="1" noChangeArrowheads="1"/>
                    </pic:cNvPicPr>
                  </pic:nvPicPr>
                  <pic:blipFill>
                    <a:blip r:embed="rId2"/>
                    <a:srcRect l="14251" t="2852" r="14728" b="7878"/>
                    <a:stretch>
                      <a:fillRect/>
                    </a:stretch>
                  </pic:blipFill>
                  <pic:spPr bwMode="auto">
                    <a:xfrm>
                      <a:off x="0" y="0"/>
                      <a:ext cx="1635760" cy="1370965"/>
                    </a:xfrm>
                    <a:prstGeom prst="rect">
                      <a:avLst/>
                    </a:prstGeom>
                  </pic:spPr>
                </pic:pic>
              </a:graphicData>
            </a:graphic>
          </wp:anchor>
        </w:drawing>
      </w:r>
    </w:p>
    <w:p>
      <w:pPr>
        <w:pStyle w:val="Normal"/>
        <w:jc w:val="center"/>
        <w:rPr>
          <w:rFonts w:ascii="Times New Roman" w:hAnsi="Times New Roman" w:cs="Times New Roman"/>
          <w:b/>
          <w:b/>
          <w:sz w:val="24"/>
          <w:szCs w:val="24"/>
        </w:rPr>
      </w:pPr>
      <w:r>
        <w:rPr>
          <w:rFonts w:cs="Times New Roman" w:ascii="Times New Roman" w:hAnsi="Times New Roman"/>
          <w:b/>
          <w:sz w:val="24"/>
          <w:szCs w:val="24"/>
        </w:rPr>
      </w:r>
    </w:p>
    <w:p>
      <w:pPr>
        <w:pStyle w:val="Normal"/>
        <w:jc w:val="center"/>
        <w:rPr>
          <w:rFonts w:ascii="Times New Roman" w:hAnsi="Times New Roman" w:cs="Times New Roman"/>
          <w:b/>
          <w:b/>
          <w:sz w:val="24"/>
          <w:szCs w:val="24"/>
        </w:rPr>
      </w:pPr>
      <w:r>
        <w:rPr>
          <w:rFonts w:cs="Times New Roman" w:ascii="Times New Roman" w:hAnsi="Times New Roman"/>
          <w:b/>
          <w:sz w:val="24"/>
          <w:szCs w:val="24"/>
        </w:rPr>
      </w:r>
    </w:p>
    <w:p>
      <w:pPr>
        <w:pStyle w:val="Normal"/>
        <w:jc w:val="center"/>
        <w:rPr>
          <w:rFonts w:ascii="Times New Roman" w:hAnsi="Times New Roman" w:cs="Times New Roman"/>
          <w:b/>
          <w:b/>
          <w:sz w:val="24"/>
          <w:szCs w:val="24"/>
        </w:rPr>
      </w:pPr>
      <w:r>
        <w:rPr>
          <w:rFonts w:cs="Times New Roman" w:ascii="Times New Roman" w:hAnsi="Times New Roman"/>
          <w:b/>
          <w:sz w:val="24"/>
          <w:szCs w:val="24"/>
        </w:rPr>
      </w:r>
    </w:p>
    <w:p>
      <w:pPr>
        <w:pStyle w:val="Normal"/>
        <w:jc w:val="center"/>
        <w:rPr>
          <w:rFonts w:ascii="Times New Roman" w:hAnsi="Times New Roman" w:cs="Times New Roman"/>
          <w:b/>
          <w:b/>
          <w:sz w:val="24"/>
          <w:szCs w:val="24"/>
        </w:rPr>
      </w:pPr>
      <w:bookmarkStart w:id="0" w:name="_GoBack"/>
      <w:bookmarkStart w:id="1" w:name="_GoBack"/>
      <w:bookmarkEnd w:id="1"/>
      <w:r>
        <w:rPr>
          <w:rFonts w:cs="Times New Roman" w:ascii="Times New Roman" w:hAnsi="Times New Roman"/>
          <w:b/>
          <w:sz w:val="24"/>
          <w:szCs w:val="24"/>
        </w:rPr>
      </w:r>
    </w:p>
    <w:p>
      <w:pPr>
        <w:pStyle w:val="Normal"/>
        <w:spacing w:before="0" w:after="200"/>
        <w:contextualSpacing/>
        <w:rPr>
          <w:rFonts w:ascii="Times New Roman" w:hAnsi="Times New Roman" w:cs="Times New Roman"/>
          <w:sz w:val="24"/>
          <w:szCs w:val="24"/>
        </w:rPr>
      </w:pPr>
      <w:r>
        <w:rPr>
          <w:rFonts w:cs="Times New Roman" w:ascii="Times New Roman" w:hAnsi="Times New Roman"/>
          <w:sz w:val="24"/>
          <w:szCs w:val="24"/>
        </w:rPr>
        <w:t xml:space="preserve">  </w:t>
      </w:r>
    </w:p>
    <w:p>
      <w:pPr>
        <w:pStyle w:val="Normal"/>
        <w:spacing w:before="0" w:after="200"/>
        <w:contextualSpacing/>
        <w:rPr/>
      </w:pPr>
      <w:r>
        <w:rPr>
          <w:rFonts w:cs="Times New Roman" w:ascii="Times New Roman" w:hAnsi="Times New Roman"/>
          <w:sz w:val="24"/>
          <w:szCs w:val="24"/>
        </w:rPr>
        <w:t xml:space="preserve"> </w:t>
      </w:r>
      <w:r>
        <w:rPr>
          <w:rFonts w:cs="Times New Roman" w:ascii="Times New Roman" w:hAnsi="Times New Roman"/>
          <w:sz w:val="24"/>
          <w:szCs w:val="24"/>
        </w:rPr>
        <w:t>Full Name: Zuzana Nejedlá</w:t>
      </w:r>
    </w:p>
    <w:p>
      <w:pPr>
        <w:pStyle w:val="Normal"/>
        <w:spacing w:before="0" w:after="200"/>
        <w:contextualSpacing/>
        <w:rPr/>
      </w:pPr>
      <w:r>
        <w:rPr>
          <w:rFonts w:cs="Times New Roman" w:ascii="Times New Roman" w:hAnsi="Times New Roman"/>
          <w:sz w:val="24"/>
          <w:szCs w:val="24"/>
        </w:rPr>
        <w:t xml:space="preserve"> </w:t>
      </w:r>
      <w:r>
        <w:rPr>
          <w:rFonts w:cs="Times New Roman" w:ascii="Times New Roman" w:hAnsi="Times New Roman"/>
          <w:sz w:val="24"/>
          <w:szCs w:val="24"/>
        </w:rPr>
        <w:t>Email Id: nejedla.z@email.cz</w:t>
      </w:r>
    </w:p>
    <w:p>
      <w:pPr>
        <w:pStyle w:val="Normal"/>
        <w:spacing w:before="0" w:after="200"/>
        <w:contextualSpacing/>
        <w:rPr/>
      </w:pPr>
      <w:r>
        <w:rPr>
          <w:rFonts w:cs="Times New Roman" w:ascii="Times New Roman" w:hAnsi="Times New Roman"/>
          <w:sz w:val="24"/>
          <w:szCs w:val="24"/>
        </w:rPr>
        <w:t xml:space="preserve"> </w:t>
      </w:r>
      <w:r>
        <w:rPr>
          <w:rFonts w:cs="Times New Roman" w:ascii="Times New Roman" w:hAnsi="Times New Roman"/>
          <w:sz w:val="24"/>
          <w:szCs w:val="24"/>
        </w:rPr>
        <w:t>Contact No: +420 602 64 65 64</w:t>
      </w:r>
    </w:p>
    <w:p>
      <w:pPr>
        <w:pStyle w:val="Normal"/>
        <w:spacing w:before="0" w:after="200"/>
        <w:contextualSpacing/>
        <w:rPr/>
      </w:pPr>
      <w:r>
        <w:rPr>
          <w:rFonts w:cs="Times New Roman" w:ascii="Times New Roman" w:hAnsi="Times New Roman"/>
          <w:sz w:val="24"/>
          <w:szCs w:val="24"/>
        </w:rPr>
        <w:t xml:space="preserve"> </w:t>
      </w:r>
      <w:r>
        <w:rPr>
          <w:rFonts w:cs="Times New Roman" w:ascii="Times New Roman" w:hAnsi="Times New Roman"/>
          <w:sz w:val="24"/>
          <w:szCs w:val="24"/>
        </w:rPr>
        <w:t xml:space="preserve">Social Network Details: </w:t>
      </w:r>
      <w:hyperlink r:id="rId3">
        <w:r>
          <w:rPr>
            <w:rStyle w:val="Internetovodkaz"/>
            <w:rFonts w:cs="Times New Roman" w:ascii="Times New Roman" w:hAnsi="Times New Roman"/>
            <w:sz w:val="24"/>
            <w:szCs w:val="24"/>
          </w:rPr>
          <w:t>https://www.linkedin.com/in/zuzana-nejedl%C3%A1</w:t>
        </w:r>
      </w:hyperlink>
      <w:hyperlink r:id="rId4">
        <w:r>
          <w:rPr>
            <w:rStyle w:val="Internetovodkaz"/>
            <w:rFonts w:cs="Times New Roman" w:ascii="Times New Roman" w:hAnsi="Times New Roman"/>
            <w:sz w:val="24"/>
            <w:szCs w:val="24"/>
          </w:rPr>
          <w:t>384002166/</w:t>
        </w:r>
      </w:hyperlink>
      <w:r>
        <w:rPr>
          <w:rFonts w:cs="Times New Roman" w:ascii="Times New Roman" w:hAnsi="Times New Roman"/>
          <w:sz w:val="24"/>
          <w:szCs w:val="24"/>
        </w:rPr>
        <w:t xml:space="preserve"> </w:t>
      </w:r>
    </w:p>
    <w:p>
      <w:pPr>
        <w:pStyle w:val="Normal"/>
        <w:spacing w:before="0" w:after="200"/>
        <w:contextualSpacing/>
        <w:rPr>
          <w:rFonts w:ascii="Times New Roman" w:hAnsi="Times New Roman" w:cs="Times New Roman"/>
          <w:sz w:val="24"/>
          <w:szCs w:val="24"/>
        </w:rPr>
      </w:pPr>
      <w:r>
        <w:rPr>
          <w:rFonts w:cs="Times New Roman" w:ascii="Times New Roman" w:hAnsi="Times New Roman"/>
          <w:sz w:val="24"/>
          <w:szCs w:val="24"/>
        </w:rPr>
      </w:r>
    </w:p>
    <w:p>
      <w:pPr>
        <w:pStyle w:val="Normal"/>
        <w:widowControl/>
        <w:bidi w:val="0"/>
        <w:spacing w:lineRule="auto" w:line="276" w:before="0" w:after="200"/>
        <w:jc w:val="left"/>
        <w:rPr/>
      </w:pPr>
      <w:r>
        <w:rPr/>
      </w:r>
    </w:p>
    <w:sectPr>
      <w:headerReference w:type="default" r:id="rId5"/>
      <w:type w:val="nextPage"/>
      <w:pgSz w:w="11906" w:h="16838"/>
      <w:pgMar w:left="1440" w:right="1440" w:header="708"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ahoma">
    <w:charset w:val="ee"/>
    <w:family w:val="roman"/>
    <w:pitch w:val="variable"/>
  </w:font>
  <w:font w:name="Arial Unicode MS">
    <w:charset w:val="ee"/>
    <w:family w:val="roman"/>
    <w:pitch w:val="variable"/>
  </w:font>
  <w:font w:name="Liberation Sans">
    <w:altName w:val="Arial"/>
    <w:charset w:val="ee"/>
    <w:family w:val="roman"/>
    <w:pitch w:val="variable"/>
  </w:font>
  <w:font w:name="Times New Roman">
    <w:charset w:val="ee"/>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Zhlav"/>
      <w:jc w:val="center"/>
      <w:rPr/>
    </w:pPr>
    <w:r>
      <w:rPr/>
      <w:drawing>
        <wp:inline distT="0" distB="0" distL="0" distR="0">
          <wp:extent cx="3841750" cy="689610"/>
          <wp:effectExtent l="0" t="0" r="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idhi-a\Desktop\copy-EuroSciCon-logo.jpg"/>
                  <pic:cNvPicPr>
                    <a:picLocks noChangeAspect="1" noChangeArrowheads="1"/>
                  </pic:cNvPicPr>
                </pic:nvPicPr>
                <pic:blipFill>
                  <a:blip r:embed="rId1"/>
                  <a:stretch>
                    <a:fillRect/>
                  </a:stretch>
                </pic:blipFill>
                <pic:spPr bwMode="auto">
                  <a:xfrm>
                    <a:off x="0" y="0"/>
                    <a:ext cx="3841750" cy="689610"/>
                  </a:xfrm>
                  <a:prstGeom prst="rect">
                    <a:avLst/>
                  </a:prstGeom>
                </pic:spPr>
              </pic:pic>
            </a:graphicData>
          </a:graphic>
        </wp:inline>
      </w:drawing>
    </w:r>
  </w:p>
  <w:p>
    <w:pPr>
      <w:pStyle w:val="Zhlav"/>
      <w:rPr/>
    </w:pPr>
    <w:r>
      <w:rPr/>
    </w:r>
  </w:p>
</w:hdr>
</file>

<file path=word/settings.xml><?xml version="1.0" encoding="utf-8"?>
<w:settings xmlns:w="http://schemas.openxmlformats.org/wordprocessingml/2006/main">
  <w:zoom w:percent="9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IN"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HTML Preformatted"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en-IN"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495c76"/>
    <w:rPr>
      <w:rFonts w:ascii="Tahoma" w:hAnsi="Tahoma" w:cs="Tahoma"/>
      <w:sz w:val="16"/>
      <w:szCs w:val="16"/>
    </w:rPr>
  </w:style>
  <w:style w:type="character" w:styleId="HeaderChar" w:customStyle="1">
    <w:name w:val="Header Char"/>
    <w:basedOn w:val="DefaultParagraphFont"/>
    <w:link w:val="Header"/>
    <w:uiPriority w:val="99"/>
    <w:qFormat/>
    <w:rsid w:val="00495c76"/>
    <w:rPr/>
  </w:style>
  <w:style w:type="character" w:styleId="FooterChar" w:customStyle="1">
    <w:name w:val="Footer Char"/>
    <w:basedOn w:val="DefaultParagraphFont"/>
    <w:link w:val="Footer"/>
    <w:uiPriority w:val="99"/>
    <w:qFormat/>
    <w:rsid w:val="00495c76"/>
    <w:rPr/>
  </w:style>
  <w:style w:type="character" w:styleId="HTMLPreformattedChar" w:customStyle="1">
    <w:name w:val="HTML Preformatted Char"/>
    <w:basedOn w:val="DefaultParagraphFont"/>
    <w:link w:val="HTMLPreformatted"/>
    <w:qFormat/>
    <w:rsid w:val="00df04e3"/>
    <w:rPr>
      <w:rFonts w:ascii="Arial Unicode MS" w:hAnsi="Arial Unicode MS" w:eastAsia="Arial Unicode MS" w:cs="Arial Unicode MS"/>
      <w:color w:val="000000"/>
      <w:sz w:val="20"/>
      <w:szCs w:val="20"/>
      <w:lang w:val="en-GB"/>
    </w:rPr>
  </w:style>
  <w:style w:type="character" w:styleId="Internetovodkaz">
    <w:name w:val="Internetový odkaz"/>
    <w:rPr>
      <w:color w:val="000080"/>
      <w:u w:val="single"/>
      <w:lang w:val="zxx" w:eastAsia="zxx" w:bidi="zxx"/>
    </w:rPr>
  </w:style>
  <w:style w:type="paragraph" w:styleId="Nadpis">
    <w:name w:val="Nadpis"/>
    <w:basedOn w:val="Normal"/>
    <w:next w:val="Tlotextu"/>
    <w:qFormat/>
    <w:pPr>
      <w:keepNext/>
      <w:spacing w:before="240" w:after="120"/>
    </w:pPr>
    <w:rPr>
      <w:rFonts w:ascii="Liberation Sans" w:hAnsi="Liberation Sans" w:eastAsia="Microsoft YaHei" w:cs="Arial"/>
      <w:sz w:val="28"/>
      <w:szCs w:val="28"/>
    </w:rPr>
  </w:style>
  <w:style w:type="paragraph" w:styleId="Tlotextu">
    <w:name w:val="Body Text"/>
    <w:basedOn w:val="Normal"/>
    <w:pPr>
      <w:spacing w:lineRule="auto" w:line="288" w:before="0" w:after="140"/>
    </w:pPr>
    <w:rPr/>
  </w:style>
  <w:style w:type="paragraph" w:styleId="Seznam">
    <w:name w:val="List"/>
    <w:basedOn w:val="Tlotextu"/>
    <w:pPr/>
    <w:rPr>
      <w:rFonts w:cs="Arial"/>
    </w:rPr>
  </w:style>
  <w:style w:type="paragraph" w:styleId="Popisek">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BalloonText">
    <w:name w:val="Balloon Text"/>
    <w:basedOn w:val="Normal"/>
    <w:link w:val="BalloonTextChar"/>
    <w:uiPriority w:val="99"/>
    <w:semiHidden/>
    <w:unhideWhenUsed/>
    <w:qFormat/>
    <w:rsid w:val="00495c76"/>
    <w:pPr>
      <w:spacing w:lineRule="auto" w:line="240" w:before="0" w:after="0"/>
    </w:pPr>
    <w:rPr>
      <w:rFonts w:ascii="Tahoma" w:hAnsi="Tahoma" w:cs="Tahoma"/>
      <w:sz w:val="16"/>
      <w:szCs w:val="16"/>
    </w:rPr>
  </w:style>
  <w:style w:type="paragraph" w:styleId="Zhlav">
    <w:name w:val="Header"/>
    <w:basedOn w:val="Normal"/>
    <w:link w:val="HeaderChar"/>
    <w:uiPriority w:val="99"/>
    <w:unhideWhenUsed/>
    <w:rsid w:val="00495c76"/>
    <w:pPr>
      <w:tabs>
        <w:tab w:val="center" w:pos="4513" w:leader="none"/>
        <w:tab w:val="right" w:pos="9026" w:leader="none"/>
      </w:tabs>
      <w:spacing w:lineRule="auto" w:line="240" w:before="0" w:after="0"/>
    </w:pPr>
    <w:rPr/>
  </w:style>
  <w:style w:type="paragraph" w:styleId="Zpat">
    <w:name w:val="Footer"/>
    <w:basedOn w:val="Normal"/>
    <w:link w:val="FooterChar"/>
    <w:uiPriority w:val="99"/>
    <w:unhideWhenUsed/>
    <w:rsid w:val="00495c76"/>
    <w:pPr>
      <w:tabs>
        <w:tab w:val="center" w:pos="4513" w:leader="none"/>
        <w:tab w:val="right" w:pos="9026" w:leader="none"/>
      </w:tabs>
      <w:spacing w:lineRule="auto" w:line="240" w:before="0" w:after="0"/>
    </w:pPr>
    <w:rPr/>
  </w:style>
  <w:style w:type="paragraph" w:styleId="HTMLPreformatted">
    <w:name w:val="HTML Preformatted"/>
    <w:basedOn w:val="Normal"/>
    <w:link w:val="HTMLPreformattedChar"/>
    <w:qFormat/>
    <w:rsid w:val="00df04e3"/>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Arial Unicode MS" w:hAnsi="Arial Unicode MS" w:eastAsia="Arial Unicode MS" w:cs="Arial Unicode MS"/>
      <w:color w:val="000000"/>
      <w:sz w:val="20"/>
      <w:szCs w:val="20"/>
      <w:lang w:val="en-GB"/>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linkedin.com/in/zuzana-nejedl&#225;-" TargetMode="External"/><Relationship Id="rId4" Type="http://schemas.openxmlformats.org/officeDocument/2006/relationships/hyperlink" Target="https://www.linkedin.com/in/zuzana-nejedl&#225;-384002166/" TargetMode="Externa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Application>LibreOffice/5.2.3.3$Windows_x86 LibreOffice_project/d54a8868f08a7b39642414cf2c8ef2f228f780cf</Application>
  <Pages>2</Pages>
  <Words>446</Words>
  <Characters>2613</Characters>
  <CharactersWithSpaces>3063</CharactersWithSpaces>
  <Paragraphs>17</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2018-10-22T09:00:00Z</dcterms:created>
  <dc:creator>Nidhi Arora</dc:creator>
  <dc:description/>
  <dc:language>cs-CZ</dc:language>
  <cp:lastModifiedBy/>
  <dcterms:modified xsi:type="dcterms:W3CDTF">2019-07-12T00:53:02Z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