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F94BA" w14:textId="77777777" w:rsidR="002C5D5A" w:rsidRPr="002C5D5A" w:rsidRDefault="002C5D5A" w:rsidP="002C5D5A">
      <w:pPr>
        <w:spacing w:after="120" w:line="360" w:lineRule="auto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2C5D5A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Phenotypic and Genotypic detection of </w:t>
      </w:r>
      <w:proofErr w:type="spellStart"/>
      <w:r w:rsidRPr="002C5D5A">
        <w:rPr>
          <w:rFonts w:asciiTheme="majorBidi" w:hAnsiTheme="majorBidi" w:cstheme="majorBidi"/>
          <w:b/>
          <w:bCs/>
          <w:sz w:val="24"/>
          <w:szCs w:val="24"/>
          <w:lang w:val="en-GB"/>
        </w:rPr>
        <w:t>carbapenemase</w:t>
      </w:r>
      <w:proofErr w:type="spellEnd"/>
      <w:r w:rsidRPr="002C5D5A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enzymes producing gram-negative </w:t>
      </w:r>
      <w:r w:rsidRPr="002C5D5A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GB"/>
        </w:rPr>
        <w:t xml:space="preserve">bacilli isolated from patients in Khartoum </w:t>
      </w:r>
      <w:r w:rsidRPr="002C5D5A">
        <w:rPr>
          <w:rFonts w:asciiTheme="majorBidi" w:hAnsiTheme="majorBidi" w:cstheme="majorBidi"/>
          <w:b/>
          <w:bCs/>
          <w:sz w:val="24"/>
          <w:szCs w:val="24"/>
          <w:lang w:val="en-GB"/>
        </w:rPr>
        <w:t>state</w:t>
      </w:r>
    </w:p>
    <w:p w14:paraId="6FA989EB" w14:textId="77777777" w:rsidR="00D9248A" w:rsidRPr="002C5D5A" w:rsidRDefault="002C5D5A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proofErr w:type="spellStart"/>
      <w:r w:rsidRPr="002C5D5A">
        <w:rPr>
          <w:rFonts w:asciiTheme="majorBidi" w:hAnsiTheme="majorBidi" w:cstheme="majorBidi"/>
          <w:b/>
          <w:bCs/>
          <w:sz w:val="24"/>
          <w:szCs w:val="24"/>
          <w:lang w:val="en-GB"/>
        </w:rPr>
        <w:t>Reem</w:t>
      </w:r>
      <w:proofErr w:type="spellEnd"/>
      <w:r w:rsidRPr="002C5D5A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proofErr w:type="spellStart"/>
      <w:r w:rsidRPr="002C5D5A">
        <w:rPr>
          <w:rFonts w:asciiTheme="majorBidi" w:hAnsiTheme="majorBidi" w:cstheme="majorBidi"/>
          <w:b/>
          <w:bCs/>
          <w:sz w:val="24"/>
          <w:szCs w:val="24"/>
          <w:lang w:val="en-GB"/>
        </w:rPr>
        <w:t>AbdElmoniem</w:t>
      </w:r>
      <w:proofErr w:type="spellEnd"/>
      <w:r w:rsidRPr="002C5D5A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proofErr w:type="spellStart"/>
      <w:r w:rsidRPr="002C5D5A">
        <w:rPr>
          <w:rFonts w:asciiTheme="majorBidi" w:hAnsiTheme="majorBidi" w:cstheme="majorBidi"/>
          <w:b/>
          <w:bCs/>
          <w:sz w:val="24"/>
          <w:szCs w:val="24"/>
          <w:lang w:val="en-GB"/>
        </w:rPr>
        <w:t>Dahab</w:t>
      </w:r>
      <w:proofErr w:type="spellEnd"/>
      <w:r w:rsidRPr="002C5D5A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Khalil</w:t>
      </w:r>
    </w:p>
    <w:p w14:paraId="561D0138" w14:textId="77777777" w:rsidR="002C5D5A" w:rsidRPr="002C5D5A" w:rsidRDefault="002C5D5A" w:rsidP="002C5D5A">
      <w:pPr>
        <w:spacing w:after="120" w:line="360" w:lineRule="auto"/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2C5D5A">
        <w:rPr>
          <w:rFonts w:asciiTheme="majorBidi" w:hAnsiTheme="majorBidi" w:cstheme="majorBidi"/>
          <w:sz w:val="24"/>
          <w:szCs w:val="24"/>
          <w:lang w:val="en-GB"/>
        </w:rPr>
        <w:t>Department of Microbiology, College of Medical Laboratory Sciences, University of Medical Sciences and Technology, Sudan.</w:t>
      </w:r>
    </w:p>
    <w:p w14:paraId="31C49D22" w14:textId="77777777" w:rsidR="002C5D5A" w:rsidRPr="002C5D5A" w:rsidRDefault="002C5D5A" w:rsidP="002C5D5A">
      <w:pPr>
        <w:spacing w:after="12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2C5D5A">
        <w:rPr>
          <w:rFonts w:asciiTheme="majorBidi" w:hAnsiTheme="majorBidi" w:cstheme="majorBidi"/>
          <w:b/>
          <w:bCs/>
          <w:sz w:val="24"/>
          <w:szCs w:val="24"/>
          <w:lang w:val="en-GB"/>
        </w:rPr>
        <w:t>Abstract</w:t>
      </w:r>
    </w:p>
    <w:p w14:paraId="5ECCE862" w14:textId="77777777" w:rsidR="002C5D5A" w:rsidRPr="002C5D5A" w:rsidRDefault="002C5D5A" w:rsidP="002C5D5A">
      <w:pPr>
        <w:spacing w:after="120" w:line="360" w:lineRule="auto"/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2C5D5A">
        <w:rPr>
          <w:rFonts w:asciiTheme="majorBidi" w:hAnsiTheme="majorBidi" w:cstheme="majorBidi"/>
          <w:b/>
          <w:bCs/>
          <w:sz w:val="24"/>
          <w:szCs w:val="24"/>
          <w:lang w:val="en-GB"/>
        </w:rPr>
        <w:t>Background</w:t>
      </w:r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: </w:t>
      </w:r>
      <w:proofErr w:type="spellStart"/>
      <w:r w:rsidRPr="002C5D5A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Carbapenem</w:t>
      </w:r>
      <w:proofErr w:type="spellEnd"/>
      <w:r w:rsidRPr="002C5D5A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</w:t>
      </w:r>
      <w:r w:rsidRPr="002C5D5A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GB"/>
        </w:rPr>
        <w:t xml:space="preserve">used as antibiotics of a last resort for treating infections due to multidrug-resistant Gram-negative bacilli. However, emergence of </w:t>
      </w:r>
      <w:proofErr w:type="spellStart"/>
      <w:r w:rsidRPr="002C5D5A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GB"/>
        </w:rPr>
        <w:t>Carbapenem</w:t>
      </w:r>
      <w:proofErr w:type="spellEnd"/>
      <w:r w:rsidRPr="002C5D5A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GB"/>
        </w:rPr>
        <w:t xml:space="preserve"> resistant Gram-negative bacilli </w:t>
      </w:r>
      <w:r w:rsidRPr="002C5D5A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have been reported </w:t>
      </w:r>
      <w:r w:rsidRPr="002C5D5A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GB"/>
        </w:rPr>
        <w:t xml:space="preserve">due to the production of </w:t>
      </w:r>
      <w:proofErr w:type="spellStart"/>
      <w:r w:rsidRPr="002C5D5A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GB"/>
        </w:rPr>
        <w:t>Carbapenemase</w:t>
      </w:r>
      <w:proofErr w:type="spellEnd"/>
      <w:r w:rsidRPr="002C5D5A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GB"/>
        </w:rPr>
        <w:t xml:space="preserve"> enzymes, which</w:t>
      </w:r>
      <w:r w:rsidRPr="002C5D5A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significantly limits treatment options for life-threatening infections.</w:t>
      </w:r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This study aimed to detect </w:t>
      </w:r>
      <w:proofErr w:type="spellStart"/>
      <w:r w:rsidRPr="002C5D5A">
        <w:rPr>
          <w:rFonts w:asciiTheme="majorBidi" w:hAnsiTheme="majorBidi" w:cstheme="majorBidi"/>
          <w:sz w:val="24"/>
          <w:szCs w:val="24"/>
          <w:lang w:val="en-GB"/>
        </w:rPr>
        <w:t>Carbapenem</w:t>
      </w:r>
      <w:proofErr w:type="spellEnd"/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resistant Gram-negative bacilli from patients attending different hospitals in Khartoum state, and to detect </w:t>
      </w:r>
      <w:proofErr w:type="spellStart"/>
      <w:r w:rsidRPr="002C5D5A">
        <w:rPr>
          <w:rFonts w:asciiTheme="majorBidi" w:hAnsiTheme="majorBidi" w:cstheme="majorBidi"/>
          <w:sz w:val="24"/>
          <w:szCs w:val="24"/>
          <w:lang w:val="en-GB"/>
        </w:rPr>
        <w:t>Carbapenemase</w:t>
      </w:r>
      <w:proofErr w:type="spellEnd"/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enzyme production by phenotypic and genotypic methods.</w:t>
      </w:r>
    </w:p>
    <w:p w14:paraId="75FBD8EE" w14:textId="77777777" w:rsidR="002C5D5A" w:rsidRPr="002C5D5A" w:rsidRDefault="002C5D5A" w:rsidP="002C5D5A">
      <w:pPr>
        <w:spacing w:after="12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2C5D5A">
        <w:rPr>
          <w:rFonts w:asciiTheme="majorBidi" w:hAnsiTheme="majorBidi" w:cstheme="majorBidi"/>
          <w:b/>
          <w:bCs/>
          <w:sz w:val="24"/>
          <w:szCs w:val="24"/>
          <w:lang w:val="en-GB"/>
        </w:rPr>
        <w:t>Methods</w:t>
      </w:r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: </w:t>
      </w:r>
      <w:r w:rsidRPr="002C5D5A">
        <w:rPr>
          <w:rFonts w:asciiTheme="majorBidi" w:eastAsia="Calibri" w:hAnsiTheme="majorBidi" w:cstheme="majorBidi"/>
          <w:bCs/>
          <w:sz w:val="24"/>
          <w:szCs w:val="24"/>
          <w:lang w:val="en-GB"/>
        </w:rPr>
        <w:t xml:space="preserve">A hospital-based cross sectional study was conducted in Khartoum state in the period from February to August 2016. One hundred and forty nine Gram-negative bacilli </w:t>
      </w:r>
      <w:r w:rsidRPr="002C5D5A">
        <w:rPr>
          <w:rFonts w:asciiTheme="majorBidi" w:eastAsia="Calibri" w:hAnsiTheme="majorBidi" w:cstheme="majorBidi"/>
          <w:bCs/>
          <w:color w:val="000000" w:themeColor="text1"/>
          <w:sz w:val="24"/>
          <w:szCs w:val="24"/>
          <w:lang w:val="en-GB"/>
        </w:rPr>
        <w:t xml:space="preserve">bacteria were isolated from different clinical specimens. </w:t>
      </w:r>
      <w:commentRangeStart w:id="0"/>
      <w:commentRangeStart w:id="1"/>
      <w:r w:rsidRPr="002C5D5A">
        <w:rPr>
          <w:rFonts w:asciiTheme="majorBidi" w:eastAsia="Calibri" w:hAnsiTheme="majorBidi" w:cstheme="majorBidi"/>
          <w:bCs/>
          <w:color w:val="000000" w:themeColor="text1"/>
          <w:sz w:val="24"/>
          <w:szCs w:val="24"/>
          <w:lang w:val="en-GB"/>
        </w:rPr>
        <w:t>Blood agar</w:t>
      </w:r>
      <w:r w:rsidRPr="002C5D5A">
        <w:rPr>
          <w:rFonts w:asciiTheme="majorBidi" w:hAnsiTheme="majorBidi" w:cstheme="majorBidi"/>
          <w:bCs/>
          <w:color w:val="000000" w:themeColor="text1"/>
          <w:sz w:val="24"/>
          <w:szCs w:val="24"/>
          <w:lang w:val="en-GB"/>
        </w:rPr>
        <w:t>,</w:t>
      </w:r>
      <w:r w:rsidRPr="002C5D5A">
        <w:rPr>
          <w:rFonts w:asciiTheme="majorBidi" w:eastAsia="Calibri" w:hAnsiTheme="majorBidi" w:cstheme="majorBidi"/>
          <w:bCs/>
          <w:color w:val="FF0000"/>
          <w:sz w:val="24"/>
          <w:szCs w:val="24"/>
          <w:lang w:val="en-GB"/>
        </w:rPr>
        <w:t xml:space="preserve"> </w:t>
      </w:r>
      <w:r w:rsidRPr="002C5D5A">
        <w:rPr>
          <w:rFonts w:asciiTheme="majorBidi" w:eastAsia="Calibri" w:hAnsiTheme="majorBidi" w:cstheme="majorBidi"/>
          <w:bCs/>
          <w:color w:val="000000" w:themeColor="text1"/>
          <w:sz w:val="24"/>
          <w:szCs w:val="24"/>
          <w:lang w:val="en-GB"/>
        </w:rPr>
        <w:t>CLED media</w:t>
      </w:r>
      <w:r w:rsidRPr="002C5D5A">
        <w:rPr>
          <w:rFonts w:asciiTheme="majorBidi" w:hAnsiTheme="majorBidi" w:cstheme="majorBidi"/>
          <w:bCs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2C5D5A">
        <w:rPr>
          <w:rFonts w:asciiTheme="majorBidi" w:eastAsia="Calibri" w:hAnsiTheme="majorBidi" w:cstheme="majorBidi"/>
          <w:bCs/>
          <w:color w:val="000000" w:themeColor="text1"/>
          <w:sz w:val="24"/>
          <w:szCs w:val="24"/>
          <w:lang w:val="en-GB"/>
        </w:rPr>
        <w:t>MacConkey</w:t>
      </w:r>
      <w:proofErr w:type="spellEnd"/>
      <w:r w:rsidRPr="002C5D5A">
        <w:rPr>
          <w:rFonts w:asciiTheme="majorBidi" w:eastAsia="Calibri" w:hAnsiTheme="majorBidi" w:cstheme="majorBidi"/>
          <w:bCs/>
          <w:color w:val="000000" w:themeColor="text1"/>
          <w:sz w:val="24"/>
          <w:szCs w:val="24"/>
          <w:lang w:val="en-GB"/>
        </w:rPr>
        <w:t xml:space="preserve"> agar, XLD media,</w:t>
      </w:r>
      <w:r w:rsidRPr="002C5D5A">
        <w:rPr>
          <w:rFonts w:asciiTheme="majorBidi" w:hAnsiTheme="majorBidi" w:cstheme="majorBidi"/>
          <w:bCs/>
          <w:color w:val="000000" w:themeColor="text1"/>
          <w:sz w:val="24"/>
          <w:szCs w:val="24"/>
          <w:lang w:val="en-GB"/>
        </w:rPr>
        <w:t xml:space="preserve"> Chromogenic agar media</w:t>
      </w:r>
      <w:r w:rsidRPr="002C5D5A">
        <w:rPr>
          <w:rFonts w:asciiTheme="majorBidi" w:eastAsia="Calibri" w:hAnsiTheme="majorBidi" w:cstheme="majorBidi"/>
          <w:bCs/>
          <w:color w:val="000000" w:themeColor="text1"/>
          <w:sz w:val="24"/>
          <w:szCs w:val="24"/>
          <w:lang w:val="en-GB"/>
        </w:rPr>
        <w:t xml:space="preserve"> </w:t>
      </w:r>
      <w:r w:rsidRPr="002C5D5A">
        <w:rPr>
          <w:rFonts w:asciiTheme="majorBidi" w:hAnsiTheme="majorBidi" w:cstheme="majorBidi"/>
          <w:bCs/>
          <w:color w:val="000000" w:themeColor="text1"/>
          <w:sz w:val="24"/>
          <w:szCs w:val="24"/>
          <w:lang w:val="en-GB"/>
        </w:rPr>
        <w:t xml:space="preserve">and standard </w:t>
      </w:r>
      <w:r w:rsidRPr="002C5D5A">
        <w:rPr>
          <w:rFonts w:asciiTheme="majorBidi" w:eastAsia="Calibri" w:hAnsiTheme="majorBidi" w:cstheme="majorBidi"/>
          <w:bCs/>
          <w:color w:val="000000" w:themeColor="text1"/>
          <w:sz w:val="24"/>
          <w:szCs w:val="24"/>
          <w:lang w:val="en-GB"/>
        </w:rPr>
        <w:t xml:space="preserve">biochemical </w:t>
      </w:r>
      <w:r w:rsidRPr="002C5D5A">
        <w:rPr>
          <w:rFonts w:asciiTheme="majorBidi" w:hAnsiTheme="majorBidi" w:cstheme="majorBidi"/>
          <w:bCs/>
          <w:color w:val="000000" w:themeColor="text1"/>
          <w:sz w:val="24"/>
          <w:szCs w:val="24"/>
          <w:lang w:val="en-GB"/>
        </w:rPr>
        <w:t xml:space="preserve">tests </w:t>
      </w:r>
      <w:commentRangeEnd w:id="0"/>
      <w:r w:rsidRPr="002C5D5A">
        <w:rPr>
          <w:rStyle w:val="CommentReference"/>
          <w:rFonts w:asciiTheme="majorBidi" w:hAnsiTheme="majorBidi" w:cstheme="majorBidi"/>
          <w:sz w:val="24"/>
          <w:szCs w:val="24"/>
        </w:rPr>
        <w:commentReference w:id="0"/>
      </w:r>
      <w:commentRangeEnd w:id="1"/>
      <w:r w:rsidRPr="002C5D5A">
        <w:rPr>
          <w:rStyle w:val="CommentReference"/>
          <w:rFonts w:asciiTheme="majorBidi" w:hAnsiTheme="majorBidi" w:cstheme="majorBidi"/>
          <w:sz w:val="24"/>
          <w:szCs w:val="24"/>
        </w:rPr>
        <w:commentReference w:id="1"/>
      </w:r>
      <w:proofErr w:type="gramStart"/>
      <w:r w:rsidRPr="002C5D5A">
        <w:rPr>
          <w:rFonts w:asciiTheme="majorBidi" w:hAnsiTheme="majorBidi" w:cstheme="majorBidi"/>
          <w:bCs/>
          <w:color w:val="000000" w:themeColor="text1"/>
          <w:sz w:val="24"/>
          <w:szCs w:val="24"/>
          <w:lang w:val="en-GB"/>
        </w:rPr>
        <w:t>were</w:t>
      </w:r>
      <w:proofErr w:type="gramEnd"/>
      <w:r w:rsidRPr="002C5D5A">
        <w:rPr>
          <w:rFonts w:asciiTheme="majorBidi" w:hAnsiTheme="majorBidi" w:cstheme="majorBidi"/>
          <w:bCs/>
          <w:color w:val="000000" w:themeColor="text1"/>
          <w:sz w:val="24"/>
          <w:szCs w:val="24"/>
          <w:lang w:val="en-GB"/>
        </w:rPr>
        <w:t xml:space="preserve"> used for isolation and identification of Gram-negative bacilli from different samples. Standard </w:t>
      </w:r>
      <w:r w:rsidRPr="002C5D5A">
        <w:rPr>
          <w:rFonts w:asciiTheme="majorBidi" w:eastAsia="PMingLiU" w:hAnsiTheme="majorBidi" w:cstheme="majorBidi"/>
          <w:color w:val="000000" w:themeColor="text1"/>
          <w:sz w:val="24"/>
          <w:szCs w:val="24"/>
          <w:lang w:val="en-GB" w:eastAsia="zh-TW"/>
        </w:rPr>
        <w:t xml:space="preserve">antimicrobial susceptibility testing to </w:t>
      </w:r>
      <w:proofErr w:type="spellStart"/>
      <w:r w:rsidRPr="002C5D5A">
        <w:rPr>
          <w:rFonts w:asciiTheme="majorBidi" w:eastAsia="PMingLiU" w:hAnsiTheme="majorBidi" w:cstheme="majorBidi"/>
          <w:color w:val="000000" w:themeColor="text1"/>
          <w:sz w:val="24"/>
          <w:szCs w:val="24"/>
          <w:lang w:val="en-GB" w:eastAsia="zh-TW"/>
        </w:rPr>
        <w:t>Carbapenem</w:t>
      </w:r>
      <w:proofErr w:type="spellEnd"/>
      <w:r w:rsidRPr="002C5D5A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antibiotic was performed for all isolates, then detection of </w:t>
      </w:r>
      <w:proofErr w:type="spellStart"/>
      <w:r w:rsidRPr="002C5D5A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Carbapenemase</w:t>
      </w:r>
      <w:proofErr w:type="spellEnd"/>
      <w:r w:rsidRPr="002C5D5A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enzymes production for the resistant isolates was performed using </w:t>
      </w:r>
      <w:r w:rsidRPr="002C5D5A">
        <w:rPr>
          <w:rStyle w:val="Emphasis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GB"/>
        </w:rPr>
        <w:t xml:space="preserve">Modified Hodge Test </w:t>
      </w:r>
      <w:r w:rsidRPr="002C5D5A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and PCR.</w:t>
      </w:r>
    </w:p>
    <w:p w14:paraId="59BE20CA" w14:textId="77777777" w:rsidR="002C5D5A" w:rsidRPr="002C5D5A" w:rsidRDefault="002C5D5A" w:rsidP="002C5D5A">
      <w:pPr>
        <w:spacing w:after="120" w:line="360" w:lineRule="auto"/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2C5D5A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GB"/>
        </w:rPr>
        <w:t>Results</w:t>
      </w:r>
      <w:r w:rsidRPr="002C5D5A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: Once </w:t>
      </w:r>
      <w:r w:rsidRPr="002C5D5A">
        <w:rPr>
          <w:rFonts w:asciiTheme="majorBidi" w:eastAsia="Calibri" w:hAnsiTheme="majorBidi" w:cstheme="majorBidi"/>
          <w:bCs/>
          <w:color w:val="000000" w:themeColor="text1"/>
          <w:sz w:val="24"/>
          <w:szCs w:val="24"/>
          <w:lang w:val="en-GB"/>
        </w:rPr>
        <w:t xml:space="preserve">hundred and forty nine </w:t>
      </w:r>
      <w:r w:rsidRPr="002C5D5A">
        <w:rPr>
          <w:rFonts w:asciiTheme="majorBidi" w:eastAsia="Calibri" w:hAnsiTheme="majorBidi" w:cstheme="majorBidi"/>
          <w:color w:val="000000" w:themeColor="text1"/>
          <w:sz w:val="24"/>
          <w:szCs w:val="24"/>
          <w:lang w:val="en-GB"/>
        </w:rPr>
        <w:t>Gram-negative</w:t>
      </w:r>
      <w:r w:rsidRPr="002C5D5A">
        <w:rPr>
          <w:rFonts w:asciiTheme="majorBidi" w:eastAsia="Calibri" w:hAnsiTheme="majorBidi" w:cstheme="majorBidi"/>
          <w:bCs/>
          <w:color w:val="000000" w:themeColor="text1"/>
          <w:sz w:val="24"/>
          <w:szCs w:val="24"/>
          <w:lang w:val="en-GB"/>
        </w:rPr>
        <w:t xml:space="preserve"> bacilli were isolated from 147 different clinical specimens. The most predominant Gram-negative bacilli isolate was </w:t>
      </w:r>
      <w:r w:rsidRPr="002C5D5A">
        <w:rPr>
          <w:rFonts w:asciiTheme="majorBidi" w:eastAsia="Calibri" w:hAnsiTheme="majorBidi" w:cstheme="majorBidi"/>
          <w:bCs/>
          <w:i/>
          <w:iCs/>
          <w:color w:val="000000" w:themeColor="text1"/>
          <w:sz w:val="24"/>
          <w:szCs w:val="24"/>
          <w:lang w:val="en-GB"/>
        </w:rPr>
        <w:t xml:space="preserve">Escherichia coli </w:t>
      </w:r>
      <w:r w:rsidRPr="002C5D5A">
        <w:rPr>
          <w:rFonts w:asciiTheme="majorBidi" w:eastAsia="Calibri" w:hAnsiTheme="majorBidi" w:cstheme="majorBidi"/>
          <w:bCs/>
          <w:color w:val="000000" w:themeColor="text1"/>
          <w:sz w:val="24"/>
          <w:szCs w:val="24"/>
          <w:lang w:val="en-GB"/>
        </w:rPr>
        <w:t>(</w:t>
      </w:r>
      <w:r w:rsidRPr="002C5D5A">
        <w:rPr>
          <w:rFonts w:asciiTheme="majorBidi" w:hAnsiTheme="majorBidi" w:cstheme="majorBidi"/>
          <w:color w:val="000000"/>
          <w:sz w:val="24"/>
          <w:szCs w:val="24"/>
          <w:lang w:val="en-GB"/>
        </w:rPr>
        <w:t>54.4</w:t>
      </w:r>
      <w:r w:rsidRPr="002C5D5A">
        <w:rPr>
          <w:rFonts w:asciiTheme="majorBidi" w:eastAsia="Times New Roman" w:hAnsiTheme="majorBidi" w:cstheme="majorBidi"/>
          <w:color w:val="000000"/>
          <w:sz w:val="24"/>
          <w:szCs w:val="24"/>
          <w:lang w:val="en-GB"/>
        </w:rPr>
        <w:t xml:space="preserve">%) </w:t>
      </w:r>
      <w:r w:rsidRPr="002C5D5A">
        <w:rPr>
          <w:rFonts w:asciiTheme="majorBidi" w:eastAsia="Calibri" w:hAnsiTheme="majorBidi" w:cstheme="majorBidi"/>
          <w:bCs/>
          <w:color w:val="000000" w:themeColor="text1"/>
          <w:sz w:val="24"/>
          <w:szCs w:val="24"/>
          <w:lang w:val="en-GB"/>
        </w:rPr>
        <w:t xml:space="preserve">followed by </w:t>
      </w:r>
      <w:proofErr w:type="spellStart"/>
      <w:r w:rsidRPr="002C5D5A">
        <w:rPr>
          <w:rFonts w:asciiTheme="majorBidi" w:eastAsia="Calibri" w:hAnsiTheme="majorBidi" w:cstheme="majorBidi"/>
          <w:bCs/>
          <w:i/>
          <w:iCs/>
          <w:color w:val="000000" w:themeColor="text1"/>
          <w:sz w:val="24"/>
          <w:szCs w:val="24"/>
          <w:lang w:val="en-GB"/>
        </w:rPr>
        <w:t>Klebsiella</w:t>
      </w:r>
      <w:proofErr w:type="spellEnd"/>
      <w:r w:rsidRPr="002C5D5A">
        <w:rPr>
          <w:rFonts w:asciiTheme="majorBidi" w:eastAsia="Calibri" w:hAnsiTheme="majorBidi" w:cstheme="majorBidi"/>
          <w:bCs/>
          <w:color w:val="000000" w:themeColor="text1"/>
          <w:sz w:val="24"/>
          <w:szCs w:val="24"/>
          <w:lang w:val="en-GB"/>
        </w:rPr>
        <w:t xml:space="preserve"> species </w:t>
      </w:r>
      <w:commentRangeStart w:id="2"/>
      <w:commentRangeStart w:id="3"/>
      <w:r w:rsidRPr="002C5D5A">
        <w:rPr>
          <w:rFonts w:asciiTheme="majorBidi" w:eastAsia="Calibri" w:hAnsiTheme="majorBidi" w:cstheme="majorBidi"/>
          <w:bCs/>
          <w:color w:val="000000" w:themeColor="text1"/>
          <w:sz w:val="24"/>
          <w:szCs w:val="24"/>
          <w:lang w:val="en-GB"/>
        </w:rPr>
        <w:t>(</w:t>
      </w:r>
      <w:r w:rsidRPr="002C5D5A">
        <w:rPr>
          <w:rFonts w:asciiTheme="majorBidi" w:hAnsiTheme="majorBidi" w:cstheme="majorBidi"/>
          <w:color w:val="000000"/>
          <w:sz w:val="24"/>
          <w:szCs w:val="24"/>
          <w:lang w:val="en-GB"/>
        </w:rPr>
        <w:t>29.5</w:t>
      </w:r>
      <w:r w:rsidRPr="002C5D5A">
        <w:rPr>
          <w:rFonts w:asciiTheme="majorBidi" w:eastAsia="Times New Roman" w:hAnsiTheme="majorBidi" w:cstheme="majorBidi"/>
          <w:color w:val="000000"/>
          <w:sz w:val="24"/>
          <w:szCs w:val="24"/>
          <w:lang w:val="en-GB"/>
        </w:rPr>
        <w:t xml:space="preserve">%). </w:t>
      </w:r>
      <w:commentRangeEnd w:id="2"/>
      <w:r w:rsidRPr="002C5D5A">
        <w:rPr>
          <w:rStyle w:val="CommentReference"/>
          <w:rFonts w:asciiTheme="majorBidi" w:hAnsiTheme="majorBidi" w:cstheme="majorBidi"/>
          <w:sz w:val="24"/>
          <w:szCs w:val="24"/>
        </w:rPr>
        <w:commentReference w:id="2"/>
      </w:r>
      <w:commentRangeEnd w:id="3"/>
      <w:r w:rsidRPr="002C5D5A">
        <w:rPr>
          <w:rStyle w:val="CommentReference"/>
          <w:rFonts w:asciiTheme="majorBidi" w:hAnsiTheme="majorBidi" w:cstheme="majorBidi"/>
          <w:sz w:val="24"/>
          <w:szCs w:val="24"/>
        </w:rPr>
        <w:commentReference w:id="3"/>
      </w:r>
      <w:r w:rsidRPr="002C5D5A">
        <w:rPr>
          <w:rFonts w:asciiTheme="majorBidi" w:eastAsia="Times New Roman" w:hAnsiTheme="majorBidi" w:cstheme="majorBidi"/>
          <w:color w:val="000000"/>
          <w:sz w:val="24"/>
          <w:szCs w:val="24"/>
          <w:lang w:val="en-GB"/>
        </w:rPr>
        <w:t xml:space="preserve">More than 50% </w:t>
      </w:r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of the isolates were </w:t>
      </w:r>
      <w:proofErr w:type="spellStart"/>
      <w:r w:rsidRPr="002C5D5A">
        <w:rPr>
          <w:rFonts w:asciiTheme="majorBidi" w:hAnsiTheme="majorBidi" w:cstheme="majorBidi"/>
          <w:sz w:val="24"/>
          <w:szCs w:val="24"/>
          <w:lang w:val="en-GB"/>
        </w:rPr>
        <w:t>Carbapenem</w:t>
      </w:r>
      <w:proofErr w:type="spellEnd"/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resistant. 56% of the resistant isolates were positive </w:t>
      </w:r>
      <w:r w:rsidRPr="002C5D5A">
        <w:rPr>
          <w:rStyle w:val="Emphasis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GB"/>
        </w:rPr>
        <w:t>by Modified Hodge Test</w:t>
      </w:r>
      <w:r w:rsidRPr="002C5D5A">
        <w:rPr>
          <w:rFonts w:asciiTheme="majorBidi" w:hAnsiTheme="majorBidi" w:cstheme="majorBidi"/>
          <w:sz w:val="24"/>
          <w:szCs w:val="24"/>
          <w:lang w:val="en-GB"/>
        </w:rPr>
        <w:t>. By using PCR, 17.3% of resistant organisms harboured the bla</w:t>
      </w:r>
      <w:r w:rsidRPr="002C5D5A">
        <w:rPr>
          <w:rFonts w:asciiTheme="majorBidi" w:hAnsiTheme="majorBidi" w:cstheme="majorBidi"/>
          <w:sz w:val="24"/>
          <w:szCs w:val="24"/>
          <w:vertAlign w:val="subscript"/>
          <w:lang w:val="en-GB"/>
        </w:rPr>
        <w:t xml:space="preserve">OXA48 </w:t>
      </w:r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gene, and 6.7% </w:t>
      </w:r>
      <w:proofErr w:type="spellStart"/>
      <w:r w:rsidRPr="002C5D5A">
        <w:rPr>
          <w:rFonts w:asciiTheme="majorBidi" w:hAnsiTheme="majorBidi" w:cstheme="majorBidi"/>
          <w:sz w:val="24"/>
          <w:szCs w:val="24"/>
          <w:lang w:val="en-GB"/>
        </w:rPr>
        <w:t>harbored</w:t>
      </w:r>
      <w:proofErr w:type="spellEnd"/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the </w:t>
      </w:r>
      <w:proofErr w:type="spellStart"/>
      <w:r w:rsidRPr="002C5D5A">
        <w:rPr>
          <w:rFonts w:asciiTheme="majorBidi" w:hAnsiTheme="majorBidi" w:cstheme="majorBidi"/>
          <w:sz w:val="24"/>
          <w:szCs w:val="24"/>
          <w:lang w:val="en-GB"/>
        </w:rPr>
        <w:t>bla</w:t>
      </w:r>
      <w:r w:rsidRPr="002C5D5A">
        <w:rPr>
          <w:rFonts w:asciiTheme="majorBidi" w:hAnsiTheme="majorBidi" w:cstheme="majorBidi"/>
          <w:sz w:val="24"/>
          <w:szCs w:val="24"/>
          <w:vertAlign w:val="subscript"/>
          <w:lang w:val="en-GB"/>
        </w:rPr>
        <w:t>IMP</w:t>
      </w:r>
      <w:proofErr w:type="spellEnd"/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gene. </w:t>
      </w:r>
      <w:r w:rsidRPr="002C5D5A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E.coli </w:t>
      </w:r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was the most predominant bacteria that </w:t>
      </w:r>
      <w:proofErr w:type="spellStart"/>
      <w:r w:rsidRPr="002C5D5A">
        <w:rPr>
          <w:rFonts w:asciiTheme="majorBidi" w:hAnsiTheme="majorBidi" w:cstheme="majorBidi"/>
          <w:sz w:val="24"/>
          <w:szCs w:val="24"/>
          <w:lang w:val="en-GB"/>
        </w:rPr>
        <w:t>harbored</w:t>
      </w:r>
      <w:proofErr w:type="spellEnd"/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the bla</w:t>
      </w:r>
      <w:r w:rsidRPr="002C5D5A">
        <w:rPr>
          <w:rFonts w:asciiTheme="majorBidi" w:hAnsiTheme="majorBidi" w:cstheme="majorBidi"/>
          <w:sz w:val="24"/>
          <w:szCs w:val="24"/>
          <w:vertAlign w:val="subscript"/>
          <w:lang w:val="en-GB"/>
        </w:rPr>
        <w:t>oxa48</w:t>
      </w:r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gene followed by </w:t>
      </w:r>
      <w:proofErr w:type="spellStart"/>
      <w:r w:rsidRPr="002C5D5A">
        <w:rPr>
          <w:rFonts w:asciiTheme="majorBidi" w:hAnsiTheme="majorBidi" w:cstheme="majorBidi"/>
          <w:i/>
          <w:iCs/>
          <w:sz w:val="24"/>
          <w:szCs w:val="24"/>
          <w:lang w:val="en-GB"/>
        </w:rPr>
        <w:t>Klebsiella</w:t>
      </w:r>
      <w:proofErr w:type="spellEnd"/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species. </w:t>
      </w:r>
      <w:proofErr w:type="spellStart"/>
      <w:proofErr w:type="gramStart"/>
      <w:r w:rsidRPr="002C5D5A">
        <w:rPr>
          <w:rFonts w:asciiTheme="majorBidi" w:hAnsiTheme="majorBidi" w:cstheme="majorBidi"/>
          <w:sz w:val="24"/>
          <w:szCs w:val="24"/>
          <w:lang w:val="en-GB"/>
        </w:rPr>
        <w:t>bla</w:t>
      </w:r>
      <w:r w:rsidRPr="002C5D5A">
        <w:rPr>
          <w:rFonts w:asciiTheme="majorBidi" w:hAnsiTheme="majorBidi" w:cstheme="majorBidi"/>
          <w:sz w:val="24"/>
          <w:szCs w:val="24"/>
          <w:vertAlign w:val="subscript"/>
          <w:lang w:val="en-GB"/>
        </w:rPr>
        <w:t>IMP</w:t>
      </w:r>
      <w:proofErr w:type="spellEnd"/>
      <w:proofErr w:type="gramEnd"/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gene was </w:t>
      </w:r>
      <w:proofErr w:type="spellStart"/>
      <w:r w:rsidRPr="002C5D5A">
        <w:rPr>
          <w:rFonts w:asciiTheme="majorBidi" w:hAnsiTheme="majorBidi" w:cstheme="majorBidi"/>
          <w:sz w:val="24"/>
          <w:szCs w:val="24"/>
          <w:lang w:val="en-GB"/>
        </w:rPr>
        <w:t>harbored</w:t>
      </w:r>
      <w:proofErr w:type="spellEnd"/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only by </w:t>
      </w:r>
      <w:r w:rsidRPr="002C5D5A">
        <w:rPr>
          <w:rFonts w:asciiTheme="majorBidi" w:hAnsiTheme="majorBidi" w:cstheme="majorBidi"/>
          <w:i/>
          <w:iCs/>
          <w:sz w:val="24"/>
          <w:szCs w:val="24"/>
          <w:lang w:val="en-GB"/>
        </w:rPr>
        <w:t>E.coli</w:t>
      </w:r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</w:p>
    <w:p w14:paraId="6DFCC8CF" w14:textId="77777777" w:rsidR="002C5D5A" w:rsidRPr="002C5D5A" w:rsidRDefault="002C5D5A" w:rsidP="002C5D5A">
      <w:pPr>
        <w:pStyle w:val="Default"/>
        <w:spacing w:after="120" w:line="360" w:lineRule="auto"/>
        <w:jc w:val="lowKashida"/>
        <w:rPr>
          <w:rFonts w:asciiTheme="majorBidi" w:hAnsiTheme="majorBidi" w:cstheme="majorBidi"/>
          <w:bCs/>
          <w:lang w:val="en-GB"/>
        </w:rPr>
      </w:pPr>
      <w:commentRangeStart w:id="4"/>
      <w:commentRangeStart w:id="5"/>
      <w:r w:rsidRPr="002C5D5A">
        <w:rPr>
          <w:rFonts w:asciiTheme="majorBidi" w:hAnsiTheme="majorBidi" w:cstheme="majorBidi"/>
          <w:b/>
          <w:bCs/>
          <w:lang w:val="en-GB"/>
        </w:rPr>
        <w:lastRenderedPageBreak/>
        <w:t>Conclusion</w:t>
      </w:r>
      <w:r w:rsidRPr="002C5D5A">
        <w:rPr>
          <w:rFonts w:asciiTheme="majorBidi" w:hAnsiTheme="majorBidi" w:cstheme="majorBidi"/>
          <w:lang w:val="en-GB"/>
        </w:rPr>
        <w:t>:</w:t>
      </w:r>
      <w:commentRangeEnd w:id="4"/>
      <w:r w:rsidRPr="002C5D5A">
        <w:rPr>
          <w:rStyle w:val="CommentReference"/>
          <w:rFonts w:asciiTheme="majorBidi" w:hAnsiTheme="majorBidi" w:cstheme="majorBidi"/>
          <w:sz w:val="24"/>
          <w:szCs w:val="24"/>
        </w:rPr>
        <w:commentReference w:id="4"/>
      </w:r>
      <w:commentRangeEnd w:id="5"/>
      <w:r w:rsidRPr="002C5D5A">
        <w:rPr>
          <w:rFonts w:asciiTheme="majorBidi" w:hAnsiTheme="majorBidi" w:cstheme="majorBidi"/>
          <w:lang w:val="en-GB"/>
        </w:rPr>
        <w:t xml:space="preserve"> </w:t>
      </w:r>
      <w:r w:rsidRPr="002C5D5A">
        <w:rPr>
          <w:rStyle w:val="CommentReference"/>
          <w:rFonts w:asciiTheme="majorBidi" w:hAnsiTheme="majorBidi" w:cstheme="majorBidi"/>
          <w:color w:val="auto"/>
          <w:sz w:val="24"/>
          <w:szCs w:val="24"/>
        </w:rPr>
        <w:commentReference w:id="5"/>
      </w:r>
      <w:r w:rsidRPr="002C5D5A">
        <w:rPr>
          <w:rFonts w:asciiTheme="majorBidi" w:hAnsiTheme="majorBidi" w:cstheme="majorBidi"/>
          <w:bCs/>
          <w:lang w:val="en-GB"/>
        </w:rPr>
        <w:t xml:space="preserve">The percentage of resistance to </w:t>
      </w:r>
      <w:proofErr w:type="spellStart"/>
      <w:r w:rsidRPr="002C5D5A">
        <w:rPr>
          <w:rFonts w:asciiTheme="majorBidi" w:hAnsiTheme="majorBidi" w:cstheme="majorBidi"/>
          <w:bCs/>
          <w:lang w:val="en-GB"/>
        </w:rPr>
        <w:t>Carbapenems</w:t>
      </w:r>
      <w:proofErr w:type="spellEnd"/>
      <w:r w:rsidRPr="002C5D5A">
        <w:rPr>
          <w:rFonts w:asciiTheme="majorBidi" w:hAnsiTheme="majorBidi" w:cstheme="majorBidi"/>
          <w:bCs/>
          <w:lang w:val="en-GB"/>
        </w:rPr>
        <w:t xml:space="preserve"> </w:t>
      </w:r>
      <w:r w:rsidRPr="002C5D5A">
        <w:rPr>
          <w:rFonts w:asciiTheme="majorBidi" w:hAnsiTheme="majorBidi" w:cstheme="majorBidi"/>
          <w:lang w:val="en-GB"/>
        </w:rPr>
        <w:t xml:space="preserve">due to production of </w:t>
      </w:r>
      <w:proofErr w:type="spellStart"/>
      <w:r w:rsidRPr="002C5D5A">
        <w:rPr>
          <w:rFonts w:asciiTheme="majorBidi" w:hAnsiTheme="majorBidi" w:cstheme="majorBidi"/>
          <w:lang w:val="en-GB"/>
        </w:rPr>
        <w:t>Carbapenemase</w:t>
      </w:r>
      <w:proofErr w:type="spellEnd"/>
      <w:r w:rsidRPr="002C5D5A">
        <w:rPr>
          <w:rFonts w:asciiTheme="majorBidi" w:hAnsiTheme="majorBidi" w:cstheme="majorBidi"/>
          <w:lang w:val="en-GB"/>
        </w:rPr>
        <w:t xml:space="preserve"> enzymes is very high in Sudan.</w:t>
      </w:r>
      <w:r w:rsidRPr="002C5D5A">
        <w:rPr>
          <w:rFonts w:asciiTheme="majorBidi" w:hAnsiTheme="majorBidi" w:cstheme="majorBidi"/>
          <w:bCs/>
          <w:lang w:val="en-GB"/>
        </w:rPr>
        <w:t>bla</w:t>
      </w:r>
      <w:r w:rsidRPr="002C5D5A">
        <w:rPr>
          <w:rFonts w:asciiTheme="majorBidi" w:hAnsiTheme="majorBidi" w:cstheme="majorBidi"/>
          <w:bCs/>
          <w:vertAlign w:val="subscript"/>
          <w:lang w:val="en-GB"/>
        </w:rPr>
        <w:t>OXA48</w:t>
      </w:r>
      <w:r w:rsidRPr="002C5D5A">
        <w:rPr>
          <w:rFonts w:asciiTheme="majorBidi" w:hAnsiTheme="majorBidi" w:cstheme="majorBidi"/>
          <w:bCs/>
          <w:lang w:val="en-GB"/>
        </w:rPr>
        <w:t xml:space="preserve"> gene is more predominant than </w:t>
      </w:r>
      <w:proofErr w:type="spellStart"/>
      <w:r w:rsidRPr="002C5D5A">
        <w:rPr>
          <w:rFonts w:asciiTheme="majorBidi" w:hAnsiTheme="majorBidi" w:cstheme="majorBidi"/>
          <w:bCs/>
          <w:lang w:val="en-GB"/>
        </w:rPr>
        <w:t>bla</w:t>
      </w:r>
      <w:r w:rsidRPr="002C5D5A">
        <w:rPr>
          <w:rFonts w:asciiTheme="majorBidi" w:hAnsiTheme="majorBidi" w:cstheme="majorBidi"/>
          <w:bCs/>
          <w:vertAlign w:val="subscript"/>
          <w:lang w:val="en-GB"/>
        </w:rPr>
        <w:t>IMP</w:t>
      </w:r>
      <w:proofErr w:type="spellEnd"/>
      <w:r w:rsidRPr="002C5D5A">
        <w:rPr>
          <w:rFonts w:asciiTheme="majorBidi" w:hAnsiTheme="majorBidi" w:cstheme="majorBidi"/>
          <w:bCs/>
          <w:lang w:val="en-GB"/>
        </w:rPr>
        <w:t xml:space="preserve"> in this study. </w:t>
      </w:r>
      <w:r w:rsidRPr="002C5D5A">
        <w:rPr>
          <w:rFonts w:asciiTheme="majorBidi" w:hAnsiTheme="majorBidi" w:cstheme="majorBidi"/>
          <w:bCs/>
          <w:color w:val="000000" w:themeColor="text1"/>
          <w:lang w:val="en-GB"/>
        </w:rPr>
        <w:t xml:space="preserve">Further studies including larger sample size, using of other primers set and specific tests for detection of </w:t>
      </w:r>
      <w:proofErr w:type="spellStart"/>
      <w:r w:rsidRPr="002C5D5A">
        <w:rPr>
          <w:rFonts w:asciiTheme="majorBidi" w:hAnsiTheme="majorBidi" w:cstheme="majorBidi"/>
          <w:bCs/>
          <w:color w:val="000000" w:themeColor="text1"/>
          <w:lang w:val="en-GB"/>
        </w:rPr>
        <w:t>Carbapenemase</w:t>
      </w:r>
      <w:proofErr w:type="spellEnd"/>
      <w:r w:rsidRPr="002C5D5A">
        <w:rPr>
          <w:rFonts w:asciiTheme="majorBidi" w:hAnsiTheme="majorBidi" w:cstheme="majorBidi"/>
          <w:bCs/>
          <w:color w:val="000000" w:themeColor="text1"/>
          <w:lang w:val="en-GB"/>
        </w:rPr>
        <w:t xml:space="preserve"> enzymes and other mechanism of </w:t>
      </w:r>
      <w:proofErr w:type="spellStart"/>
      <w:r w:rsidRPr="002C5D5A">
        <w:rPr>
          <w:rFonts w:asciiTheme="majorBidi" w:hAnsiTheme="majorBidi" w:cstheme="majorBidi"/>
          <w:bCs/>
          <w:color w:val="000000" w:themeColor="text1"/>
          <w:lang w:val="en-GB"/>
        </w:rPr>
        <w:t>Carbapenem</w:t>
      </w:r>
      <w:proofErr w:type="spellEnd"/>
      <w:r w:rsidRPr="002C5D5A">
        <w:rPr>
          <w:rFonts w:asciiTheme="majorBidi" w:hAnsiTheme="majorBidi" w:cstheme="majorBidi"/>
          <w:bCs/>
          <w:color w:val="000000" w:themeColor="text1"/>
          <w:lang w:val="en-GB"/>
        </w:rPr>
        <w:t xml:space="preserve"> resistant will be of a great value.</w:t>
      </w:r>
      <w:r w:rsidRPr="002C5D5A">
        <w:rPr>
          <w:rFonts w:asciiTheme="majorBidi" w:hAnsiTheme="majorBidi" w:cstheme="majorBidi"/>
          <w:bCs/>
          <w:color w:val="FF0000"/>
          <w:lang w:val="en-GB"/>
        </w:rPr>
        <w:t xml:space="preserve">  </w:t>
      </w:r>
    </w:p>
    <w:p w14:paraId="15B0AED4" w14:textId="77777777" w:rsidR="002C5D5A" w:rsidRDefault="002C5D5A">
      <w:pPr>
        <w:rPr>
          <w:rFonts w:asciiTheme="majorBidi" w:hAnsiTheme="majorBidi" w:cstheme="majorBidi"/>
          <w:sz w:val="24"/>
          <w:szCs w:val="24"/>
          <w:lang w:val="en-GB"/>
        </w:rPr>
      </w:pPr>
    </w:p>
    <w:p w14:paraId="362FB7C9" w14:textId="77777777" w:rsidR="002C5D5A" w:rsidRDefault="002C5D5A">
      <w:pPr>
        <w:rPr>
          <w:b/>
        </w:rPr>
      </w:pPr>
      <w:r>
        <w:rPr>
          <w:b/>
        </w:rPr>
        <w:t>Biography</w:t>
      </w:r>
    </w:p>
    <w:p w14:paraId="5FAA5968" w14:textId="0EEEE962" w:rsidR="002C5D5A" w:rsidRDefault="002C5D5A" w:rsidP="002C5D5A">
      <w:p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proofErr w:type="spellStart"/>
      <w:r w:rsidRPr="002C5D5A">
        <w:rPr>
          <w:rFonts w:asciiTheme="majorBidi" w:hAnsiTheme="majorBidi" w:cstheme="majorBidi"/>
          <w:sz w:val="24"/>
          <w:szCs w:val="24"/>
          <w:lang w:val="en-GB"/>
        </w:rPr>
        <w:t>Reem</w:t>
      </w:r>
      <w:proofErr w:type="spellEnd"/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2C5D5A">
        <w:rPr>
          <w:rFonts w:asciiTheme="majorBidi" w:hAnsiTheme="majorBidi" w:cstheme="majorBidi"/>
          <w:sz w:val="24"/>
          <w:szCs w:val="24"/>
          <w:lang w:val="en-GB"/>
        </w:rPr>
        <w:t>AbdElmoniem</w:t>
      </w:r>
      <w:proofErr w:type="spellEnd"/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2C5D5A">
        <w:rPr>
          <w:rFonts w:asciiTheme="majorBidi" w:hAnsiTheme="majorBidi" w:cstheme="majorBidi"/>
          <w:sz w:val="24"/>
          <w:szCs w:val="24"/>
          <w:lang w:val="en-GB"/>
        </w:rPr>
        <w:t>Dahab</w:t>
      </w:r>
      <w:proofErr w:type="spellEnd"/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Khalil</w:t>
      </w:r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is a 24years old medical laboratory specialist, studied at University of Medical Sciences and Technology,</w:t>
      </w:r>
      <w:r w:rsidR="00CA0FFD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>Sudan</w:t>
      </w:r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and completed the master degree by the age of 23</w:t>
      </w:r>
      <w:r w:rsidR="003846F8" w:rsidRPr="002C5D5A">
        <w:rPr>
          <w:rFonts w:asciiTheme="majorBidi" w:hAnsiTheme="majorBidi" w:cstheme="majorBidi"/>
          <w:sz w:val="24"/>
          <w:szCs w:val="24"/>
          <w:lang w:val="en-GB"/>
        </w:rPr>
        <w:t>,</w:t>
      </w:r>
      <w:r w:rsidR="003846F8">
        <w:rPr>
          <w:rFonts w:asciiTheme="majorBidi" w:hAnsiTheme="majorBidi" w:cstheme="majorBidi"/>
          <w:sz w:val="24"/>
          <w:szCs w:val="24"/>
          <w:lang w:val="en-GB"/>
        </w:rPr>
        <w:t xml:space="preserve"> now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she is a lecturer in International Univer</w:t>
      </w:r>
      <w:r w:rsidR="00B80068">
        <w:rPr>
          <w:rFonts w:asciiTheme="majorBidi" w:hAnsiTheme="majorBidi" w:cstheme="majorBidi"/>
          <w:sz w:val="24"/>
          <w:szCs w:val="24"/>
          <w:lang w:val="en-GB"/>
        </w:rPr>
        <w:t>s</w:t>
      </w:r>
      <w:r>
        <w:rPr>
          <w:rFonts w:asciiTheme="majorBidi" w:hAnsiTheme="majorBidi" w:cstheme="majorBidi"/>
          <w:sz w:val="24"/>
          <w:szCs w:val="24"/>
          <w:lang w:val="en-GB"/>
        </w:rPr>
        <w:t>ity of Africa,</w:t>
      </w:r>
      <w:r w:rsidR="00CA0FFD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B80068">
        <w:rPr>
          <w:rFonts w:asciiTheme="majorBidi" w:hAnsiTheme="majorBidi" w:cstheme="majorBidi"/>
          <w:sz w:val="24"/>
          <w:szCs w:val="24"/>
          <w:lang w:val="en-GB"/>
        </w:rPr>
        <w:t>Sudan and at the s</w:t>
      </w:r>
      <w:r>
        <w:rPr>
          <w:rFonts w:asciiTheme="majorBidi" w:hAnsiTheme="majorBidi" w:cstheme="majorBidi"/>
          <w:sz w:val="24"/>
          <w:szCs w:val="24"/>
          <w:lang w:val="en-GB"/>
        </w:rPr>
        <w:t>ame time working at a hospital,</w:t>
      </w:r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she is a beginner researcher, and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she is</w:t>
      </w:r>
      <w:r w:rsidRPr="002C5D5A">
        <w:rPr>
          <w:rFonts w:asciiTheme="majorBidi" w:hAnsiTheme="majorBidi" w:cstheme="majorBidi"/>
          <w:sz w:val="24"/>
          <w:szCs w:val="24"/>
          <w:lang w:val="en-GB"/>
        </w:rPr>
        <w:t xml:space="preserve"> very interested in the research work.</w:t>
      </w:r>
    </w:p>
    <w:p w14:paraId="271CE580" w14:textId="77777777" w:rsidR="00393D3C" w:rsidRDefault="00393D3C" w:rsidP="002C5D5A">
      <w:pPr>
        <w:jc w:val="lowKashida"/>
        <w:rPr>
          <w:rFonts w:asciiTheme="majorBidi" w:hAnsiTheme="majorBidi" w:cstheme="majorBidi"/>
          <w:sz w:val="24"/>
          <w:szCs w:val="24"/>
          <w:lang w:val="en-GB"/>
        </w:rPr>
      </w:pPr>
    </w:p>
    <w:p w14:paraId="18FBDAD4" w14:textId="77777777" w:rsidR="00393D3C" w:rsidRPr="00A41107" w:rsidRDefault="00393D3C" w:rsidP="00393D3C">
      <w:pPr>
        <w:jc w:val="both"/>
        <w:rPr>
          <w:rFonts w:eastAsia="MS PGothic"/>
          <w:b/>
          <w:color w:val="000000"/>
          <w:szCs w:val="32"/>
        </w:rPr>
      </w:pPr>
    </w:p>
    <w:p w14:paraId="1A9D20B1" w14:textId="1106B728" w:rsidR="00393D3C" w:rsidRDefault="00393D3C" w:rsidP="00393D3C">
      <w:pPr>
        <w:jc w:val="lowKashida"/>
        <w:rPr>
          <w:b/>
          <w:lang w:val="en-NZ"/>
        </w:rPr>
      </w:pPr>
      <w:r w:rsidRPr="008A690F">
        <w:rPr>
          <w:b/>
          <w:lang w:val="en-NZ"/>
        </w:rPr>
        <w:t>Presenting author details</w:t>
      </w:r>
    </w:p>
    <w:p w14:paraId="7C28E8BA" w14:textId="6E9ADDB6" w:rsidR="00393D3C" w:rsidRPr="00393D3C" w:rsidRDefault="00393D3C" w:rsidP="00393D3C">
      <w:pPr>
        <w:autoSpaceDE w:val="0"/>
        <w:autoSpaceDN w:val="0"/>
        <w:adjustRightInd w:val="0"/>
        <w:rPr>
          <w:rFonts w:asciiTheme="majorBidi" w:hAnsiTheme="majorBidi" w:cstheme="majorBidi"/>
          <w:b/>
          <w:sz w:val="24"/>
          <w:szCs w:val="24"/>
          <w:lang w:val="en-NZ"/>
        </w:rPr>
      </w:pPr>
      <w:r w:rsidRPr="00393D3C">
        <w:rPr>
          <w:rFonts w:asciiTheme="majorBidi" w:hAnsiTheme="majorBidi" w:cstheme="majorBidi"/>
          <w:sz w:val="24"/>
          <w:szCs w:val="24"/>
          <w:lang w:val="en-NZ"/>
        </w:rPr>
        <w:t xml:space="preserve">Full name: </w:t>
      </w:r>
      <w:proofErr w:type="spellStart"/>
      <w:r w:rsidRPr="00393D3C">
        <w:rPr>
          <w:rFonts w:asciiTheme="majorBidi" w:hAnsiTheme="majorBidi" w:cstheme="majorBidi"/>
          <w:sz w:val="24"/>
          <w:szCs w:val="24"/>
          <w:lang w:val="en-GB"/>
        </w:rPr>
        <w:t>Reem</w:t>
      </w:r>
      <w:proofErr w:type="spellEnd"/>
      <w:r w:rsidRPr="00393D3C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393D3C">
        <w:rPr>
          <w:rFonts w:asciiTheme="majorBidi" w:hAnsiTheme="majorBidi" w:cstheme="majorBidi"/>
          <w:sz w:val="24"/>
          <w:szCs w:val="24"/>
          <w:lang w:val="en-GB"/>
        </w:rPr>
        <w:t>AbdElmoniem</w:t>
      </w:r>
      <w:proofErr w:type="spellEnd"/>
      <w:r w:rsidRPr="00393D3C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Pr="00393D3C">
        <w:rPr>
          <w:rFonts w:asciiTheme="majorBidi" w:hAnsiTheme="majorBidi" w:cstheme="majorBidi"/>
          <w:sz w:val="24"/>
          <w:szCs w:val="24"/>
          <w:lang w:val="en-GB"/>
        </w:rPr>
        <w:t>Dahab</w:t>
      </w:r>
      <w:proofErr w:type="spellEnd"/>
      <w:r w:rsidRPr="00393D3C">
        <w:rPr>
          <w:rFonts w:asciiTheme="majorBidi" w:hAnsiTheme="majorBidi" w:cstheme="majorBidi"/>
          <w:sz w:val="24"/>
          <w:szCs w:val="24"/>
          <w:lang w:val="en-GB"/>
        </w:rPr>
        <w:t xml:space="preserve"> Khalil </w:t>
      </w:r>
      <w:bookmarkStart w:id="6" w:name="_GoBack"/>
      <w:bookmarkEnd w:id="6"/>
      <w:r w:rsidRPr="00393D3C">
        <w:rPr>
          <w:rFonts w:asciiTheme="majorBidi" w:hAnsiTheme="majorBidi" w:cstheme="majorBidi"/>
          <w:sz w:val="24"/>
          <w:szCs w:val="24"/>
          <w:lang w:val="en-NZ"/>
        </w:rPr>
        <w:br/>
        <w:t>Contact number:</w:t>
      </w:r>
      <w:r w:rsidRPr="00393D3C">
        <w:rPr>
          <w:rFonts w:asciiTheme="majorBidi" w:hAnsiTheme="majorBidi" w:cstheme="majorBidi"/>
          <w:sz w:val="24"/>
          <w:szCs w:val="24"/>
          <w:lang w:val="en-NZ"/>
        </w:rPr>
        <w:t xml:space="preserve"> 00249918931108</w:t>
      </w:r>
      <w:r w:rsidRPr="00393D3C">
        <w:rPr>
          <w:rFonts w:asciiTheme="majorBidi" w:hAnsiTheme="majorBidi" w:cstheme="majorBidi"/>
          <w:sz w:val="24"/>
          <w:szCs w:val="24"/>
          <w:lang w:val="en-NZ"/>
        </w:rPr>
        <w:br/>
      </w:r>
      <w:r w:rsidRPr="00393D3C">
        <w:rPr>
          <w:rFonts w:asciiTheme="majorBidi" w:hAnsiTheme="majorBidi" w:cstheme="majorBidi"/>
          <w:sz w:val="24"/>
          <w:szCs w:val="24"/>
          <w:lang w:val="en-NZ"/>
        </w:rPr>
        <w:t>Email address:</w:t>
      </w:r>
      <w:r w:rsidRPr="00393D3C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hyperlink r:id="rId7" w:history="1">
        <w:r w:rsidRPr="00393D3C">
          <w:rPr>
            <w:rStyle w:val="Hyperlink"/>
            <w:rFonts w:asciiTheme="majorBidi" w:hAnsiTheme="majorBidi" w:cstheme="majorBidi"/>
            <w:sz w:val="24"/>
            <w:szCs w:val="24"/>
            <w:lang w:val="en-GB"/>
          </w:rPr>
          <w:t>reemdahab93@gmail.com</w:t>
        </w:r>
      </w:hyperlink>
      <w:r w:rsidRPr="00393D3C">
        <w:rPr>
          <w:rFonts w:asciiTheme="majorBidi" w:hAnsiTheme="majorBidi" w:cstheme="majorBidi"/>
          <w:sz w:val="24"/>
          <w:szCs w:val="24"/>
          <w:lang w:val="en-NZ"/>
        </w:rPr>
        <w:br/>
        <w:t>Category: Oral presentation</w:t>
      </w:r>
      <w:r w:rsidRPr="00393D3C">
        <w:rPr>
          <w:rFonts w:asciiTheme="majorBidi" w:hAnsiTheme="majorBidi" w:cstheme="majorBidi"/>
          <w:sz w:val="24"/>
          <w:szCs w:val="24"/>
          <w:lang w:val="en-NZ"/>
        </w:rPr>
        <w:br/>
      </w:r>
    </w:p>
    <w:p w14:paraId="744C5EEC" w14:textId="77777777" w:rsidR="00393D3C" w:rsidRPr="00393D3C" w:rsidRDefault="00393D3C" w:rsidP="00393D3C">
      <w:pPr>
        <w:jc w:val="lowKashida"/>
        <w:rPr>
          <w:rFonts w:asciiTheme="majorBidi" w:hAnsiTheme="majorBidi" w:cstheme="majorBidi"/>
          <w:sz w:val="24"/>
          <w:szCs w:val="24"/>
          <w:lang w:val="en-NZ"/>
        </w:rPr>
      </w:pPr>
    </w:p>
    <w:sectPr w:rsidR="00393D3C" w:rsidRPr="00393D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Molly Cranston" w:date="2017-08-18T13:00:00Z" w:initials="MC">
    <w:p w14:paraId="1A9E0643" w14:textId="77777777" w:rsidR="002C5D5A" w:rsidRDefault="002C5D5A" w:rsidP="002C5D5A">
      <w:pPr>
        <w:pStyle w:val="CommentText"/>
      </w:pPr>
      <w:r>
        <w:rPr>
          <w:rStyle w:val="CommentReference"/>
        </w:rPr>
        <w:annotationRef/>
      </w:r>
      <w:r>
        <w:t>These have not been mentioned in the Methods, please advise.</w:t>
      </w:r>
    </w:p>
  </w:comment>
  <w:comment w:id="1" w:author="master" w:date="2017-08-18T10:18:00Z" w:initials="m">
    <w:p w14:paraId="3B62ED77" w14:textId="77777777" w:rsidR="002C5D5A" w:rsidRDefault="002C5D5A" w:rsidP="002C5D5A">
      <w:pPr>
        <w:pStyle w:val="CommentText"/>
      </w:pPr>
      <w:r>
        <w:rPr>
          <w:rStyle w:val="CommentReference"/>
        </w:rPr>
        <w:annotationRef/>
      </w:r>
      <w:r>
        <w:t xml:space="preserve">Yes, because I tried to concentrate on the methods for </w:t>
      </w:r>
      <w:proofErr w:type="spellStart"/>
      <w:r>
        <w:t>carbapenemase</w:t>
      </w:r>
      <w:proofErr w:type="spellEnd"/>
      <w:r>
        <w:t xml:space="preserve"> detection; now I mentioned them.</w:t>
      </w:r>
    </w:p>
  </w:comment>
  <w:comment w:id="2" w:author="Molly Cranston" w:date="2017-08-18T12:53:00Z" w:initials="MC">
    <w:p w14:paraId="5D3CBFC0" w14:textId="77777777" w:rsidR="002C5D5A" w:rsidRPr="00631D84" w:rsidRDefault="002C5D5A" w:rsidP="002C5D5A">
      <w:pPr>
        <w:pStyle w:val="CommentText"/>
      </w:pPr>
      <w:r>
        <w:rPr>
          <w:rStyle w:val="CommentReference"/>
        </w:rPr>
        <w:annotationRef/>
      </w:r>
      <w:r>
        <w:t xml:space="preserve">This is 11.4% in the </w:t>
      </w:r>
      <w:r>
        <w:rPr>
          <w:i/>
        </w:rPr>
        <w:t xml:space="preserve">Abstract. </w:t>
      </w:r>
      <w:r>
        <w:t>Please advise.</w:t>
      </w:r>
    </w:p>
  </w:comment>
  <w:comment w:id="3" w:author="master" w:date="2017-08-18T13:31:00Z" w:initials="m">
    <w:p w14:paraId="7E951A90" w14:textId="77777777" w:rsidR="002C5D5A" w:rsidRDefault="002C5D5A" w:rsidP="002C5D5A">
      <w:pPr>
        <w:pStyle w:val="CommentText"/>
      </w:pPr>
      <w:r>
        <w:rPr>
          <w:rStyle w:val="CommentReference"/>
        </w:rPr>
        <w:annotationRef/>
      </w:r>
      <w:r>
        <w:t xml:space="preserve">Sorry, </w:t>
      </w:r>
      <w:proofErr w:type="spellStart"/>
      <w:r>
        <w:t>its</w:t>
      </w:r>
      <w:proofErr w:type="spellEnd"/>
      <w:r>
        <w:t xml:space="preserve"> by mistake in the abstract, this is the right one, I will revise it, thanks.</w:t>
      </w:r>
    </w:p>
  </w:comment>
  <w:comment w:id="4" w:author="Molly Cranston" w:date="2017-08-18T12:19:00Z" w:initials="MC">
    <w:p w14:paraId="39290325" w14:textId="77777777" w:rsidR="002C5D5A" w:rsidRDefault="002C5D5A" w:rsidP="002C5D5A">
      <w:pPr>
        <w:pStyle w:val="CommentText"/>
      </w:pPr>
      <w:r>
        <w:rPr>
          <w:rStyle w:val="CommentReference"/>
        </w:rPr>
        <w:annotationRef/>
      </w:r>
      <w:r>
        <w:t>Could you comment on future directions or further studies?</w:t>
      </w:r>
    </w:p>
  </w:comment>
  <w:comment w:id="5" w:author="master" w:date="2017-08-18T10:25:00Z" w:initials="m">
    <w:p w14:paraId="756A6D97" w14:textId="77777777" w:rsidR="002C5D5A" w:rsidRDefault="002C5D5A" w:rsidP="002C5D5A">
      <w:pPr>
        <w:pStyle w:val="CommentText"/>
      </w:pPr>
      <w:r>
        <w:rPr>
          <w:rStyle w:val="CommentReference"/>
        </w:rPr>
        <w:annotationRef/>
      </w:r>
      <w:r>
        <w:t>Yes; I do. Could you check it please.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A9E0643" w15:done="0"/>
  <w15:commentEx w15:paraId="3B62ED77" w15:done="0"/>
  <w15:commentEx w15:paraId="5D3CBFC0" w15:done="0"/>
  <w15:commentEx w15:paraId="7E951A90" w15:done="0"/>
  <w15:commentEx w15:paraId="39290325" w15:done="0"/>
  <w15:commentEx w15:paraId="756A6D9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841E88"/>
    <w:multiLevelType w:val="hybridMultilevel"/>
    <w:tmpl w:val="4B0696C8"/>
    <w:lvl w:ilvl="0" w:tplc="DBF60B9E">
      <w:start w:val="1"/>
      <w:numFmt w:val="decimal"/>
      <w:lvlText w:val="(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olly Cranston">
    <w15:presenceInfo w15:providerId="AD" w15:userId="S-1-5-21-1892611463-1087855060-2394313096-10378"/>
  </w15:person>
  <w15:person w15:author="master">
    <w15:presenceInfo w15:providerId="None" w15:userId="mast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D5A"/>
    <w:rsid w:val="002C5D5A"/>
    <w:rsid w:val="003846F8"/>
    <w:rsid w:val="00393D3C"/>
    <w:rsid w:val="00B80068"/>
    <w:rsid w:val="00CA0FFD"/>
    <w:rsid w:val="00D9248A"/>
    <w:rsid w:val="00DE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849EE"/>
  <w15:chartTrackingRefBased/>
  <w15:docId w15:val="{C300E6E7-F6A9-4E13-8081-AD4DC0F6D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D5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D5A"/>
    <w:pPr>
      <w:ind w:left="720"/>
      <w:contextualSpacing/>
    </w:pPr>
  </w:style>
  <w:style w:type="paragraph" w:customStyle="1" w:styleId="Default">
    <w:name w:val="Default"/>
    <w:rsid w:val="002C5D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C5D5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2C5D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5D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5D5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D5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93D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emdahab9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5</cp:revision>
  <dcterms:created xsi:type="dcterms:W3CDTF">2017-08-29T18:20:00Z</dcterms:created>
  <dcterms:modified xsi:type="dcterms:W3CDTF">2017-08-29T18:34:00Z</dcterms:modified>
</cp:coreProperties>
</file>