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4DDF" w:rsidRPr="00C54DDF" w:rsidRDefault="00C54DDF" w:rsidP="00C54DDF">
      <w:pPr>
        <w:shd w:val="clear" w:color="auto" w:fill="FFFFFF"/>
        <w:spacing w:before="150" w:after="100" w:line="240" w:lineRule="auto"/>
        <w:jc w:val="center"/>
        <w:outlineLvl w:val="0"/>
        <w:rPr>
          <w:rFonts w:ascii="Arial" w:eastAsia="Times New Roman" w:hAnsi="Arial" w:cs="Arial"/>
          <w:color w:val="395985"/>
          <w:kern w:val="36"/>
          <w:sz w:val="24"/>
          <w:szCs w:val="24"/>
        </w:rPr>
      </w:pPr>
      <w:r w:rsidRPr="00C54DDF">
        <w:rPr>
          <w:rFonts w:ascii="Arial" w:eastAsia="Times New Roman" w:hAnsi="Arial" w:cs="Arial"/>
          <w:color w:val="395985"/>
          <w:kern w:val="36"/>
          <w:sz w:val="24"/>
          <w:szCs w:val="24"/>
        </w:rPr>
        <w:t>3</w:t>
      </w:r>
      <w:r w:rsidRPr="00C54DDF">
        <w:rPr>
          <w:rFonts w:ascii="Arial" w:eastAsia="Times New Roman" w:hAnsi="Arial" w:cs="Arial"/>
          <w:color w:val="395985"/>
          <w:kern w:val="36"/>
          <w:sz w:val="24"/>
          <w:szCs w:val="24"/>
          <w:vertAlign w:val="superscript"/>
        </w:rPr>
        <w:t>rd </w:t>
      </w:r>
      <w:r w:rsidRPr="00C54DDF">
        <w:rPr>
          <w:rFonts w:ascii="Arial" w:eastAsia="Times New Roman" w:hAnsi="Arial" w:cs="Arial"/>
          <w:color w:val="395985"/>
          <w:kern w:val="36"/>
          <w:sz w:val="24"/>
          <w:szCs w:val="24"/>
        </w:rPr>
        <w:t>International Congress on</w:t>
      </w:r>
      <w:r w:rsidRPr="00C54DDF">
        <w:rPr>
          <w:rFonts w:ascii="Arial" w:eastAsia="Times New Roman" w:hAnsi="Arial" w:cs="Arial"/>
          <w:color w:val="395985"/>
          <w:kern w:val="36"/>
          <w:sz w:val="24"/>
          <w:szCs w:val="24"/>
        </w:rPr>
        <w:br/>
        <w:t>Microbiology</w:t>
      </w:r>
    </w:p>
    <w:p w:rsidR="00C54DDF" w:rsidRPr="00C715F7" w:rsidRDefault="00C54DDF" w:rsidP="00C54DDF">
      <w:pPr>
        <w:pStyle w:val="Heading4"/>
        <w:spacing w:before="0"/>
        <w:rPr>
          <w:rFonts w:ascii="Arial" w:hAnsi="Arial" w:cs="Arial"/>
          <w:b w:val="0"/>
          <w:bCs w:val="0"/>
          <w:i w:val="0"/>
          <w:color w:val="333333"/>
          <w:sz w:val="24"/>
          <w:szCs w:val="24"/>
        </w:rPr>
      </w:pPr>
    </w:p>
    <w:p w:rsidR="00C54DDF" w:rsidRPr="00C715F7" w:rsidRDefault="00C54DDF" w:rsidP="00C54DDF">
      <w:pPr>
        <w:pStyle w:val="Heading4"/>
        <w:spacing w:before="0"/>
        <w:rPr>
          <w:rFonts w:ascii="Arial" w:hAnsi="Arial" w:cs="Arial"/>
          <w:b w:val="0"/>
          <w:bCs w:val="0"/>
          <w:i w:val="0"/>
          <w:color w:val="333333"/>
          <w:sz w:val="24"/>
          <w:szCs w:val="24"/>
        </w:rPr>
      </w:pPr>
      <w:r w:rsidRPr="00C715F7">
        <w:rPr>
          <w:rFonts w:ascii="Arial" w:hAnsi="Arial" w:cs="Arial"/>
          <w:b w:val="0"/>
          <w:bCs w:val="0"/>
          <w:i w:val="0"/>
          <w:color w:val="333333"/>
          <w:sz w:val="24"/>
          <w:szCs w:val="24"/>
        </w:rPr>
        <w:t xml:space="preserve">Abstract for </w:t>
      </w:r>
      <w:hyperlink r:id="rId5" w:anchor="collapse4" w:history="1">
        <w:r w:rsidRPr="00C715F7">
          <w:rPr>
            <w:rStyle w:val="Hyperlink"/>
            <w:rFonts w:ascii="Arial" w:hAnsi="Arial" w:cs="Arial"/>
            <w:b w:val="0"/>
            <w:bCs w:val="0"/>
            <w:i w:val="0"/>
            <w:sz w:val="24"/>
            <w:szCs w:val="24"/>
          </w:rPr>
          <w:t xml:space="preserve">Track </w:t>
        </w:r>
        <w:proofErr w:type="gramStart"/>
        <w:r w:rsidRPr="00C715F7">
          <w:rPr>
            <w:rStyle w:val="Hyperlink"/>
            <w:rFonts w:ascii="Arial" w:hAnsi="Arial" w:cs="Arial"/>
            <w:b w:val="0"/>
            <w:bCs w:val="0"/>
            <w:i w:val="0"/>
            <w:sz w:val="24"/>
            <w:szCs w:val="24"/>
          </w:rPr>
          <w:t>4 :</w:t>
        </w:r>
        <w:proofErr w:type="gramEnd"/>
        <w:r w:rsidRPr="00C715F7">
          <w:rPr>
            <w:rStyle w:val="Hyperlink"/>
            <w:rFonts w:ascii="Arial" w:hAnsi="Arial" w:cs="Arial"/>
            <w:b w:val="0"/>
            <w:bCs w:val="0"/>
            <w:i w:val="0"/>
            <w:sz w:val="24"/>
            <w:szCs w:val="24"/>
          </w:rPr>
          <w:t> Infections &amp; Immunity</w:t>
        </w:r>
      </w:hyperlink>
    </w:p>
    <w:p w:rsidR="00000000" w:rsidRPr="00C715F7" w:rsidRDefault="00C715F7">
      <w:pPr>
        <w:rPr>
          <w:rFonts w:ascii="Arial" w:hAnsi="Arial" w:cs="Arial"/>
          <w:sz w:val="24"/>
          <w:szCs w:val="24"/>
        </w:rPr>
      </w:pPr>
    </w:p>
    <w:p w:rsidR="00C54DDF" w:rsidRPr="00C715F7" w:rsidRDefault="00C54DDF" w:rsidP="00C54DDF">
      <w:pPr>
        <w:spacing w:after="0" w:line="240" w:lineRule="auto"/>
        <w:rPr>
          <w:rFonts w:ascii="Arial" w:hAnsi="Arial" w:cs="Arial"/>
          <w:sz w:val="24"/>
          <w:szCs w:val="24"/>
        </w:rPr>
      </w:pPr>
      <w:r w:rsidRPr="00C715F7">
        <w:rPr>
          <w:rFonts w:ascii="Arial" w:hAnsi="Arial" w:cs="Arial"/>
          <w:sz w:val="24"/>
          <w:szCs w:val="24"/>
        </w:rPr>
        <w:t>Author: Dr. Piyush Gupta</w:t>
      </w:r>
    </w:p>
    <w:p w:rsidR="00C54DDF" w:rsidRPr="00C715F7" w:rsidRDefault="00C54DDF" w:rsidP="00C54DDF">
      <w:pPr>
        <w:spacing w:after="0" w:line="240" w:lineRule="auto"/>
        <w:rPr>
          <w:rFonts w:ascii="Arial" w:hAnsi="Arial" w:cs="Arial"/>
          <w:sz w:val="24"/>
          <w:szCs w:val="24"/>
        </w:rPr>
      </w:pPr>
      <w:r w:rsidRPr="00C715F7">
        <w:rPr>
          <w:rFonts w:ascii="Arial" w:hAnsi="Arial" w:cs="Arial"/>
          <w:sz w:val="24"/>
          <w:szCs w:val="24"/>
        </w:rPr>
        <w:t>Secretary and Principal Executive Officer</w:t>
      </w:r>
    </w:p>
    <w:p w:rsidR="00C54DDF" w:rsidRPr="00C715F7" w:rsidRDefault="00C54DDF" w:rsidP="00C54DDF">
      <w:pPr>
        <w:spacing w:after="0" w:line="240" w:lineRule="auto"/>
        <w:rPr>
          <w:rFonts w:ascii="Arial" w:hAnsi="Arial" w:cs="Arial"/>
          <w:sz w:val="24"/>
          <w:szCs w:val="24"/>
        </w:rPr>
      </w:pPr>
      <w:r w:rsidRPr="00C715F7">
        <w:rPr>
          <w:rFonts w:ascii="Arial" w:hAnsi="Arial" w:cs="Arial"/>
          <w:sz w:val="24"/>
          <w:szCs w:val="24"/>
        </w:rPr>
        <w:t>Cancer Aid Society, India</w:t>
      </w:r>
    </w:p>
    <w:p w:rsidR="00C54DDF" w:rsidRPr="00C715F7" w:rsidRDefault="00C54DDF">
      <w:pPr>
        <w:rPr>
          <w:rFonts w:ascii="Arial" w:hAnsi="Arial" w:cs="Arial"/>
          <w:sz w:val="24"/>
          <w:szCs w:val="24"/>
        </w:rPr>
      </w:pPr>
    </w:p>
    <w:p w:rsidR="00C54DDF" w:rsidRPr="00C715F7" w:rsidRDefault="00C54DDF">
      <w:pPr>
        <w:rPr>
          <w:rFonts w:ascii="Arial" w:hAnsi="Arial" w:cs="Arial"/>
          <w:sz w:val="24"/>
          <w:szCs w:val="24"/>
        </w:rPr>
      </w:pPr>
      <w:r w:rsidRPr="00C715F7">
        <w:rPr>
          <w:rFonts w:ascii="Arial" w:hAnsi="Arial" w:cs="Arial"/>
          <w:sz w:val="24"/>
          <w:szCs w:val="24"/>
        </w:rPr>
        <w:t>Title:</w:t>
      </w:r>
      <w:r w:rsidRPr="00C715F7">
        <w:rPr>
          <w:rFonts w:ascii="Arial" w:hAnsi="Arial" w:cs="Arial"/>
          <w:sz w:val="24"/>
          <w:szCs w:val="24"/>
        </w:rPr>
        <w:tab/>
        <w:t>Homeopathic Interventions in Palliative Care of Infectious Diseases</w:t>
      </w:r>
    </w:p>
    <w:p w:rsidR="00C54DDF" w:rsidRPr="00C715F7" w:rsidRDefault="00C54DDF">
      <w:pPr>
        <w:rPr>
          <w:rFonts w:ascii="Arial" w:hAnsi="Arial" w:cs="Arial"/>
          <w:sz w:val="24"/>
          <w:szCs w:val="24"/>
        </w:rPr>
      </w:pPr>
    </w:p>
    <w:p w:rsidR="00C54DDF" w:rsidRPr="00C715F7" w:rsidRDefault="00C54DDF" w:rsidP="00C54DDF">
      <w:pPr>
        <w:jc w:val="center"/>
        <w:rPr>
          <w:rFonts w:ascii="Arial" w:hAnsi="Arial" w:cs="Arial"/>
          <w:sz w:val="24"/>
          <w:szCs w:val="24"/>
        </w:rPr>
      </w:pPr>
      <w:r w:rsidRPr="00C715F7">
        <w:rPr>
          <w:rFonts w:ascii="Arial" w:hAnsi="Arial" w:cs="Arial"/>
          <w:sz w:val="24"/>
          <w:szCs w:val="24"/>
        </w:rPr>
        <w:t>Abstract</w:t>
      </w:r>
    </w:p>
    <w:p w:rsidR="00C54DDF" w:rsidRPr="00C715F7" w:rsidRDefault="00C54DDF" w:rsidP="00C54DDF">
      <w:pPr>
        <w:jc w:val="both"/>
        <w:rPr>
          <w:rFonts w:ascii="Arial" w:hAnsi="Arial" w:cs="Arial"/>
          <w:sz w:val="24"/>
          <w:szCs w:val="24"/>
        </w:rPr>
      </w:pPr>
      <w:r w:rsidRPr="00C715F7">
        <w:rPr>
          <w:rFonts w:ascii="Arial" w:hAnsi="Arial" w:cs="Arial"/>
          <w:sz w:val="24"/>
          <w:szCs w:val="24"/>
        </w:rPr>
        <w:t>Infectious diseases cause havoc in developing world such as India and often lead to epidemic in some regions posing an immense threat to the quality of life of the victims not only due to the disease itself but on account of over burdened health infrastructure add</w:t>
      </w:r>
      <w:r w:rsidR="00B76A57" w:rsidRPr="00C715F7">
        <w:rPr>
          <w:rFonts w:ascii="Arial" w:hAnsi="Arial" w:cs="Arial"/>
          <w:sz w:val="24"/>
          <w:szCs w:val="24"/>
        </w:rPr>
        <w:t>ing to the existing sufferings which often become traumatic demanding the need for Palliative Care.</w:t>
      </w:r>
    </w:p>
    <w:p w:rsidR="00B76A57" w:rsidRPr="00C715F7" w:rsidRDefault="00C54DDF" w:rsidP="00C54DDF">
      <w:pPr>
        <w:jc w:val="both"/>
        <w:rPr>
          <w:rFonts w:ascii="Arial" w:hAnsi="Arial" w:cs="Arial"/>
          <w:sz w:val="24"/>
          <w:szCs w:val="24"/>
        </w:rPr>
      </w:pPr>
      <w:r w:rsidRPr="00C715F7">
        <w:rPr>
          <w:rFonts w:ascii="Arial" w:hAnsi="Arial" w:cs="Arial"/>
          <w:sz w:val="24"/>
          <w:szCs w:val="24"/>
        </w:rPr>
        <w:t xml:space="preserve">Outbreaks of Dengue, </w:t>
      </w:r>
      <w:proofErr w:type="spellStart"/>
      <w:r w:rsidRPr="00C715F7">
        <w:rPr>
          <w:rFonts w:ascii="Arial" w:hAnsi="Arial" w:cs="Arial"/>
          <w:sz w:val="24"/>
          <w:szCs w:val="24"/>
        </w:rPr>
        <w:t>Chikingunia</w:t>
      </w:r>
      <w:proofErr w:type="spellEnd"/>
      <w:r w:rsidRPr="00C715F7">
        <w:rPr>
          <w:rFonts w:ascii="Arial" w:hAnsi="Arial" w:cs="Arial"/>
          <w:sz w:val="24"/>
          <w:szCs w:val="24"/>
        </w:rPr>
        <w:t>, Bird Flu, Swine Flu</w:t>
      </w:r>
      <w:r w:rsidR="00B76A57" w:rsidRPr="00C715F7">
        <w:rPr>
          <w:rFonts w:ascii="Arial" w:hAnsi="Arial" w:cs="Arial"/>
          <w:sz w:val="24"/>
          <w:szCs w:val="24"/>
        </w:rPr>
        <w:t xml:space="preserve"> etc have become a routine affair in certain pockets of the country with limited response from the existing medical infrastructure. Not only the patients suffer during the onset of the disease but in diseases like </w:t>
      </w:r>
      <w:proofErr w:type="spellStart"/>
      <w:r w:rsidR="00B76A57" w:rsidRPr="00C715F7">
        <w:rPr>
          <w:rFonts w:ascii="Arial" w:hAnsi="Arial" w:cs="Arial"/>
          <w:sz w:val="24"/>
          <w:szCs w:val="24"/>
        </w:rPr>
        <w:t>chikingunia</w:t>
      </w:r>
      <w:proofErr w:type="spellEnd"/>
      <w:r w:rsidR="00B76A57" w:rsidRPr="00C715F7">
        <w:rPr>
          <w:rFonts w:ascii="Arial" w:hAnsi="Arial" w:cs="Arial"/>
          <w:sz w:val="24"/>
          <w:szCs w:val="24"/>
        </w:rPr>
        <w:t xml:space="preserve"> severe pain is experienced months after cure leading to painful mobility. Since last two years the Free Homeopathic Dispensary has </w:t>
      </w:r>
      <w:r w:rsidR="00C715F7">
        <w:rPr>
          <w:rFonts w:ascii="Arial" w:hAnsi="Arial" w:cs="Arial"/>
          <w:sz w:val="24"/>
          <w:szCs w:val="24"/>
        </w:rPr>
        <w:t>effectively researche</w:t>
      </w:r>
      <w:r w:rsidR="00B76A57" w:rsidRPr="00C715F7">
        <w:rPr>
          <w:rFonts w:ascii="Arial" w:hAnsi="Arial" w:cs="Arial"/>
          <w:sz w:val="24"/>
          <w:szCs w:val="24"/>
        </w:rPr>
        <w:t xml:space="preserve"> not only on treating such diseases but developing interventions to improve the quality of life of the patients by effectively treating the distressing symptoms.</w:t>
      </w:r>
    </w:p>
    <w:p w:rsidR="00B76A57" w:rsidRPr="00C715F7" w:rsidRDefault="00B76A57" w:rsidP="00C54DDF">
      <w:pPr>
        <w:jc w:val="both"/>
        <w:rPr>
          <w:rFonts w:ascii="Arial" w:hAnsi="Arial" w:cs="Arial"/>
          <w:sz w:val="24"/>
          <w:szCs w:val="24"/>
        </w:rPr>
      </w:pPr>
    </w:p>
    <w:p w:rsidR="00B76A57" w:rsidRPr="00C715F7" w:rsidRDefault="00B76A57" w:rsidP="00C715F7">
      <w:pPr>
        <w:jc w:val="center"/>
        <w:rPr>
          <w:rFonts w:ascii="Arial" w:hAnsi="Arial" w:cs="Arial"/>
          <w:sz w:val="24"/>
          <w:szCs w:val="24"/>
        </w:rPr>
      </w:pPr>
      <w:r w:rsidRPr="00C715F7">
        <w:rPr>
          <w:rFonts w:ascii="Arial" w:hAnsi="Arial" w:cs="Arial"/>
          <w:sz w:val="24"/>
          <w:szCs w:val="24"/>
        </w:rPr>
        <w:t>Author</w:t>
      </w:r>
    </w:p>
    <w:p w:rsidR="00D212A6" w:rsidRPr="00C715F7" w:rsidRDefault="00D212A6" w:rsidP="00D212A6">
      <w:pPr>
        <w:shd w:val="clear" w:color="auto" w:fill="FFFFFF"/>
        <w:spacing w:after="0"/>
        <w:ind w:left="360" w:hanging="270"/>
        <w:rPr>
          <w:rFonts w:ascii="Arial" w:eastAsia="Times New Roman" w:hAnsi="Arial" w:cs="Arial"/>
          <w:b/>
          <w:sz w:val="24"/>
          <w:szCs w:val="24"/>
          <w:u w:val="single"/>
        </w:rPr>
      </w:pPr>
      <w:r w:rsidRPr="00C715F7">
        <w:rPr>
          <w:rFonts w:ascii="Arial" w:eastAsia="Times New Roman" w:hAnsi="Arial" w:cs="Arial"/>
          <w:b/>
          <w:sz w:val="24"/>
          <w:szCs w:val="24"/>
          <w:u w:val="single"/>
        </w:rPr>
        <w:t>Piyush Gupta</w:t>
      </w:r>
    </w:p>
    <w:p w:rsidR="00D212A6" w:rsidRPr="00C715F7" w:rsidRDefault="00D212A6" w:rsidP="00D212A6">
      <w:pPr>
        <w:shd w:val="clear" w:color="auto" w:fill="FFFFFF"/>
        <w:spacing w:after="0"/>
        <w:ind w:left="360" w:hanging="270"/>
        <w:rPr>
          <w:rFonts w:ascii="Arial" w:eastAsia="Times New Roman" w:hAnsi="Arial" w:cs="Arial"/>
          <w:sz w:val="24"/>
          <w:szCs w:val="24"/>
        </w:rPr>
      </w:pPr>
      <w:r w:rsidRPr="00C715F7">
        <w:rPr>
          <w:rFonts w:ascii="Arial" w:eastAsia="Times New Roman" w:hAnsi="Arial" w:cs="Arial"/>
          <w:sz w:val="24"/>
          <w:szCs w:val="24"/>
        </w:rPr>
        <w:t>+91 9335166600</w:t>
      </w:r>
    </w:p>
    <w:p w:rsidR="00D212A6" w:rsidRPr="00C715F7" w:rsidRDefault="00D212A6" w:rsidP="00D212A6">
      <w:pPr>
        <w:shd w:val="clear" w:color="auto" w:fill="FFFFFF"/>
        <w:spacing w:after="0"/>
        <w:ind w:left="90"/>
        <w:rPr>
          <w:rFonts w:ascii="Arial" w:hAnsi="Arial" w:cs="Arial"/>
          <w:color w:val="222222"/>
          <w:sz w:val="24"/>
          <w:szCs w:val="24"/>
          <w:shd w:val="clear" w:color="auto" w:fill="FFFFFF"/>
        </w:rPr>
      </w:pPr>
      <w:r w:rsidRPr="00C715F7">
        <w:rPr>
          <w:rFonts w:ascii="Arial" w:eastAsia="Times New Roman" w:hAnsi="Arial" w:cs="Arial"/>
          <w:sz w:val="24"/>
          <w:szCs w:val="24"/>
        </w:rPr>
        <w:t>piyushgupta</w:t>
      </w:r>
      <w:r w:rsidRPr="00C715F7">
        <w:rPr>
          <w:rFonts w:ascii="Arial" w:hAnsi="Arial" w:cs="Arial"/>
          <w:color w:val="222222"/>
          <w:sz w:val="24"/>
          <w:szCs w:val="24"/>
          <w:shd w:val="clear" w:color="auto" w:fill="FFFFFF"/>
        </w:rPr>
        <w:t>@canceraidsocietyindia.org</w:t>
      </w:r>
    </w:p>
    <w:p w:rsidR="00D212A6" w:rsidRPr="00C715F7" w:rsidRDefault="00D212A6" w:rsidP="00D212A6">
      <w:pPr>
        <w:shd w:val="clear" w:color="auto" w:fill="FFFFFF"/>
        <w:spacing w:after="0"/>
        <w:ind w:left="360" w:hanging="270"/>
        <w:rPr>
          <w:rFonts w:ascii="Arial" w:eastAsia="Times New Roman" w:hAnsi="Arial" w:cs="Arial"/>
          <w:b/>
          <w:sz w:val="24"/>
          <w:szCs w:val="24"/>
        </w:rPr>
      </w:pPr>
      <w:proofErr w:type="gramStart"/>
      <w:r w:rsidRPr="00C715F7">
        <w:rPr>
          <w:rFonts w:ascii="Arial" w:eastAsia="Times New Roman" w:hAnsi="Arial" w:cs="Arial"/>
          <w:b/>
          <w:sz w:val="24"/>
          <w:szCs w:val="24"/>
        </w:rPr>
        <w:t>Secretary &amp;</w:t>
      </w:r>
      <w:proofErr w:type="gramEnd"/>
      <w:r w:rsidRPr="00C715F7">
        <w:rPr>
          <w:rFonts w:ascii="Arial" w:eastAsia="Times New Roman" w:hAnsi="Arial" w:cs="Arial"/>
          <w:b/>
          <w:sz w:val="24"/>
          <w:szCs w:val="24"/>
        </w:rPr>
        <w:t xml:space="preserve"> Principal Executive Officer</w:t>
      </w:r>
    </w:p>
    <w:p w:rsidR="00D212A6" w:rsidRPr="00C715F7" w:rsidRDefault="00D212A6" w:rsidP="00D212A6">
      <w:pPr>
        <w:shd w:val="clear" w:color="auto" w:fill="FFFFFF"/>
        <w:spacing w:after="0"/>
        <w:ind w:left="360" w:hanging="270"/>
        <w:rPr>
          <w:rFonts w:ascii="Arial" w:eastAsia="Times New Roman" w:hAnsi="Arial" w:cs="Arial"/>
          <w:b/>
          <w:sz w:val="24"/>
          <w:szCs w:val="24"/>
        </w:rPr>
      </w:pPr>
      <w:r w:rsidRPr="00C715F7">
        <w:rPr>
          <w:rFonts w:ascii="Arial" w:eastAsia="Times New Roman" w:hAnsi="Arial" w:cs="Arial"/>
          <w:b/>
          <w:sz w:val="24"/>
          <w:szCs w:val="24"/>
        </w:rPr>
        <w:t>Cancer Aid Society</w:t>
      </w:r>
    </w:p>
    <w:p w:rsidR="00D212A6" w:rsidRPr="00C715F7" w:rsidRDefault="00D212A6" w:rsidP="00D212A6">
      <w:pPr>
        <w:shd w:val="clear" w:color="auto" w:fill="FFFFFF"/>
        <w:spacing w:after="0"/>
        <w:ind w:left="90"/>
        <w:rPr>
          <w:rFonts w:ascii="Arial" w:hAnsi="Arial" w:cs="Arial"/>
          <w:color w:val="222222"/>
          <w:sz w:val="24"/>
          <w:szCs w:val="24"/>
          <w:shd w:val="clear" w:color="auto" w:fill="FFFFFF"/>
        </w:rPr>
      </w:pPr>
      <w:r w:rsidRPr="00C715F7">
        <w:rPr>
          <w:rFonts w:ascii="Arial" w:hAnsi="Arial" w:cs="Arial"/>
          <w:i/>
          <w:color w:val="222222"/>
          <w:sz w:val="24"/>
          <w:szCs w:val="24"/>
          <w:shd w:val="clear" w:color="auto" w:fill="FFFFFF"/>
        </w:rPr>
        <w:t>An ISO 9001 NGO in Special Consultative Status with United Nations ECOSOC since 2012</w:t>
      </w:r>
      <w:r w:rsidRPr="00C715F7">
        <w:rPr>
          <w:rFonts w:ascii="Arial" w:hAnsi="Arial" w:cs="Arial"/>
          <w:i/>
          <w:color w:val="222222"/>
          <w:sz w:val="24"/>
          <w:szCs w:val="24"/>
        </w:rPr>
        <w:br/>
      </w:r>
      <w:r w:rsidRPr="00C715F7">
        <w:rPr>
          <w:rFonts w:ascii="Arial" w:hAnsi="Arial" w:cs="Arial"/>
          <w:b/>
          <w:color w:val="222222"/>
          <w:sz w:val="24"/>
          <w:szCs w:val="24"/>
          <w:shd w:val="clear" w:color="auto" w:fill="FFFFFF"/>
        </w:rPr>
        <w:t>Head Office</w:t>
      </w:r>
      <w:proofErr w:type="gramStart"/>
      <w:r w:rsidRPr="00C715F7">
        <w:rPr>
          <w:rFonts w:ascii="Arial" w:hAnsi="Arial" w:cs="Arial"/>
          <w:b/>
          <w:color w:val="222222"/>
          <w:sz w:val="24"/>
          <w:szCs w:val="24"/>
          <w:shd w:val="clear" w:color="auto" w:fill="FFFFFF"/>
        </w:rPr>
        <w:t>:</w:t>
      </w:r>
      <w:proofErr w:type="gramEnd"/>
      <w:r w:rsidRPr="00C715F7">
        <w:rPr>
          <w:rFonts w:ascii="Arial" w:hAnsi="Arial" w:cs="Arial"/>
          <w:b/>
          <w:color w:val="222222"/>
          <w:sz w:val="24"/>
          <w:szCs w:val="24"/>
        </w:rPr>
        <w:br/>
      </w:r>
      <w:r w:rsidRPr="00C715F7">
        <w:rPr>
          <w:rFonts w:ascii="Arial" w:hAnsi="Arial" w:cs="Arial"/>
          <w:color w:val="222222"/>
          <w:sz w:val="24"/>
          <w:szCs w:val="24"/>
          <w:shd w:val="clear" w:color="auto" w:fill="FFFFFF"/>
        </w:rPr>
        <w:t>4th Floor, Sunshine Court Phase II </w:t>
      </w:r>
      <w:r w:rsidRPr="00C715F7">
        <w:rPr>
          <w:rFonts w:ascii="Arial" w:hAnsi="Arial" w:cs="Arial"/>
          <w:color w:val="222222"/>
          <w:sz w:val="24"/>
          <w:szCs w:val="24"/>
        </w:rPr>
        <w:br/>
      </w:r>
      <w:proofErr w:type="spellStart"/>
      <w:r w:rsidRPr="00C715F7">
        <w:rPr>
          <w:rFonts w:ascii="Arial" w:hAnsi="Arial" w:cs="Arial"/>
          <w:color w:val="222222"/>
          <w:sz w:val="24"/>
          <w:szCs w:val="24"/>
          <w:shd w:val="clear" w:color="auto" w:fill="FFFFFF"/>
        </w:rPr>
        <w:lastRenderedPageBreak/>
        <w:t>PragNarain</w:t>
      </w:r>
      <w:proofErr w:type="spellEnd"/>
      <w:r w:rsidRPr="00C715F7">
        <w:rPr>
          <w:rFonts w:ascii="Arial" w:hAnsi="Arial" w:cs="Arial"/>
          <w:color w:val="222222"/>
          <w:sz w:val="24"/>
          <w:szCs w:val="24"/>
          <w:shd w:val="clear" w:color="auto" w:fill="FFFFFF"/>
        </w:rPr>
        <w:t xml:space="preserve"> Road, </w:t>
      </w:r>
      <w:proofErr w:type="spellStart"/>
      <w:r w:rsidRPr="00C715F7">
        <w:rPr>
          <w:rFonts w:ascii="Arial" w:hAnsi="Arial" w:cs="Arial"/>
          <w:color w:val="222222"/>
          <w:sz w:val="24"/>
          <w:szCs w:val="24"/>
          <w:shd w:val="clear" w:color="auto" w:fill="FFFFFF"/>
        </w:rPr>
        <w:t>Hazratganj</w:t>
      </w:r>
      <w:proofErr w:type="spellEnd"/>
      <w:r w:rsidRPr="00C715F7">
        <w:rPr>
          <w:rFonts w:ascii="Arial" w:hAnsi="Arial" w:cs="Arial"/>
          <w:color w:val="222222"/>
          <w:sz w:val="24"/>
          <w:szCs w:val="24"/>
          <w:shd w:val="clear" w:color="auto" w:fill="FFFFFF"/>
        </w:rPr>
        <w:t> </w:t>
      </w:r>
      <w:r w:rsidRPr="00C715F7">
        <w:rPr>
          <w:rFonts w:ascii="Arial" w:hAnsi="Arial" w:cs="Arial"/>
          <w:color w:val="222222"/>
          <w:sz w:val="24"/>
          <w:szCs w:val="24"/>
        </w:rPr>
        <w:br/>
      </w:r>
      <w:proofErr w:type="spellStart"/>
      <w:r w:rsidRPr="00C715F7">
        <w:rPr>
          <w:rFonts w:ascii="Arial" w:hAnsi="Arial" w:cs="Arial"/>
          <w:color w:val="222222"/>
          <w:sz w:val="24"/>
          <w:szCs w:val="24"/>
          <w:shd w:val="clear" w:color="auto" w:fill="FFFFFF"/>
        </w:rPr>
        <w:t>Lucknow</w:t>
      </w:r>
      <w:proofErr w:type="spellEnd"/>
      <w:r w:rsidRPr="00C715F7">
        <w:rPr>
          <w:rFonts w:ascii="Arial" w:hAnsi="Arial" w:cs="Arial"/>
          <w:color w:val="222222"/>
          <w:sz w:val="24"/>
          <w:szCs w:val="24"/>
          <w:shd w:val="clear" w:color="auto" w:fill="FFFFFF"/>
        </w:rPr>
        <w:t xml:space="preserve"> (U.P.) India - 226001</w:t>
      </w:r>
      <w:r w:rsidRPr="00C715F7">
        <w:rPr>
          <w:rFonts w:ascii="Arial" w:hAnsi="Arial" w:cs="Arial"/>
          <w:color w:val="222222"/>
          <w:sz w:val="24"/>
          <w:szCs w:val="24"/>
        </w:rPr>
        <w:br/>
      </w:r>
      <w:r w:rsidRPr="00C715F7">
        <w:rPr>
          <w:rFonts w:ascii="Arial" w:hAnsi="Arial" w:cs="Arial"/>
          <w:color w:val="222222"/>
          <w:sz w:val="24"/>
          <w:szCs w:val="24"/>
          <w:shd w:val="clear" w:color="auto" w:fill="FFFFFF"/>
        </w:rPr>
        <w:t>Phone/ Fax: +91 522 4953966</w:t>
      </w:r>
    </w:p>
    <w:p w:rsidR="00D212A6" w:rsidRPr="00C715F7" w:rsidRDefault="00D212A6" w:rsidP="00D212A6">
      <w:pPr>
        <w:shd w:val="clear" w:color="auto" w:fill="FFFFFF"/>
        <w:spacing w:after="0"/>
        <w:ind w:left="90"/>
        <w:rPr>
          <w:rFonts w:ascii="Arial" w:hAnsi="Arial" w:cs="Arial"/>
          <w:color w:val="222222"/>
          <w:sz w:val="24"/>
          <w:szCs w:val="24"/>
          <w:shd w:val="clear" w:color="auto" w:fill="FFFFFF"/>
        </w:rPr>
      </w:pPr>
      <w:r w:rsidRPr="00C715F7">
        <w:rPr>
          <w:rFonts w:ascii="Arial" w:hAnsi="Arial" w:cs="Arial"/>
          <w:color w:val="222222"/>
          <w:sz w:val="24"/>
          <w:szCs w:val="24"/>
          <w:shd w:val="clear" w:color="auto" w:fill="FFFFFF"/>
        </w:rPr>
        <w:t>Email: help@canceraidsocietyindia.org</w:t>
      </w:r>
    </w:p>
    <w:p w:rsidR="00D212A6" w:rsidRPr="00C715F7" w:rsidRDefault="00D212A6" w:rsidP="00D212A6">
      <w:pPr>
        <w:shd w:val="clear" w:color="auto" w:fill="FFFFFF"/>
        <w:spacing w:after="0"/>
        <w:ind w:firstLine="90"/>
        <w:rPr>
          <w:rFonts w:ascii="Arial" w:eastAsia="Times New Roman" w:hAnsi="Arial" w:cs="Arial"/>
          <w:b/>
          <w:sz w:val="24"/>
          <w:szCs w:val="24"/>
          <w:u w:val="single"/>
        </w:rPr>
      </w:pPr>
    </w:p>
    <w:p w:rsidR="00D212A6" w:rsidRPr="00C715F7" w:rsidRDefault="00D212A6" w:rsidP="00D212A6">
      <w:pPr>
        <w:shd w:val="clear" w:color="auto" w:fill="FFFFFF"/>
        <w:spacing w:after="0"/>
        <w:ind w:firstLine="90"/>
        <w:rPr>
          <w:rFonts w:ascii="Arial" w:eastAsia="Times New Roman" w:hAnsi="Arial" w:cs="Arial"/>
          <w:b/>
          <w:sz w:val="24"/>
          <w:szCs w:val="24"/>
          <w:u w:val="single"/>
        </w:rPr>
      </w:pPr>
      <w:r w:rsidRPr="00C715F7">
        <w:rPr>
          <w:rFonts w:ascii="Arial" w:eastAsia="Times New Roman" w:hAnsi="Arial" w:cs="Arial"/>
          <w:b/>
          <w:sz w:val="24"/>
          <w:szCs w:val="24"/>
          <w:u w:val="single"/>
        </w:rPr>
        <w:t>Academic</w:t>
      </w:r>
    </w:p>
    <w:p w:rsidR="00D212A6" w:rsidRPr="00C715F7" w:rsidRDefault="00D212A6" w:rsidP="00D212A6">
      <w:pPr>
        <w:spacing w:before="120" w:after="120"/>
        <w:ind w:left="360" w:hanging="274"/>
        <w:jc w:val="both"/>
        <w:rPr>
          <w:rFonts w:ascii="Arial" w:hAnsi="Arial" w:cs="Arial"/>
          <w:b/>
          <w:sz w:val="24"/>
          <w:szCs w:val="24"/>
        </w:rPr>
      </w:pPr>
      <w:proofErr w:type="spellStart"/>
      <w:r w:rsidRPr="00C715F7">
        <w:rPr>
          <w:rFonts w:ascii="Arial" w:hAnsi="Arial" w:cs="Arial"/>
          <w:b/>
          <w:sz w:val="24"/>
          <w:szCs w:val="24"/>
        </w:rPr>
        <w:t>BSc</w:t>
      </w:r>
      <w:proofErr w:type="spellEnd"/>
      <w:r w:rsidRPr="00C715F7">
        <w:rPr>
          <w:rFonts w:ascii="Arial" w:hAnsi="Arial" w:cs="Arial"/>
          <w:b/>
          <w:sz w:val="24"/>
          <w:szCs w:val="24"/>
        </w:rPr>
        <w:t>, PGDIRPM, MA, LLB, PhD</w:t>
      </w:r>
    </w:p>
    <w:p w:rsidR="00D212A6" w:rsidRPr="00C715F7" w:rsidRDefault="00D212A6" w:rsidP="00D212A6">
      <w:pPr>
        <w:spacing w:before="120" w:after="120"/>
        <w:ind w:left="360" w:hanging="274"/>
        <w:jc w:val="both"/>
        <w:rPr>
          <w:rFonts w:ascii="Arial" w:hAnsi="Arial" w:cs="Arial"/>
          <w:b/>
          <w:sz w:val="24"/>
          <w:szCs w:val="24"/>
        </w:rPr>
      </w:pPr>
      <w:r w:rsidRPr="00C715F7">
        <w:rPr>
          <w:rFonts w:ascii="Arial" w:hAnsi="Arial" w:cs="Arial"/>
          <w:b/>
          <w:sz w:val="24"/>
          <w:szCs w:val="24"/>
        </w:rPr>
        <w:t>Fellow National Cancer Institute, NIH, USA</w:t>
      </w:r>
    </w:p>
    <w:p w:rsidR="00D212A6" w:rsidRPr="00C715F7" w:rsidRDefault="00D212A6" w:rsidP="00D212A6">
      <w:pPr>
        <w:pStyle w:val="ListParagraph"/>
        <w:numPr>
          <w:ilvl w:val="0"/>
          <w:numId w:val="1"/>
        </w:numPr>
        <w:shd w:val="clear" w:color="auto" w:fill="FFFFFF"/>
        <w:spacing w:after="0"/>
        <w:ind w:left="360" w:hanging="274"/>
        <w:rPr>
          <w:rFonts w:ascii="Arial" w:hAnsi="Arial" w:cs="Arial"/>
          <w:sz w:val="24"/>
          <w:szCs w:val="24"/>
        </w:rPr>
      </w:pPr>
      <w:r w:rsidRPr="00C715F7">
        <w:rPr>
          <w:rFonts w:ascii="Arial" w:hAnsi="Arial" w:cs="Arial"/>
          <w:sz w:val="24"/>
          <w:szCs w:val="24"/>
        </w:rPr>
        <w:t>Fellow, World Cancer Congress UICC, held at Washington DC in 2006</w:t>
      </w:r>
    </w:p>
    <w:p w:rsidR="00D212A6" w:rsidRPr="00C715F7" w:rsidRDefault="00D212A6" w:rsidP="00D212A6">
      <w:pPr>
        <w:pStyle w:val="ListParagraph"/>
        <w:numPr>
          <w:ilvl w:val="0"/>
          <w:numId w:val="1"/>
        </w:numPr>
        <w:spacing w:after="0"/>
        <w:ind w:left="360" w:hanging="274"/>
        <w:jc w:val="both"/>
        <w:rPr>
          <w:rFonts w:ascii="Arial" w:hAnsi="Arial" w:cs="Arial"/>
          <w:sz w:val="24"/>
          <w:szCs w:val="24"/>
        </w:rPr>
      </w:pPr>
      <w:r w:rsidRPr="00C715F7">
        <w:rPr>
          <w:rFonts w:ascii="Arial" w:hAnsi="Arial" w:cs="Arial"/>
          <w:sz w:val="24"/>
          <w:szCs w:val="24"/>
        </w:rPr>
        <w:t xml:space="preserve">Scholar, World Conference on Tobacco or Health held at Washington DC in 2006 </w:t>
      </w:r>
    </w:p>
    <w:p w:rsidR="00D212A6" w:rsidRPr="00C715F7" w:rsidRDefault="00D212A6" w:rsidP="00D212A6">
      <w:pPr>
        <w:pStyle w:val="ListParagraph"/>
        <w:numPr>
          <w:ilvl w:val="0"/>
          <w:numId w:val="1"/>
        </w:numPr>
        <w:spacing w:after="0"/>
        <w:ind w:left="360" w:hanging="274"/>
        <w:jc w:val="both"/>
        <w:rPr>
          <w:rFonts w:ascii="Arial" w:hAnsi="Arial" w:cs="Arial"/>
          <w:sz w:val="24"/>
          <w:szCs w:val="24"/>
        </w:rPr>
      </w:pPr>
      <w:r w:rsidRPr="00C715F7">
        <w:rPr>
          <w:rFonts w:ascii="Arial" w:hAnsi="Arial" w:cs="Arial"/>
          <w:color w:val="000000"/>
          <w:sz w:val="24"/>
          <w:szCs w:val="24"/>
          <w:shd w:val="clear" w:color="auto" w:fill="FFFFFF"/>
        </w:rPr>
        <w:t>Master Course on</w:t>
      </w:r>
      <w:r w:rsidRPr="00C715F7">
        <w:rPr>
          <w:rStyle w:val="apple-converted-space"/>
          <w:rFonts w:ascii="Arial" w:hAnsi="Arial" w:cs="Arial"/>
          <w:color w:val="000000"/>
          <w:sz w:val="24"/>
          <w:szCs w:val="24"/>
          <w:shd w:val="clear" w:color="auto" w:fill="FFFFFF"/>
        </w:rPr>
        <w:t> </w:t>
      </w:r>
      <w:r w:rsidRPr="00C715F7">
        <w:rPr>
          <w:rStyle w:val="Strong"/>
          <w:rFonts w:ascii="Arial" w:hAnsi="Arial" w:cs="Arial"/>
          <w:color w:val="000000"/>
          <w:sz w:val="24"/>
          <w:szCs w:val="24"/>
          <w:shd w:val="clear" w:color="auto" w:fill="FFFFFF"/>
        </w:rPr>
        <w:t>Cancer control planning and implementation, NCI </w:t>
      </w:r>
      <w:r w:rsidRPr="00C715F7">
        <w:rPr>
          <w:rFonts w:ascii="Arial" w:hAnsi="Arial" w:cs="Arial"/>
          <w:color w:val="000000"/>
          <w:sz w:val="24"/>
          <w:szCs w:val="24"/>
          <w:shd w:val="clear" w:color="auto" w:fill="FFFFFF"/>
        </w:rPr>
        <w:t>at WCC Paris 2016</w:t>
      </w:r>
    </w:p>
    <w:p w:rsidR="00D212A6" w:rsidRPr="00C715F7" w:rsidRDefault="00D212A6" w:rsidP="00D212A6">
      <w:pPr>
        <w:pStyle w:val="ListParagraph"/>
        <w:numPr>
          <w:ilvl w:val="0"/>
          <w:numId w:val="1"/>
        </w:numPr>
        <w:spacing w:after="0"/>
        <w:ind w:left="360" w:hanging="274"/>
        <w:jc w:val="both"/>
        <w:rPr>
          <w:rFonts w:ascii="Arial" w:hAnsi="Arial" w:cs="Arial"/>
          <w:sz w:val="24"/>
          <w:szCs w:val="24"/>
        </w:rPr>
      </w:pPr>
      <w:r w:rsidRPr="00C715F7">
        <w:rPr>
          <w:rFonts w:ascii="Arial" w:hAnsi="Arial" w:cs="Arial"/>
          <w:sz w:val="24"/>
          <w:szCs w:val="24"/>
        </w:rPr>
        <w:t xml:space="preserve">Certificate in Palliative Medicine at </w:t>
      </w:r>
      <w:proofErr w:type="spellStart"/>
      <w:r w:rsidRPr="00C715F7">
        <w:rPr>
          <w:rFonts w:ascii="Arial" w:hAnsi="Arial" w:cs="Arial"/>
          <w:sz w:val="24"/>
          <w:szCs w:val="24"/>
        </w:rPr>
        <w:t>Cipla</w:t>
      </w:r>
      <w:proofErr w:type="spellEnd"/>
      <w:r w:rsidRPr="00C715F7">
        <w:rPr>
          <w:rFonts w:ascii="Arial" w:hAnsi="Arial" w:cs="Arial"/>
          <w:sz w:val="24"/>
          <w:szCs w:val="24"/>
        </w:rPr>
        <w:t xml:space="preserve"> Palliative Care Foundation, </w:t>
      </w:r>
      <w:proofErr w:type="spellStart"/>
      <w:r w:rsidRPr="00C715F7">
        <w:rPr>
          <w:rFonts w:ascii="Arial" w:hAnsi="Arial" w:cs="Arial"/>
          <w:sz w:val="24"/>
          <w:szCs w:val="24"/>
        </w:rPr>
        <w:t>Pune</w:t>
      </w:r>
      <w:proofErr w:type="spellEnd"/>
      <w:r w:rsidRPr="00C715F7">
        <w:rPr>
          <w:rFonts w:ascii="Arial" w:hAnsi="Arial" w:cs="Arial"/>
          <w:sz w:val="24"/>
          <w:szCs w:val="24"/>
        </w:rPr>
        <w:t xml:space="preserve"> 2008</w:t>
      </w:r>
    </w:p>
    <w:p w:rsidR="00D212A6" w:rsidRPr="00C715F7" w:rsidRDefault="00D212A6" w:rsidP="00D212A6">
      <w:pPr>
        <w:pStyle w:val="ListParagraph"/>
        <w:numPr>
          <w:ilvl w:val="0"/>
          <w:numId w:val="1"/>
        </w:numPr>
        <w:spacing w:after="0"/>
        <w:ind w:left="360" w:hanging="274"/>
        <w:jc w:val="both"/>
        <w:rPr>
          <w:rFonts w:ascii="Arial" w:hAnsi="Arial" w:cs="Arial"/>
          <w:sz w:val="24"/>
          <w:szCs w:val="24"/>
        </w:rPr>
      </w:pPr>
      <w:r w:rsidRPr="00C715F7">
        <w:rPr>
          <w:rFonts w:ascii="Arial" w:hAnsi="Arial" w:cs="Arial"/>
          <w:sz w:val="24"/>
          <w:szCs w:val="24"/>
        </w:rPr>
        <w:t xml:space="preserve">American Cancer Society University Advanced Training in Cancer Control &amp; Pain </w:t>
      </w:r>
      <w:proofErr w:type="spellStart"/>
      <w:r w:rsidRPr="00C715F7">
        <w:rPr>
          <w:rFonts w:ascii="Arial" w:hAnsi="Arial" w:cs="Arial"/>
          <w:sz w:val="24"/>
          <w:szCs w:val="24"/>
        </w:rPr>
        <w:t>Policy,Delhi</w:t>
      </w:r>
      <w:proofErr w:type="spellEnd"/>
      <w:r w:rsidRPr="00C715F7">
        <w:rPr>
          <w:rFonts w:ascii="Arial" w:hAnsi="Arial" w:cs="Arial"/>
          <w:sz w:val="24"/>
          <w:szCs w:val="24"/>
        </w:rPr>
        <w:t xml:space="preserve"> 2007</w:t>
      </w:r>
    </w:p>
    <w:p w:rsidR="00D212A6" w:rsidRPr="00C715F7" w:rsidRDefault="00D212A6" w:rsidP="00D212A6">
      <w:pPr>
        <w:pStyle w:val="ListParagraph"/>
        <w:numPr>
          <w:ilvl w:val="0"/>
          <w:numId w:val="1"/>
        </w:numPr>
        <w:spacing w:after="0"/>
        <w:ind w:left="360" w:hanging="274"/>
        <w:jc w:val="both"/>
        <w:rPr>
          <w:rFonts w:ascii="Arial" w:hAnsi="Arial" w:cs="Arial"/>
          <w:sz w:val="24"/>
          <w:szCs w:val="24"/>
        </w:rPr>
      </w:pPr>
      <w:r w:rsidRPr="00C715F7">
        <w:rPr>
          <w:rFonts w:ascii="Arial" w:hAnsi="Arial" w:cs="Arial"/>
          <w:sz w:val="24"/>
          <w:szCs w:val="24"/>
        </w:rPr>
        <w:t>ACSU Advance Course on Cancer Control at Washington DC 2006</w:t>
      </w:r>
    </w:p>
    <w:p w:rsidR="00D212A6" w:rsidRPr="00C715F7" w:rsidRDefault="00D212A6" w:rsidP="00D212A6">
      <w:pPr>
        <w:pStyle w:val="ListParagraph"/>
        <w:numPr>
          <w:ilvl w:val="0"/>
          <w:numId w:val="1"/>
        </w:numPr>
        <w:spacing w:after="0"/>
        <w:ind w:left="360" w:hanging="274"/>
        <w:jc w:val="both"/>
        <w:rPr>
          <w:rFonts w:ascii="Arial" w:hAnsi="Arial" w:cs="Arial"/>
          <w:sz w:val="24"/>
          <w:szCs w:val="24"/>
        </w:rPr>
      </w:pPr>
      <w:r w:rsidRPr="00C715F7">
        <w:rPr>
          <w:rFonts w:ascii="Arial" w:hAnsi="Arial" w:cs="Arial"/>
          <w:sz w:val="24"/>
          <w:szCs w:val="24"/>
        </w:rPr>
        <w:t>ACSU USA Foundation Course on Cancer Control at Chennai 2005</w:t>
      </w:r>
    </w:p>
    <w:p w:rsidR="00D212A6" w:rsidRPr="00C715F7" w:rsidRDefault="00D212A6" w:rsidP="00D212A6">
      <w:pPr>
        <w:pStyle w:val="ListParagraph"/>
        <w:numPr>
          <w:ilvl w:val="0"/>
          <w:numId w:val="1"/>
        </w:numPr>
        <w:spacing w:after="0"/>
        <w:ind w:left="360" w:hanging="274"/>
        <w:jc w:val="both"/>
        <w:rPr>
          <w:rFonts w:ascii="Arial" w:hAnsi="Arial" w:cs="Arial"/>
          <w:sz w:val="24"/>
          <w:szCs w:val="24"/>
        </w:rPr>
      </w:pPr>
      <w:r w:rsidRPr="00C715F7">
        <w:rPr>
          <w:rFonts w:ascii="Arial" w:hAnsi="Arial" w:cs="Arial"/>
          <w:sz w:val="24"/>
          <w:szCs w:val="24"/>
        </w:rPr>
        <w:t>Foundation Course on Palliative Care at IRCH, AIIMS, New Delhi in 2004</w:t>
      </w:r>
    </w:p>
    <w:p w:rsidR="00D212A6" w:rsidRPr="00C715F7" w:rsidRDefault="00D212A6" w:rsidP="00D212A6">
      <w:pPr>
        <w:pStyle w:val="ListParagraph"/>
        <w:numPr>
          <w:ilvl w:val="0"/>
          <w:numId w:val="1"/>
        </w:numPr>
        <w:spacing w:after="0"/>
        <w:ind w:left="360" w:hanging="274"/>
        <w:jc w:val="both"/>
        <w:rPr>
          <w:rFonts w:ascii="Arial" w:hAnsi="Arial" w:cs="Arial"/>
          <w:sz w:val="24"/>
          <w:szCs w:val="24"/>
        </w:rPr>
      </w:pPr>
      <w:r w:rsidRPr="00C715F7">
        <w:rPr>
          <w:rFonts w:ascii="Arial" w:hAnsi="Arial" w:cs="Arial"/>
          <w:sz w:val="24"/>
          <w:szCs w:val="24"/>
        </w:rPr>
        <w:t>WHO Workshop and Training Program for Cancer Screening and Awareness at IRCH, All India Institute of Medical Sciences, New Delhi in 2001</w:t>
      </w:r>
    </w:p>
    <w:p w:rsidR="00D212A6" w:rsidRPr="00C715F7" w:rsidRDefault="00D212A6" w:rsidP="00D212A6">
      <w:pPr>
        <w:pStyle w:val="ListParagraph"/>
        <w:numPr>
          <w:ilvl w:val="0"/>
          <w:numId w:val="1"/>
        </w:numPr>
        <w:spacing w:after="0"/>
        <w:ind w:left="360" w:hanging="274"/>
        <w:jc w:val="both"/>
        <w:rPr>
          <w:rFonts w:ascii="Arial" w:hAnsi="Arial" w:cs="Arial"/>
          <w:sz w:val="24"/>
          <w:szCs w:val="24"/>
        </w:rPr>
      </w:pPr>
      <w:r w:rsidRPr="00C715F7">
        <w:rPr>
          <w:rFonts w:ascii="Arial" w:hAnsi="Arial" w:cs="Arial"/>
          <w:sz w:val="24"/>
          <w:szCs w:val="24"/>
        </w:rPr>
        <w:t>Advanced Training in Computer Hardware and Software Delhi 1987</w:t>
      </w:r>
    </w:p>
    <w:p w:rsidR="00D212A6" w:rsidRPr="00C715F7" w:rsidRDefault="00D212A6" w:rsidP="00D212A6">
      <w:pPr>
        <w:pStyle w:val="ListParagraph"/>
        <w:widowControl w:val="0"/>
        <w:numPr>
          <w:ilvl w:val="0"/>
          <w:numId w:val="1"/>
        </w:numPr>
        <w:autoSpaceDE w:val="0"/>
        <w:autoSpaceDN w:val="0"/>
        <w:adjustRightInd w:val="0"/>
        <w:spacing w:after="0"/>
        <w:ind w:left="360" w:right="-1" w:hanging="274"/>
        <w:jc w:val="both"/>
        <w:rPr>
          <w:rFonts w:ascii="Arial" w:eastAsia="Times New Roman" w:hAnsi="Arial" w:cs="Arial"/>
          <w:bCs/>
          <w:sz w:val="24"/>
          <w:szCs w:val="24"/>
        </w:rPr>
      </w:pPr>
      <w:r w:rsidRPr="00C715F7">
        <w:rPr>
          <w:rFonts w:ascii="Arial" w:eastAsia="Times New Roman" w:hAnsi="Arial" w:cs="Arial"/>
          <w:bCs/>
          <w:color w:val="181512"/>
          <w:sz w:val="24"/>
          <w:szCs w:val="24"/>
        </w:rPr>
        <w:t xml:space="preserve">Speaker in over </w:t>
      </w:r>
      <w:r w:rsidRPr="00C715F7">
        <w:rPr>
          <w:rFonts w:ascii="Arial" w:eastAsia="Times New Roman" w:hAnsi="Arial" w:cs="Arial"/>
          <w:bCs/>
          <w:sz w:val="24"/>
          <w:szCs w:val="24"/>
        </w:rPr>
        <w:t xml:space="preserve">30 National &amp; International </w:t>
      </w:r>
      <w:r w:rsidRPr="00C715F7">
        <w:rPr>
          <w:rFonts w:ascii="Arial" w:eastAsia="Times New Roman" w:hAnsi="Arial" w:cs="Arial"/>
          <w:bCs/>
          <w:color w:val="181512"/>
          <w:sz w:val="24"/>
          <w:szCs w:val="24"/>
        </w:rPr>
        <w:t>Conferences and Workshops</w:t>
      </w:r>
    </w:p>
    <w:p w:rsidR="00D212A6" w:rsidRPr="00C715F7" w:rsidRDefault="00D212A6" w:rsidP="00D212A6">
      <w:pPr>
        <w:pStyle w:val="ListParagraph"/>
        <w:widowControl w:val="0"/>
        <w:numPr>
          <w:ilvl w:val="0"/>
          <w:numId w:val="1"/>
        </w:numPr>
        <w:autoSpaceDE w:val="0"/>
        <w:autoSpaceDN w:val="0"/>
        <w:adjustRightInd w:val="0"/>
        <w:spacing w:after="0"/>
        <w:ind w:left="360" w:right="-1" w:hanging="274"/>
        <w:jc w:val="both"/>
        <w:rPr>
          <w:rFonts w:ascii="Arial" w:eastAsia="Times New Roman" w:hAnsi="Arial" w:cs="Arial"/>
          <w:bCs/>
          <w:color w:val="181512"/>
          <w:sz w:val="24"/>
          <w:szCs w:val="24"/>
        </w:rPr>
      </w:pPr>
      <w:proofErr w:type="spellStart"/>
      <w:r w:rsidRPr="00C715F7">
        <w:rPr>
          <w:rFonts w:ascii="Arial" w:eastAsia="Times New Roman" w:hAnsi="Arial" w:cs="Arial"/>
          <w:bCs/>
          <w:sz w:val="24"/>
          <w:szCs w:val="24"/>
        </w:rPr>
        <w:t>Organiser</w:t>
      </w:r>
      <w:proofErr w:type="spellEnd"/>
      <w:r w:rsidRPr="00C715F7">
        <w:rPr>
          <w:rFonts w:ascii="Arial" w:eastAsia="Times New Roman" w:hAnsi="Arial" w:cs="Arial"/>
          <w:bCs/>
          <w:sz w:val="24"/>
          <w:szCs w:val="24"/>
        </w:rPr>
        <w:t xml:space="preserve"> of over 50 </w:t>
      </w:r>
      <w:proofErr w:type="spellStart"/>
      <w:r w:rsidRPr="00C715F7">
        <w:rPr>
          <w:rFonts w:ascii="Arial" w:eastAsia="Times New Roman" w:hAnsi="Arial" w:cs="Arial"/>
          <w:bCs/>
          <w:sz w:val="24"/>
          <w:szCs w:val="24"/>
        </w:rPr>
        <w:t>trainings</w:t>
      </w:r>
      <w:r w:rsidRPr="00C715F7">
        <w:rPr>
          <w:rFonts w:ascii="Arial" w:eastAsia="Times New Roman" w:hAnsi="Arial" w:cs="Arial"/>
          <w:bCs/>
          <w:color w:val="181512"/>
          <w:sz w:val="24"/>
          <w:szCs w:val="24"/>
        </w:rPr>
        <w:t>for</w:t>
      </w:r>
      <w:proofErr w:type="spellEnd"/>
      <w:r w:rsidRPr="00C715F7">
        <w:rPr>
          <w:rFonts w:ascii="Arial" w:eastAsia="Times New Roman" w:hAnsi="Arial" w:cs="Arial"/>
          <w:bCs/>
          <w:color w:val="181512"/>
          <w:sz w:val="24"/>
          <w:szCs w:val="24"/>
        </w:rPr>
        <w:t xml:space="preserve"> the skill development of the Social Workers</w:t>
      </w:r>
    </w:p>
    <w:p w:rsidR="00D212A6" w:rsidRPr="00C715F7" w:rsidRDefault="00D212A6" w:rsidP="00D212A6">
      <w:pPr>
        <w:pStyle w:val="ListParagraph"/>
        <w:widowControl w:val="0"/>
        <w:numPr>
          <w:ilvl w:val="0"/>
          <w:numId w:val="1"/>
        </w:numPr>
        <w:autoSpaceDE w:val="0"/>
        <w:autoSpaceDN w:val="0"/>
        <w:adjustRightInd w:val="0"/>
        <w:spacing w:after="0"/>
        <w:ind w:left="360" w:right="-1" w:hanging="274"/>
        <w:jc w:val="both"/>
        <w:rPr>
          <w:rFonts w:ascii="Arial" w:eastAsia="Times New Roman" w:hAnsi="Arial" w:cs="Arial"/>
          <w:bCs/>
          <w:color w:val="181512"/>
          <w:sz w:val="24"/>
          <w:szCs w:val="24"/>
        </w:rPr>
      </w:pPr>
      <w:r w:rsidRPr="00C715F7">
        <w:rPr>
          <w:rFonts w:ascii="Arial" w:eastAsia="Times New Roman" w:hAnsi="Arial" w:cs="Arial"/>
          <w:bCs/>
          <w:sz w:val="24"/>
          <w:szCs w:val="24"/>
        </w:rPr>
        <w:t xml:space="preserve">Designed and </w:t>
      </w:r>
      <w:proofErr w:type="gramStart"/>
      <w:r w:rsidRPr="00C715F7">
        <w:rPr>
          <w:rFonts w:ascii="Arial" w:eastAsia="Times New Roman" w:hAnsi="Arial" w:cs="Arial"/>
          <w:bCs/>
          <w:sz w:val="24"/>
          <w:szCs w:val="24"/>
        </w:rPr>
        <w:t>Published</w:t>
      </w:r>
      <w:proofErr w:type="gramEnd"/>
      <w:r w:rsidRPr="00C715F7">
        <w:rPr>
          <w:rFonts w:ascii="Arial" w:eastAsia="Times New Roman" w:hAnsi="Arial" w:cs="Arial"/>
          <w:bCs/>
          <w:sz w:val="24"/>
          <w:szCs w:val="24"/>
        </w:rPr>
        <w:t xml:space="preserve"> over 100 Copyright documents including 24 Booklets on different types of Cancer.</w:t>
      </w:r>
    </w:p>
    <w:p w:rsidR="00D212A6" w:rsidRPr="00C715F7" w:rsidRDefault="00D212A6" w:rsidP="00D212A6">
      <w:pPr>
        <w:pStyle w:val="ListParagraph"/>
        <w:widowControl w:val="0"/>
        <w:autoSpaceDE w:val="0"/>
        <w:autoSpaceDN w:val="0"/>
        <w:adjustRightInd w:val="0"/>
        <w:spacing w:after="0"/>
        <w:ind w:left="360" w:right="-1"/>
        <w:jc w:val="both"/>
        <w:rPr>
          <w:rFonts w:ascii="Arial" w:eastAsia="Times New Roman" w:hAnsi="Arial" w:cs="Arial"/>
          <w:bCs/>
          <w:color w:val="181512"/>
          <w:sz w:val="24"/>
          <w:szCs w:val="24"/>
        </w:rPr>
      </w:pPr>
    </w:p>
    <w:p w:rsidR="00D212A6" w:rsidRPr="00C715F7" w:rsidRDefault="00D212A6" w:rsidP="00D212A6">
      <w:pPr>
        <w:spacing w:before="120" w:after="120" w:line="240" w:lineRule="exact"/>
        <w:ind w:left="360" w:hanging="270"/>
        <w:jc w:val="both"/>
        <w:rPr>
          <w:rFonts w:ascii="Arial" w:hAnsi="Arial" w:cs="Arial"/>
          <w:sz w:val="24"/>
          <w:szCs w:val="24"/>
        </w:rPr>
      </w:pPr>
    </w:p>
    <w:p w:rsidR="00D212A6" w:rsidRPr="00C715F7" w:rsidRDefault="00D212A6" w:rsidP="00D212A6">
      <w:pPr>
        <w:shd w:val="clear" w:color="auto" w:fill="FFFFFF"/>
        <w:spacing w:after="0"/>
        <w:ind w:left="360" w:hanging="360"/>
        <w:rPr>
          <w:rFonts w:ascii="Arial" w:eastAsia="Times New Roman" w:hAnsi="Arial" w:cs="Arial"/>
          <w:b/>
          <w:sz w:val="24"/>
          <w:szCs w:val="24"/>
          <w:u w:val="single"/>
        </w:rPr>
      </w:pPr>
    </w:p>
    <w:p w:rsidR="00D212A6" w:rsidRPr="00C715F7" w:rsidRDefault="00D212A6" w:rsidP="00D212A6">
      <w:pPr>
        <w:shd w:val="clear" w:color="auto" w:fill="FFFFFF"/>
        <w:spacing w:after="0"/>
        <w:ind w:left="360" w:hanging="360"/>
        <w:rPr>
          <w:rFonts w:ascii="Arial" w:eastAsia="Times New Roman" w:hAnsi="Arial" w:cs="Arial"/>
          <w:b/>
          <w:sz w:val="24"/>
          <w:szCs w:val="24"/>
          <w:u w:val="single"/>
        </w:rPr>
      </w:pPr>
      <w:r w:rsidRPr="00C715F7">
        <w:rPr>
          <w:rFonts w:ascii="Arial" w:eastAsia="Times New Roman" w:hAnsi="Arial" w:cs="Arial"/>
          <w:b/>
          <w:sz w:val="24"/>
          <w:szCs w:val="24"/>
          <w:u w:val="single"/>
        </w:rPr>
        <w:t>Profile Highlights</w:t>
      </w:r>
    </w:p>
    <w:p w:rsidR="00D212A6" w:rsidRPr="00C715F7" w:rsidRDefault="00D212A6" w:rsidP="00D212A6">
      <w:pPr>
        <w:widowControl w:val="0"/>
        <w:autoSpaceDE w:val="0"/>
        <w:autoSpaceDN w:val="0"/>
        <w:adjustRightInd w:val="0"/>
        <w:spacing w:after="0" w:line="240" w:lineRule="auto"/>
        <w:ind w:left="90" w:right="-1"/>
        <w:jc w:val="both"/>
        <w:rPr>
          <w:rFonts w:ascii="Arial" w:eastAsia="Times New Roman" w:hAnsi="Arial" w:cs="Arial"/>
          <w:bCs/>
          <w:color w:val="181512"/>
          <w:sz w:val="24"/>
          <w:szCs w:val="24"/>
        </w:rPr>
      </w:pPr>
      <w:proofErr w:type="gramStart"/>
      <w:r w:rsidRPr="00C715F7">
        <w:rPr>
          <w:rFonts w:ascii="Arial" w:eastAsia="Times New Roman" w:hAnsi="Arial" w:cs="Arial"/>
          <w:bCs/>
          <w:color w:val="181512"/>
          <w:sz w:val="24"/>
          <w:szCs w:val="24"/>
        </w:rPr>
        <w:t>At the age of 22, laid the foundation of Cancer Aid Society in 1987 which grew to the regional level under supervision as Honorary Secretary.</w:t>
      </w:r>
      <w:proofErr w:type="gramEnd"/>
      <w:r w:rsidRPr="00C715F7">
        <w:rPr>
          <w:rFonts w:ascii="Arial" w:eastAsia="Times New Roman" w:hAnsi="Arial" w:cs="Arial"/>
          <w:bCs/>
          <w:color w:val="181512"/>
          <w:sz w:val="24"/>
          <w:szCs w:val="24"/>
        </w:rPr>
        <w:t xml:space="preserve"> Appointed as Principal Executive Officer in 2000</w:t>
      </w:r>
      <w:proofErr w:type="gramStart"/>
      <w:r w:rsidRPr="00C715F7">
        <w:rPr>
          <w:rFonts w:ascii="Arial" w:eastAsia="Times New Roman" w:hAnsi="Arial" w:cs="Arial"/>
          <w:bCs/>
          <w:color w:val="181512"/>
          <w:sz w:val="24"/>
          <w:szCs w:val="24"/>
        </w:rPr>
        <w:t>,ever</w:t>
      </w:r>
      <w:proofErr w:type="gramEnd"/>
      <w:r w:rsidRPr="00C715F7">
        <w:rPr>
          <w:rFonts w:ascii="Arial" w:eastAsia="Times New Roman" w:hAnsi="Arial" w:cs="Arial"/>
          <w:bCs/>
          <w:color w:val="181512"/>
          <w:sz w:val="24"/>
          <w:szCs w:val="24"/>
        </w:rPr>
        <w:t xml:space="preserve"> since the Organization has lead the Country on the diversified issues of prevention and control of Tobacco, Cancer &amp; other NCDs, Palliative Care and Advocacy. </w:t>
      </w:r>
    </w:p>
    <w:p w:rsidR="00D212A6" w:rsidRPr="00C715F7" w:rsidRDefault="00D212A6" w:rsidP="00D212A6">
      <w:pPr>
        <w:pStyle w:val="ListParagraph"/>
        <w:widowControl w:val="0"/>
        <w:autoSpaceDE w:val="0"/>
        <w:autoSpaceDN w:val="0"/>
        <w:adjustRightInd w:val="0"/>
        <w:spacing w:after="0" w:line="240" w:lineRule="auto"/>
        <w:ind w:left="90" w:right="-1"/>
        <w:jc w:val="both"/>
        <w:rPr>
          <w:rFonts w:ascii="Arial" w:hAnsi="Arial" w:cs="Arial"/>
          <w:sz w:val="24"/>
          <w:szCs w:val="24"/>
        </w:rPr>
      </w:pPr>
      <w:r w:rsidRPr="00C715F7">
        <w:rPr>
          <w:rFonts w:ascii="Arial" w:eastAsia="Times New Roman" w:hAnsi="Arial" w:cs="Arial"/>
          <w:bCs/>
          <w:color w:val="181512"/>
          <w:sz w:val="24"/>
          <w:szCs w:val="24"/>
        </w:rPr>
        <w:t xml:space="preserve">As of now it is the only Organization having National presence by purchasing and establishing Offices in Delhi, Mumbai, Chennai, Kolkata, </w:t>
      </w:r>
      <w:proofErr w:type="spellStart"/>
      <w:r w:rsidRPr="00C715F7">
        <w:rPr>
          <w:rFonts w:ascii="Arial" w:eastAsia="Times New Roman" w:hAnsi="Arial" w:cs="Arial"/>
          <w:bCs/>
          <w:color w:val="181512"/>
          <w:sz w:val="24"/>
          <w:szCs w:val="24"/>
        </w:rPr>
        <w:t>Ahmedabad</w:t>
      </w:r>
      <w:proofErr w:type="spellEnd"/>
      <w:r w:rsidRPr="00C715F7">
        <w:rPr>
          <w:rFonts w:ascii="Arial" w:eastAsia="Times New Roman" w:hAnsi="Arial" w:cs="Arial"/>
          <w:bCs/>
          <w:color w:val="181512"/>
          <w:sz w:val="24"/>
          <w:szCs w:val="24"/>
        </w:rPr>
        <w:t xml:space="preserve">, </w:t>
      </w:r>
      <w:proofErr w:type="spellStart"/>
      <w:r w:rsidRPr="00C715F7">
        <w:rPr>
          <w:rFonts w:ascii="Arial" w:eastAsia="Times New Roman" w:hAnsi="Arial" w:cs="Arial"/>
          <w:bCs/>
          <w:color w:val="181512"/>
          <w:sz w:val="24"/>
          <w:szCs w:val="24"/>
        </w:rPr>
        <w:t>Bengaluru</w:t>
      </w:r>
      <w:proofErr w:type="spellEnd"/>
      <w:r w:rsidRPr="00C715F7">
        <w:rPr>
          <w:rFonts w:ascii="Arial" w:eastAsia="Times New Roman" w:hAnsi="Arial" w:cs="Arial"/>
          <w:bCs/>
          <w:color w:val="181512"/>
          <w:sz w:val="24"/>
          <w:szCs w:val="24"/>
        </w:rPr>
        <w:t xml:space="preserve">, Hyderabad and Head Office at </w:t>
      </w:r>
      <w:proofErr w:type="spellStart"/>
      <w:r w:rsidRPr="00C715F7">
        <w:rPr>
          <w:rFonts w:ascii="Arial" w:eastAsia="Times New Roman" w:hAnsi="Arial" w:cs="Arial"/>
          <w:bCs/>
          <w:color w:val="181512"/>
          <w:sz w:val="24"/>
          <w:szCs w:val="24"/>
        </w:rPr>
        <w:t>Lucknow</w:t>
      </w:r>
      <w:proofErr w:type="spellEnd"/>
      <w:r w:rsidRPr="00C715F7">
        <w:rPr>
          <w:rFonts w:ascii="Arial" w:eastAsia="Times New Roman" w:hAnsi="Arial" w:cs="Arial"/>
          <w:bCs/>
          <w:color w:val="181512"/>
          <w:sz w:val="24"/>
          <w:szCs w:val="24"/>
        </w:rPr>
        <w:t xml:space="preserve">. </w:t>
      </w:r>
      <w:proofErr w:type="gramStart"/>
      <w:r w:rsidRPr="00C715F7">
        <w:rPr>
          <w:rFonts w:ascii="Arial" w:eastAsia="Times New Roman" w:hAnsi="Arial" w:cs="Arial"/>
          <w:bCs/>
          <w:color w:val="181512"/>
          <w:sz w:val="24"/>
          <w:szCs w:val="24"/>
        </w:rPr>
        <w:t xml:space="preserve">Obtained “Special Consultative Status with the United Nation’s Economic and Social Council” UN Headquarters New York and Membership of Global Coordination Mechanism of Non Communicable Diseases of </w:t>
      </w:r>
      <w:r w:rsidRPr="00C715F7">
        <w:rPr>
          <w:rFonts w:ascii="Arial" w:eastAsia="Times New Roman" w:hAnsi="Arial" w:cs="Arial"/>
          <w:bCs/>
          <w:color w:val="181512"/>
          <w:sz w:val="24"/>
          <w:szCs w:val="24"/>
        </w:rPr>
        <w:lastRenderedPageBreak/>
        <w:t xml:space="preserve">World Health </w:t>
      </w:r>
      <w:proofErr w:type="spellStart"/>
      <w:r w:rsidRPr="00C715F7">
        <w:rPr>
          <w:rFonts w:ascii="Arial" w:eastAsia="Times New Roman" w:hAnsi="Arial" w:cs="Arial"/>
          <w:bCs/>
          <w:color w:val="181512"/>
          <w:sz w:val="24"/>
          <w:szCs w:val="24"/>
        </w:rPr>
        <w:t>Organisation</w:t>
      </w:r>
      <w:proofErr w:type="spellEnd"/>
      <w:r w:rsidRPr="00C715F7">
        <w:rPr>
          <w:rFonts w:ascii="Arial" w:eastAsia="Times New Roman" w:hAnsi="Arial" w:cs="Arial"/>
          <w:bCs/>
          <w:color w:val="181512"/>
          <w:sz w:val="24"/>
          <w:szCs w:val="24"/>
        </w:rPr>
        <w:t xml:space="preserve"> Headquarters Geneva for the </w:t>
      </w:r>
      <w:proofErr w:type="spellStart"/>
      <w:r w:rsidRPr="00C715F7">
        <w:rPr>
          <w:rFonts w:ascii="Arial" w:eastAsia="Times New Roman" w:hAnsi="Arial" w:cs="Arial"/>
          <w:bCs/>
          <w:color w:val="181512"/>
          <w:sz w:val="24"/>
          <w:szCs w:val="24"/>
        </w:rPr>
        <w:t>Organisation</w:t>
      </w:r>
      <w:proofErr w:type="spellEnd"/>
      <w:r w:rsidRPr="00C715F7">
        <w:rPr>
          <w:rFonts w:ascii="Arial" w:eastAsia="Times New Roman" w:hAnsi="Arial" w:cs="Arial"/>
          <w:bCs/>
          <w:color w:val="181512"/>
          <w:sz w:val="24"/>
          <w:szCs w:val="24"/>
        </w:rPr>
        <w:t xml:space="preserve"> demonstrating International Presence.</w:t>
      </w:r>
      <w:proofErr w:type="gramEnd"/>
      <w:r w:rsidRPr="00C715F7">
        <w:rPr>
          <w:rFonts w:ascii="Arial" w:eastAsia="Times New Roman" w:hAnsi="Arial" w:cs="Arial"/>
          <w:bCs/>
          <w:color w:val="181512"/>
          <w:sz w:val="24"/>
          <w:szCs w:val="24"/>
        </w:rPr>
        <w:t xml:space="preserve"> </w:t>
      </w:r>
      <w:r w:rsidRPr="00C715F7">
        <w:rPr>
          <w:rFonts w:ascii="Arial" w:eastAsia="Times New Roman" w:hAnsi="Arial" w:cs="Arial"/>
          <w:bCs/>
          <w:sz w:val="24"/>
          <w:szCs w:val="24"/>
        </w:rPr>
        <w:t xml:space="preserve">Designed and </w:t>
      </w:r>
      <w:proofErr w:type="gramStart"/>
      <w:r w:rsidRPr="00C715F7">
        <w:rPr>
          <w:rFonts w:ascii="Arial" w:eastAsia="Times New Roman" w:hAnsi="Arial" w:cs="Arial"/>
          <w:bCs/>
          <w:sz w:val="24"/>
          <w:szCs w:val="24"/>
        </w:rPr>
        <w:t>Published</w:t>
      </w:r>
      <w:proofErr w:type="gramEnd"/>
      <w:r w:rsidRPr="00C715F7">
        <w:rPr>
          <w:rFonts w:ascii="Arial" w:eastAsia="Times New Roman" w:hAnsi="Arial" w:cs="Arial"/>
          <w:bCs/>
          <w:sz w:val="24"/>
          <w:szCs w:val="24"/>
        </w:rPr>
        <w:t xml:space="preserve"> over 100 Copyright documents including 24 Booklets on different types of Cancer. </w:t>
      </w:r>
      <w:proofErr w:type="gramStart"/>
      <w:r w:rsidRPr="00C715F7">
        <w:rPr>
          <w:rFonts w:ascii="Arial" w:hAnsi="Arial" w:cs="Arial"/>
          <w:color w:val="000000"/>
          <w:sz w:val="24"/>
          <w:szCs w:val="24"/>
        </w:rPr>
        <w:t>Announced Award of Rs.</w:t>
      </w:r>
      <w:proofErr w:type="gramEnd"/>
      <w:r w:rsidRPr="00C715F7">
        <w:rPr>
          <w:rFonts w:ascii="Arial" w:hAnsi="Arial" w:cs="Arial"/>
          <w:color w:val="000000"/>
          <w:sz w:val="24"/>
          <w:szCs w:val="24"/>
        </w:rPr>
        <w:t xml:space="preserve"> One Lac INR for Leadership among SAARC Countries in Palliative Care and Tobacco, Cancer &amp; NCD Control, declared December 8</w:t>
      </w:r>
      <w:r w:rsidRPr="00C715F7">
        <w:rPr>
          <w:rFonts w:ascii="Arial" w:hAnsi="Arial" w:cs="Arial"/>
          <w:color w:val="000000"/>
          <w:sz w:val="24"/>
          <w:szCs w:val="24"/>
          <w:vertAlign w:val="superscript"/>
        </w:rPr>
        <w:t>th</w:t>
      </w:r>
      <w:r w:rsidRPr="00C715F7">
        <w:rPr>
          <w:rFonts w:ascii="Arial" w:hAnsi="Arial" w:cs="Arial"/>
          <w:color w:val="000000"/>
          <w:sz w:val="24"/>
          <w:szCs w:val="24"/>
        </w:rPr>
        <w:t xml:space="preserve"> as NCD Awareness Day since 2013. </w:t>
      </w:r>
      <w:r w:rsidRPr="00C715F7">
        <w:rPr>
          <w:rFonts w:ascii="Arial" w:hAnsi="Arial" w:cs="Arial"/>
          <w:bCs/>
          <w:color w:val="181512"/>
          <w:sz w:val="24"/>
          <w:szCs w:val="24"/>
        </w:rPr>
        <w:t xml:space="preserve">Recipient of </w:t>
      </w:r>
      <w:r w:rsidRPr="00C715F7">
        <w:rPr>
          <w:rFonts w:ascii="Arial" w:hAnsi="Arial" w:cs="Arial"/>
          <w:bCs/>
          <w:iCs/>
          <w:sz w:val="24"/>
          <w:szCs w:val="24"/>
        </w:rPr>
        <w:t xml:space="preserve">“Jewel of India” and “Vijay Rattan Gold Medal” </w:t>
      </w:r>
      <w:proofErr w:type="spellStart"/>
      <w:r w:rsidRPr="00C715F7">
        <w:rPr>
          <w:rFonts w:ascii="Arial" w:hAnsi="Arial" w:cs="Arial"/>
          <w:bCs/>
          <w:iCs/>
          <w:sz w:val="24"/>
          <w:szCs w:val="24"/>
        </w:rPr>
        <w:t>Awardee</w:t>
      </w:r>
      <w:proofErr w:type="spellEnd"/>
      <w:r w:rsidRPr="00C715F7">
        <w:rPr>
          <w:rFonts w:ascii="Arial" w:hAnsi="Arial" w:cs="Arial"/>
          <w:bCs/>
          <w:iCs/>
          <w:sz w:val="24"/>
          <w:szCs w:val="24"/>
        </w:rPr>
        <w:t xml:space="preserve"> along with </w:t>
      </w:r>
      <w:r w:rsidRPr="00C715F7">
        <w:rPr>
          <w:rFonts w:ascii="Arial" w:hAnsi="Arial" w:cs="Arial"/>
          <w:bCs/>
          <w:color w:val="181512"/>
          <w:sz w:val="24"/>
          <w:szCs w:val="24"/>
        </w:rPr>
        <w:t xml:space="preserve">several </w:t>
      </w:r>
      <w:proofErr w:type="gramStart"/>
      <w:r w:rsidRPr="00C715F7">
        <w:rPr>
          <w:rFonts w:ascii="Arial" w:hAnsi="Arial" w:cs="Arial"/>
          <w:bCs/>
          <w:color w:val="181512"/>
          <w:sz w:val="24"/>
          <w:szCs w:val="24"/>
        </w:rPr>
        <w:t xml:space="preserve">recognitions </w:t>
      </w:r>
      <w:r w:rsidRPr="00C715F7">
        <w:rPr>
          <w:rFonts w:ascii="Arial" w:eastAsia="Times New Roman" w:hAnsi="Arial" w:cs="Arial"/>
          <w:bCs/>
          <w:color w:val="181512"/>
          <w:sz w:val="24"/>
          <w:szCs w:val="24"/>
        </w:rPr>
        <w:t xml:space="preserve"> for</w:t>
      </w:r>
      <w:proofErr w:type="gramEnd"/>
      <w:r w:rsidRPr="00C715F7">
        <w:rPr>
          <w:rFonts w:ascii="Arial" w:eastAsia="Times New Roman" w:hAnsi="Arial" w:cs="Arial"/>
          <w:bCs/>
          <w:color w:val="181512"/>
          <w:sz w:val="24"/>
          <w:szCs w:val="24"/>
        </w:rPr>
        <w:t xml:space="preserve"> self and organization.</w:t>
      </w:r>
    </w:p>
    <w:p w:rsidR="00B76A57" w:rsidRPr="00C715F7" w:rsidRDefault="00B76A57" w:rsidP="00C54DDF">
      <w:pPr>
        <w:jc w:val="both"/>
        <w:rPr>
          <w:rFonts w:ascii="Arial" w:hAnsi="Arial" w:cs="Arial"/>
          <w:sz w:val="24"/>
          <w:szCs w:val="24"/>
        </w:rPr>
      </w:pPr>
    </w:p>
    <w:p w:rsidR="00B76A57" w:rsidRPr="00C715F7" w:rsidRDefault="00B76A57" w:rsidP="00C54DDF">
      <w:pPr>
        <w:jc w:val="both"/>
        <w:rPr>
          <w:rFonts w:ascii="Arial" w:hAnsi="Arial" w:cs="Arial"/>
          <w:sz w:val="24"/>
          <w:szCs w:val="24"/>
        </w:rPr>
      </w:pPr>
      <w:r w:rsidRPr="00C715F7">
        <w:rPr>
          <w:rFonts w:ascii="Arial" w:hAnsi="Arial" w:cs="Arial"/>
          <w:sz w:val="24"/>
          <w:szCs w:val="24"/>
        </w:rPr>
        <w:t xml:space="preserve"> </w:t>
      </w:r>
    </w:p>
    <w:p w:rsidR="00C54DDF" w:rsidRPr="00C715F7" w:rsidRDefault="00C54DDF">
      <w:pPr>
        <w:rPr>
          <w:rFonts w:ascii="Arial" w:hAnsi="Arial" w:cs="Arial"/>
          <w:sz w:val="24"/>
          <w:szCs w:val="24"/>
        </w:rPr>
      </w:pPr>
    </w:p>
    <w:sectPr w:rsidR="00C54DDF" w:rsidRPr="00C715F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A458AE"/>
    <w:multiLevelType w:val="hybridMultilevel"/>
    <w:tmpl w:val="A454D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C54DDF"/>
    <w:rsid w:val="00A524E3"/>
    <w:rsid w:val="00B76A57"/>
    <w:rsid w:val="00C54DDF"/>
    <w:rsid w:val="00C715F7"/>
    <w:rsid w:val="00D212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54DD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C54DD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DDF"/>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semiHidden/>
    <w:rsid w:val="00C54DDF"/>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semiHidden/>
    <w:unhideWhenUsed/>
    <w:rsid w:val="00C54DDF"/>
    <w:rPr>
      <w:color w:val="0000FF"/>
      <w:u w:val="single"/>
    </w:rPr>
  </w:style>
  <w:style w:type="paragraph" w:styleId="ListParagraph">
    <w:name w:val="List Paragraph"/>
    <w:basedOn w:val="Normal"/>
    <w:uiPriority w:val="34"/>
    <w:qFormat/>
    <w:rsid w:val="00D212A6"/>
    <w:pPr>
      <w:ind w:left="720"/>
      <w:contextualSpacing/>
    </w:pPr>
    <w:rPr>
      <w:rFonts w:ascii="Calibri" w:eastAsia="Calibri" w:hAnsi="Calibri" w:cs="Times New Roman"/>
    </w:rPr>
  </w:style>
  <w:style w:type="character" w:customStyle="1" w:styleId="apple-converted-space">
    <w:name w:val="apple-converted-space"/>
    <w:basedOn w:val="DefaultParagraphFont"/>
    <w:rsid w:val="00D212A6"/>
  </w:style>
  <w:style w:type="character" w:styleId="Strong">
    <w:name w:val="Strong"/>
    <w:basedOn w:val="DefaultParagraphFont"/>
    <w:uiPriority w:val="22"/>
    <w:qFormat/>
    <w:rsid w:val="00D212A6"/>
    <w:rPr>
      <w:b/>
      <w:bCs/>
    </w:rPr>
  </w:style>
</w:styles>
</file>

<file path=word/webSettings.xml><?xml version="1.0" encoding="utf-8"?>
<w:webSettings xmlns:r="http://schemas.openxmlformats.org/officeDocument/2006/relationships" xmlns:w="http://schemas.openxmlformats.org/wordprocessingml/2006/main">
  <w:divs>
    <w:div w:id="1339698260">
      <w:bodyDiv w:val="1"/>
      <w:marLeft w:val="0"/>
      <w:marRight w:val="0"/>
      <w:marTop w:val="0"/>
      <w:marBottom w:val="0"/>
      <w:divBdr>
        <w:top w:val="none" w:sz="0" w:space="0" w:color="auto"/>
        <w:left w:val="none" w:sz="0" w:space="0" w:color="auto"/>
        <w:bottom w:val="none" w:sz="0" w:space="0" w:color="auto"/>
        <w:right w:val="none" w:sz="0" w:space="0" w:color="auto"/>
      </w:divBdr>
    </w:div>
    <w:div w:id="1827237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icrobiology.cmesociety.com/call-for-abstrac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615</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Piyush Gupta</dc:creator>
  <cp:keywords/>
  <dc:description/>
  <cp:lastModifiedBy>Piyush Gupta</cp:lastModifiedBy>
  <cp:revision>4</cp:revision>
  <dcterms:created xsi:type="dcterms:W3CDTF">2017-08-21T02:54:00Z</dcterms:created>
  <dcterms:modified xsi:type="dcterms:W3CDTF">2017-08-21T03:28:00Z</dcterms:modified>
</cp:coreProperties>
</file>