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83E" w:rsidRDefault="00BE083E" w:rsidP="00BE083E">
      <w:pPr>
        <w:jc w:val="center"/>
        <w:rPr>
          <w:rFonts w:ascii="Times New Roman" w:hAnsi="Times New Roman" w:cs="Times New Roman"/>
          <w:b/>
          <w:sz w:val="32"/>
          <w:szCs w:val="26"/>
        </w:rPr>
      </w:pPr>
      <w:r>
        <w:rPr>
          <w:rFonts w:ascii="Times New Roman" w:hAnsi="Times New Roman" w:cs="Times New Roman"/>
          <w:b/>
          <w:sz w:val="32"/>
          <w:szCs w:val="26"/>
        </w:rPr>
        <w:t>MICROBIAL EVALUATION OF DRY GARRI SOLD IN THREE TOWNS OF IJEBU – NORTH, OGUN STATE, NIGERIA</w:t>
      </w:r>
      <w:r>
        <w:rPr>
          <w:rFonts w:ascii="Times New Roman" w:hAnsi="Times New Roman" w:cs="Times New Roman"/>
          <w:b/>
          <w:sz w:val="32"/>
          <w:szCs w:val="26"/>
        </w:rPr>
        <w:tab/>
      </w:r>
    </w:p>
    <w:p w:rsidR="00BE083E" w:rsidRDefault="00BE083E" w:rsidP="00EE6F51">
      <w:pPr>
        <w:spacing w:before="20" w:after="20"/>
        <w:rPr>
          <w:rFonts w:ascii="Times New Roman" w:hAnsi="Times New Roman" w:cs="Times New Roman"/>
          <w:sz w:val="24"/>
          <w:szCs w:val="24"/>
          <w:vertAlign w:val="superscript"/>
        </w:rPr>
      </w:pPr>
    </w:p>
    <w:p w:rsidR="00BE083E" w:rsidRPr="00C650D9" w:rsidRDefault="00BE083E" w:rsidP="00BE083E">
      <w:pPr>
        <w:spacing w:before="20" w:after="20"/>
        <w:jc w:val="center"/>
        <w:rPr>
          <w:rFonts w:ascii="Times New Roman" w:hAnsi="Times New Roman" w:cs="Times New Roman"/>
          <w:b/>
          <w:sz w:val="24"/>
          <w:szCs w:val="24"/>
        </w:rPr>
      </w:pPr>
      <w:r w:rsidRPr="00032A57">
        <w:rPr>
          <w:rFonts w:ascii="Times New Roman" w:hAnsi="Times New Roman" w:cs="Times New Roman"/>
          <w:b/>
          <w:sz w:val="24"/>
          <w:szCs w:val="24"/>
          <w:vertAlign w:val="superscript"/>
        </w:rPr>
        <w:t>1</w:t>
      </w:r>
      <w:r>
        <w:rPr>
          <w:rFonts w:ascii="Times New Roman" w:hAnsi="Times New Roman" w:cs="Times New Roman"/>
          <w:b/>
          <w:sz w:val="24"/>
          <w:szCs w:val="24"/>
        </w:rPr>
        <w:t xml:space="preserve"> </w:t>
      </w:r>
      <w:proofErr w:type="spellStart"/>
      <w:r w:rsidRPr="00C650D9">
        <w:rPr>
          <w:rFonts w:ascii="Times New Roman" w:hAnsi="Times New Roman" w:cs="Times New Roman"/>
          <w:b/>
          <w:sz w:val="24"/>
          <w:szCs w:val="24"/>
        </w:rPr>
        <w:t>Jumok</w:t>
      </w:r>
      <w:r>
        <w:rPr>
          <w:rFonts w:ascii="Times New Roman" w:hAnsi="Times New Roman" w:cs="Times New Roman"/>
          <w:b/>
          <w:sz w:val="24"/>
          <w:szCs w:val="24"/>
        </w:rPr>
        <w:t>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Bukunola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Bilesanmi</w:t>
      </w:r>
      <w:proofErr w:type="spellEnd"/>
      <w:r>
        <w:rPr>
          <w:rFonts w:ascii="Times New Roman" w:hAnsi="Times New Roman" w:cs="Times New Roman"/>
          <w:b/>
          <w:sz w:val="24"/>
          <w:szCs w:val="24"/>
        </w:rPr>
        <w:t>–</w:t>
      </w:r>
      <w:proofErr w:type="spellStart"/>
      <w:r>
        <w:rPr>
          <w:rFonts w:ascii="Times New Roman" w:hAnsi="Times New Roman" w:cs="Times New Roman"/>
          <w:b/>
          <w:sz w:val="24"/>
          <w:szCs w:val="24"/>
        </w:rPr>
        <w:t>Awoderu</w:t>
      </w:r>
      <w:proofErr w:type="spellEnd"/>
      <w:proofErr w:type="gramStart"/>
      <w:r>
        <w:rPr>
          <w:rFonts w:ascii="Times New Roman" w:hAnsi="Times New Roman" w:cs="Times New Roman"/>
          <w:b/>
          <w:sz w:val="24"/>
          <w:szCs w:val="24"/>
        </w:rPr>
        <w:t xml:space="preserve">, </w:t>
      </w:r>
      <w:r w:rsidRPr="00C650D9">
        <w:rPr>
          <w:rFonts w:ascii="Times New Roman" w:hAnsi="Times New Roman" w:cs="Times New Roman"/>
          <w:b/>
          <w:sz w:val="24"/>
          <w:szCs w:val="24"/>
        </w:rPr>
        <w:t xml:space="preserve"> </w:t>
      </w:r>
      <w:r w:rsidRPr="00032A57">
        <w:rPr>
          <w:rFonts w:ascii="Times New Roman" w:hAnsi="Times New Roman" w:cs="Times New Roman"/>
          <w:b/>
          <w:sz w:val="24"/>
          <w:szCs w:val="24"/>
          <w:vertAlign w:val="superscript"/>
        </w:rPr>
        <w:t>1</w:t>
      </w:r>
      <w:proofErr w:type="gramEnd"/>
      <w:r>
        <w:rPr>
          <w:rFonts w:ascii="Times New Roman" w:hAnsi="Times New Roman" w:cs="Times New Roman"/>
          <w:b/>
          <w:sz w:val="24"/>
          <w:szCs w:val="24"/>
        </w:rPr>
        <w:t xml:space="preserve"> </w:t>
      </w:r>
      <w:proofErr w:type="spellStart"/>
      <w:r w:rsidRPr="00C650D9">
        <w:rPr>
          <w:rFonts w:ascii="Times New Roman" w:hAnsi="Times New Roman" w:cs="Times New Roman"/>
          <w:b/>
          <w:sz w:val="24"/>
          <w:szCs w:val="24"/>
        </w:rPr>
        <w:t>Sherifat</w:t>
      </w:r>
      <w:proofErr w:type="spellEnd"/>
      <w:r w:rsidRPr="00C650D9">
        <w:rPr>
          <w:rFonts w:ascii="Times New Roman" w:hAnsi="Times New Roman" w:cs="Times New Roman"/>
          <w:b/>
          <w:sz w:val="24"/>
          <w:szCs w:val="24"/>
        </w:rPr>
        <w:t xml:space="preserve"> </w:t>
      </w:r>
      <w:proofErr w:type="spellStart"/>
      <w:r w:rsidRPr="00C650D9">
        <w:rPr>
          <w:rFonts w:ascii="Times New Roman" w:hAnsi="Times New Roman" w:cs="Times New Roman"/>
          <w:b/>
          <w:sz w:val="24"/>
          <w:szCs w:val="24"/>
        </w:rPr>
        <w:t>Tolulope</w:t>
      </w:r>
      <w:proofErr w:type="spellEnd"/>
      <w:r w:rsidRPr="00C650D9">
        <w:rPr>
          <w:rFonts w:ascii="Times New Roman" w:hAnsi="Times New Roman" w:cs="Times New Roman"/>
          <w:b/>
          <w:sz w:val="24"/>
          <w:szCs w:val="24"/>
        </w:rPr>
        <w:t xml:space="preserve"> </w:t>
      </w:r>
      <w:proofErr w:type="spellStart"/>
      <w:r w:rsidRPr="00C650D9">
        <w:rPr>
          <w:rFonts w:ascii="Times New Roman" w:hAnsi="Times New Roman" w:cs="Times New Roman"/>
          <w:b/>
          <w:sz w:val="24"/>
          <w:szCs w:val="24"/>
        </w:rPr>
        <w:t>Akindele</w:t>
      </w:r>
      <w:proofErr w:type="spellEnd"/>
      <w:r>
        <w:rPr>
          <w:rFonts w:ascii="Times New Roman" w:hAnsi="Times New Roman" w:cs="Times New Roman"/>
          <w:b/>
          <w:sz w:val="24"/>
          <w:szCs w:val="24"/>
        </w:rPr>
        <w:t xml:space="preserve"> and </w:t>
      </w:r>
      <w:r w:rsidRPr="00E741A2">
        <w:rPr>
          <w:rFonts w:ascii="Times New Roman" w:hAnsi="Times New Roman" w:cs="Times New Roman"/>
          <w:b/>
          <w:sz w:val="24"/>
          <w:szCs w:val="24"/>
          <w:vertAlign w:val="superscript"/>
        </w:rPr>
        <w:t>2</w:t>
      </w:r>
      <w:r>
        <w:rPr>
          <w:rFonts w:ascii="Times New Roman" w:hAnsi="Times New Roman" w:cs="Times New Roman"/>
          <w:b/>
          <w:sz w:val="24"/>
          <w:szCs w:val="24"/>
        </w:rPr>
        <w:t xml:space="preserve">Abiola </w:t>
      </w:r>
      <w:proofErr w:type="spellStart"/>
      <w:r>
        <w:rPr>
          <w:rFonts w:ascii="Times New Roman" w:hAnsi="Times New Roman" w:cs="Times New Roman"/>
          <w:b/>
          <w:sz w:val="24"/>
          <w:szCs w:val="24"/>
        </w:rPr>
        <w:t>Omolara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Awoderu</w:t>
      </w:r>
      <w:proofErr w:type="spellEnd"/>
    </w:p>
    <w:p w:rsidR="00EE6F51" w:rsidRDefault="00EE6F51" w:rsidP="00EE6F51">
      <w:pPr>
        <w:spacing w:before="20" w:after="20" w:line="240" w:lineRule="auto"/>
        <w:jc w:val="center"/>
        <w:rPr>
          <w:rFonts w:ascii="Times New Roman" w:hAnsi="Times New Roman" w:cs="Times New Roman"/>
          <w:i/>
          <w:sz w:val="24"/>
          <w:szCs w:val="24"/>
        </w:rPr>
      </w:pPr>
      <w:proofErr w:type="gramStart"/>
      <w:r>
        <w:rPr>
          <w:rFonts w:ascii="Times New Roman" w:hAnsi="Times New Roman" w:cs="Times New Roman"/>
          <w:i/>
          <w:sz w:val="24"/>
          <w:szCs w:val="24"/>
          <w:vertAlign w:val="superscript"/>
        </w:rPr>
        <w:t>1</w:t>
      </w:r>
      <w:r w:rsidR="00BE083E">
        <w:rPr>
          <w:rFonts w:ascii="Times New Roman" w:hAnsi="Times New Roman" w:cs="Times New Roman"/>
          <w:i/>
          <w:sz w:val="24"/>
          <w:szCs w:val="24"/>
          <w:vertAlign w:val="superscript"/>
        </w:rPr>
        <w:t xml:space="preserve">  </w:t>
      </w:r>
      <w:r w:rsidR="00BE083E" w:rsidRPr="00C650D9">
        <w:rPr>
          <w:rFonts w:ascii="Times New Roman" w:hAnsi="Times New Roman" w:cs="Times New Roman"/>
          <w:i/>
          <w:sz w:val="24"/>
          <w:szCs w:val="24"/>
        </w:rPr>
        <w:t>Department</w:t>
      </w:r>
      <w:proofErr w:type="gramEnd"/>
      <w:r w:rsidR="00BE083E" w:rsidRPr="00C650D9">
        <w:rPr>
          <w:rFonts w:ascii="Times New Roman" w:hAnsi="Times New Roman" w:cs="Times New Roman"/>
          <w:i/>
          <w:sz w:val="24"/>
          <w:szCs w:val="24"/>
        </w:rPr>
        <w:t xml:space="preserve"> of Science Laboratory Technology, Abraham Adesanya Polytechnic, Ijebu-Igbo, Ogun State Nigeria</w:t>
      </w:r>
      <w:r>
        <w:rPr>
          <w:rFonts w:ascii="Times New Roman" w:hAnsi="Times New Roman" w:cs="Times New Roman"/>
          <w:i/>
          <w:sz w:val="24"/>
          <w:szCs w:val="24"/>
        </w:rPr>
        <w:t>.</w:t>
      </w:r>
    </w:p>
    <w:p w:rsidR="00EE6F51" w:rsidRPr="00007FBA" w:rsidRDefault="00EE6F51" w:rsidP="00EE6F51">
      <w:pPr>
        <w:spacing w:before="20" w:after="20" w:line="240" w:lineRule="auto"/>
        <w:jc w:val="center"/>
        <w:rPr>
          <w:rFonts w:ascii="Times New Roman" w:hAnsi="Times New Roman" w:cs="Times New Roman"/>
          <w:i/>
          <w:sz w:val="24"/>
          <w:szCs w:val="24"/>
        </w:rPr>
      </w:pPr>
      <w:r>
        <w:rPr>
          <w:rFonts w:ascii="Times New Roman" w:hAnsi="Times New Roman" w:cs="Times New Roman"/>
          <w:i/>
          <w:sz w:val="24"/>
          <w:szCs w:val="24"/>
        </w:rPr>
        <w:t xml:space="preserve"> </w:t>
      </w:r>
      <w:r w:rsidRPr="00007FBA">
        <w:rPr>
          <w:rFonts w:ascii="Times New Roman" w:hAnsi="Times New Roman" w:cs="Times New Roman"/>
          <w:i/>
          <w:sz w:val="24"/>
          <w:szCs w:val="24"/>
          <w:vertAlign w:val="superscript"/>
        </w:rPr>
        <w:t>2</w:t>
      </w:r>
      <w:r w:rsidRPr="00007FBA">
        <w:rPr>
          <w:rFonts w:ascii="Times New Roman" w:hAnsi="Times New Roman" w:cs="Times New Roman"/>
          <w:i/>
          <w:sz w:val="24"/>
          <w:szCs w:val="24"/>
        </w:rPr>
        <w:t xml:space="preserve">Department of Medical Microbiology and Parasitology, Lagos University Teaching Hospital, College of Medicine, Idi – </w:t>
      </w:r>
      <w:proofErr w:type="spellStart"/>
      <w:r w:rsidRPr="00007FBA">
        <w:rPr>
          <w:rFonts w:ascii="Times New Roman" w:hAnsi="Times New Roman" w:cs="Times New Roman"/>
          <w:i/>
          <w:sz w:val="24"/>
          <w:szCs w:val="24"/>
        </w:rPr>
        <w:t>Araba</w:t>
      </w:r>
      <w:proofErr w:type="spellEnd"/>
      <w:r w:rsidRPr="00007FBA">
        <w:rPr>
          <w:rFonts w:ascii="Times New Roman" w:hAnsi="Times New Roman" w:cs="Times New Roman"/>
          <w:i/>
          <w:sz w:val="24"/>
          <w:szCs w:val="24"/>
        </w:rPr>
        <w:t>, Lagos State Nigeria</w:t>
      </w:r>
    </w:p>
    <w:p w:rsidR="00BE083E" w:rsidRPr="00EE6F51" w:rsidRDefault="00BE083E" w:rsidP="00EE6F51">
      <w:pPr>
        <w:rPr>
          <w:rFonts w:ascii="Times New Roman" w:hAnsi="Times New Roman" w:cs="Times New Roman"/>
          <w:b/>
          <w:sz w:val="10"/>
          <w:szCs w:val="24"/>
        </w:rPr>
      </w:pPr>
    </w:p>
    <w:p w:rsidR="00BE083E" w:rsidRPr="00B42BEA" w:rsidRDefault="00BE083E" w:rsidP="00EE6F51">
      <w:pPr>
        <w:spacing w:line="240" w:lineRule="auto"/>
        <w:rPr>
          <w:rFonts w:ascii="Times New Roman" w:hAnsi="Times New Roman" w:cs="Times New Roman"/>
          <w:i/>
          <w:sz w:val="24"/>
          <w:szCs w:val="24"/>
        </w:rPr>
      </w:pPr>
      <w:r w:rsidRPr="00B42BEA">
        <w:rPr>
          <w:rFonts w:ascii="Times New Roman" w:hAnsi="Times New Roman" w:cs="Times New Roman"/>
          <w:i/>
          <w:sz w:val="24"/>
          <w:szCs w:val="24"/>
        </w:rPr>
        <w:t xml:space="preserve">Corresponding author: </w:t>
      </w:r>
      <w:proofErr w:type="spellStart"/>
      <w:r w:rsidRPr="00B42BEA">
        <w:rPr>
          <w:rFonts w:ascii="Times New Roman" w:hAnsi="Times New Roman" w:cs="Times New Roman"/>
          <w:i/>
          <w:sz w:val="24"/>
          <w:szCs w:val="24"/>
        </w:rPr>
        <w:t>Akindele</w:t>
      </w:r>
      <w:proofErr w:type="spellEnd"/>
      <w:r w:rsidRPr="00B42BEA">
        <w:rPr>
          <w:rFonts w:ascii="Times New Roman" w:hAnsi="Times New Roman" w:cs="Times New Roman"/>
          <w:i/>
          <w:sz w:val="24"/>
          <w:szCs w:val="24"/>
        </w:rPr>
        <w:t xml:space="preserve">. </w:t>
      </w:r>
      <w:proofErr w:type="spellStart"/>
      <w:proofErr w:type="gramStart"/>
      <w:r w:rsidRPr="00B42BEA">
        <w:rPr>
          <w:rFonts w:ascii="Times New Roman" w:hAnsi="Times New Roman" w:cs="Times New Roman"/>
          <w:i/>
          <w:sz w:val="24"/>
          <w:szCs w:val="24"/>
        </w:rPr>
        <w:t>Sherifat</w:t>
      </w:r>
      <w:proofErr w:type="spellEnd"/>
      <w:r w:rsidRPr="00B42BEA">
        <w:rPr>
          <w:rFonts w:ascii="Times New Roman" w:hAnsi="Times New Roman" w:cs="Times New Roman"/>
          <w:i/>
          <w:sz w:val="24"/>
          <w:szCs w:val="24"/>
        </w:rPr>
        <w:t>.</w:t>
      </w:r>
      <w:proofErr w:type="gramEnd"/>
      <w:r w:rsidRPr="00B42BEA">
        <w:rPr>
          <w:rFonts w:ascii="Times New Roman" w:hAnsi="Times New Roman" w:cs="Times New Roman"/>
          <w:i/>
          <w:sz w:val="24"/>
          <w:szCs w:val="24"/>
        </w:rPr>
        <w:t xml:space="preserve"> T</w:t>
      </w:r>
    </w:p>
    <w:p w:rsidR="00BE083E" w:rsidRDefault="00BE083E" w:rsidP="00EE6F51">
      <w:pPr>
        <w:spacing w:line="240" w:lineRule="auto"/>
        <w:jc w:val="center"/>
        <w:rPr>
          <w:rFonts w:ascii="Times New Roman" w:hAnsi="Times New Roman" w:cs="Times New Roman"/>
          <w:i/>
          <w:sz w:val="24"/>
          <w:szCs w:val="24"/>
        </w:rPr>
      </w:pPr>
      <w:r w:rsidRPr="00B42BEA">
        <w:rPr>
          <w:rFonts w:ascii="Times New Roman" w:hAnsi="Times New Roman" w:cs="Times New Roman"/>
          <w:i/>
          <w:sz w:val="24"/>
          <w:szCs w:val="24"/>
          <w:vertAlign w:val="superscript"/>
        </w:rPr>
        <w:t>*</w:t>
      </w:r>
      <w:r w:rsidRPr="00B42BEA">
        <w:rPr>
          <w:rFonts w:ascii="Times New Roman" w:hAnsi="Times New Roman" w:cs="Times New Roman"/>
          <w:i/>
          <w:sz w:val="24"/>
          <w:szCs w:val="24"/>
        </w:rPr>
        <w:t xml:space="preserve">Email address: </w:t>
      </w:r>
      <w:hyperlink r:id="rId5" w:history="1">
        <w:r w:rsidRPr="00B42BEA">
          <w:rPr>
            <w:rStyle w:val="Hyperlink"/>
            <w:rFonts w:ascii="Times New Roman" w:hAnsi="Times New Roman" w:cs="Times New Roman"/>
            <w:i/>
            <w:color w:val="000000" w:themeColor="text1"/>
            <w:sz w:val="24"/>
            <w:szCs w:val="24"/>
          </w:rPr>
          <w:t>zeyn_2005@yahoo.com</w:t>
        </w:r>
      </w:hyperlink>
      <w:r w:rsidRPr="00B42BEA">
        <w:rPr>
          <w:rFonts w:ascii="Times New Roman" w:hAnsi="Times New Roman" w:cs="Times New Roman"/>
          <w:i/>
          <w:sz w:val="24"/>
          <w:szCs w:val="24"/>
        </w:rPr>
        <w:t>, 08028252826</w:t>
      </w:r>
    </w:p>
    <w:p w:rsidR="00EE6F51" w:rsidRPr="00EE6F51" w:rsidRDefault="00EE6F51" w:rsidP="00EE6F51">
      <w:pPr>
        <w:spacing w:line="240" w:lineRule="auto"/>
        <w:jc w:val="center"/>
        <w:rPr>
          <w:rFonts w:ascii="Times New Roman" w:hAnsi="Times New Roman" w:cs="Times New Roman"/>
          <w:i/>
          <w:sz w:val="6"/>
          <w:szCs w:val="24"/>
        </w:rPr>
      </w:pPr>
      <w:bookmarkStart w:id="0" w:name="_GoBack"/>
      <w:bookmarkEnd w:id="0"/>
    </w:p>
    <w:p w:rsidR="00BE083E" w:rsidRDefault="00BE083E" w:rsidP="00BE083E">
      <w:pPr>
        <w:autoSpaceDE w:val="0"/>
        <w:autoSpaceDN w:val="0"/>
        <w:adjustRightInd w:val="0"/>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t>ABSTRACT</w:t>
      </w:r>
    </w:p>
    <w:p w:rsidR="00BE083E" w:rsidRPr="00B42BEA" w:rsidRDefault="00BE083E" w:rsidP="00BE083E">
      <w:pPr>
        <w:spacing w:line="480" w:lineRule="auto"/>
        <w:jc w:val="both"/>
        <w:rPr>
          <w:rFonts w:ascii="Times New Roman" w:hAnsi="Times New Roman"/>
          <w:bCs/>
          <w:i/>
          <w:sz w:val="24"/>
          <w:szCs w:val="24"/>
        </w:rPr>
      </w:pPr>
      <w:r w:rsidRPr="00B42BEA">
        <w:rPr>
          <w:rFonts w:ascii="Times New Roman" w:hAnsi="Times New Roman" w:cs="Times New Roman"/>
          <w:i/>
          <w:sz w:val="24"/>
          <w:szCs w:val="24"/>
        </w:rPr>
        <w:t xml:space="preserve">The sale and distribution of </w:t>
      </w:r>
      <w:proofErr w:type="spellStart"/>
      <w:r w:rsidRPr="00B42BEA">
        <w:rPr>
          <w:rFonts w:ascii="Times New Roman" w:hAnsi="Times New Roman" w:cs="Times New Roman"/>
          <w:i/>
          <w:sz w:val="24"/>
          <w:szCs w:val="24"/>
        </w:rPr>
        <w:t>garri</w:t>
      </w:r>
      <w:proofErr w:type="spellEnd"/>
      <w:r w:rsidRPr="00B42BEA">
        <w:rPr>
          <w:rFonts w:ascii="Times New Roman" w:hAnsi="Times New Roman" w:cs="Times New Roman"/>
          <w:i/>
          <w:sz w:val="24"/>
          <w:szCs w:val="24"/>
        </w:rPr>
        <w:t xml:space="preserve"> in local markets is associated with practices such as display of product in open buckets, bowls and mats at points of sale and the use of bare hands during handling and sales. These unhygienic practices may lead to the microbial contamination of </w:t>
      </w:r>
      <w:proofErr w:type="spellStart"/>
      <w:r w:rsidRPr="00B42BEA">
        <w:rPr>
          <w:rFonts w:ascii="Times New Roman" w:hAnsi="Times New Roman" w:cs="Times New Roman"/>
          <w:i/>
          <w:sz w:val="24"/>
          <w:szCs w:val="24"/>
        </w:rPr>
        <w:t>garri</w:t>
      </w:r>
      <w:proofErr w:type="spellEnd"/>
      <w:r w:rsidRPr="00B42BEA">
        <w:rPr>
          <w:rFonts w:ascii="Times New Roman" w:hAnsi="Times New Roman" w:cs="Times New Roman"/>
          <w:i/>
          <w:sz w:val="24"/>
          <w:szCs w:val="24"/>
        </w:rPr>
        <w:t xml:space="preserve">. This study was carried out to evaluate the microbial quality of </w:t>
      </w:r>
      <w:proofErr w:type="spellStart"/>
      <w:r w:rsidRPr="00B42BEA">
        <w:rPr>
          <w:rFonts w:ascii="Times New Roman" w:hAnsi="Times New Roman" w:cs="Times New Roman"/>
          <w:i/>
          <w:sz w:val="24"/>
          <w:szCs w:val="24"/>
        </w:rPr>
        <w:t>garri</w:t>
      </w:r>
      <w:proofErr w:type="spellEnd"/>
      <w:r w:rsidRPr="00B42BEA">
        <w:rPr>
          <w:rFonts w:ascii="Times New Roman" w:hAnsi="Times New Roman" w:cs="Times New Roman"/>
          <w:i/>
          <w:sz w:val="24"/>
          <w:szCs w:val="24"/>
        </w:rPr>
        <w:t xml:space="preserve"> sold in Ijebu community. Six </w:t>
      </w:r>
      <w:proofErr w:type="spellStart"/>
      <w:r w:rsidRPr="00B42BEA">
        <w:rPr>
          <w:rFonts w:ascii="Times New Roman" w:hAnsi="Times New Roman" w:cs="Times New Roman"/>
          <w:i/>
          <w:sz w:val="24"/>
          <w:szCs w:val="24"/>
        </w:rPr>
        <w:t>garri</w:t>
      </w:r>
      <w:proofErr w:type="spellEnd"/>
      <w:r w:rsidRPr="00B42BEA">
        <w:rPr>
          <w:rFonts w:ascii="Times New Roman" w:hAnsi="Times New Roman" w:cs="Times New Roman"/>
          <w:i/>
          <w:sz w:val="24"/>
          <w:szCs w:val="24"/>
        </w:rPr>
        <w:t xml:space="preserve"> samples were randomly collected from six retail sellers in three towns of Ijebu-</w:t>
      </w:r>
      <w:proofErr w:type="spellStart"/>
      <w:r w:rsidRPr="00B42BEA">
        <w:rPr>
          <w:rFonts w:ascii="Times New Roman" w:hAnsi="Times New Roman" w:cs="Times New Roman"/>
          <w:i/>
          <w:sz w:val="24"/>
          <w:szCs w:val="24"/>
        </w:rPr>
        <w:t>igbo</w:t>
      </w:r>
      <w:proofErr w:type="spellEnd"/>
      <w:r w:rsidRPr="00B42BEA">
        <w:rPr>
          <w:rFonts w:ascii="Times New Roman" w:hAnsi="Times New Roman" w:cs="Times New Roman"/>
          <w:i/>
          <w:sz w:val="24"/>
          <w:szCs w:val="24"/>
        </w:rPr>
        <w:t>, Ago-</w:t>
      </w:r>
      <w:proofErr w:type="spellStart"/>
      <w:r w:rsidRPr="00B42BEA">
        <w:rPr>
          <w:rFonts w:ascii="Times New Roman" w:hAnsi="Times New Roman" w:cs="Times New Roman"/>
          <w:i/>
          <w:sz w:val="24"/>
          <w:szCs w:val="24"/>
        </w:rPr>
        <w:t>Iwoye</w:t>
      </w:r>
      <w:proofErr w:type="spellEnd"/>
      <w:r w:rsidRPr="00B42BEA">
        <w:rPr>
          <w:rFonts w:ascii="Times New Roman" w:hAnsi="Times New Roman" w:cs="Times New Roman"/>
          <w:i/>
          <w:sz w:val="24"/>
          <w:szCs w:val="24"/>
        </w:rPr>
        <w:t xml:space="preserve"> and </w:t>
      </w:r>
      <w:proofErr w:type="spellStart"/>
      <w:r w:rsidRPr="00B42BEA">
        <w:rPr>
          <w:rFonts w:ascii="Times New Roman" w:hAnsi="Times New Roman" w:cs="Times New Roman"/>
          <w:i/>
          <w:sz w:val="24"/>
          <w:szCs w:val="24"/>
        </w:rPr>
        <w:t>Oru</w:t>
      </w:r>
      <w:proofErr w:type="spellEnd"/>
      <w:r w:rsidRPr="00B42BEA">
        <w:rPr>
          <w:rFonts w:ascii="Times New Roman" w:hAnsi="Times New Roman" w:cs="Times New Roman"/>
          <w:i/>
          <w:sz w:val="24"/>
          <w:szCs w:val="24"/>
        </w:rPr>
        <w:t xml:space="preserve"> Ijebu in Ijebu-North Local Government Area of Ogun State. Samples were serially diluted to 10</w:t>
      </w:r>
      <w:r w:rsidRPr="00B42BEA">
        <w:rPr>
          <w:rFonts w:ascii="Times New Roman" w:hAnsi="Times New Roman" w:cs="Times New Roman"/>
          <w:i/>
          <w:sz w:val="24"/>
          <w:szCs w:val="24"/>
          <w:vertAlign w:val="superscript"/>
        </w:rPr>
        <w:t>-2</w:t>
      </w:r>
      <w:r w:rsidRPr="00B42BEA">
        <w:rPr>
          <w:rFonts w:ascii="Times New Roman" w:hAnsi="Times New Roman" w:cs="Times New Roman"/>
          <w:i/>
          <w:sz w:val="24"/>
          <w:szCs w:val="24"/>
        </w:rPr>
        <w:t xml:space="preserve"> and inoculated by pour plate method onto Nutrient agar, </w:t>
      </w:r>
      <w:proofErr w:type="spellStart"/>
      <w:r w:rsidRPr="00B42BEA">
        <w:rPr>
          <w:rFonts w:ascii="Times New Roman" w:hAnsi="Times New Roman" w:cs="Times New Roman"/>
          <w:i/>
          <w:sz w:val="24"/>
          <w:szCs w:val="24"/>
        </w:rPr>
        <w:t>MacConkey</w:t>
      </w:r>
      <w:proofErr w:type="spellEnd"/>
      <w:r w:rsidRPr="00B42BEA">
        <w:rPr>
          <w:rFonts w:ascii="Times New Roman" w:hAnsi="Times New Roman" w:cs="Times New Roman"/>
          <w:i/>
          <w:sz w:val="24"/>
          <w:szCs w:val="24"/>
        </w:rPr>
        <w:t xml:space="preserve"> agar and Potato-Dextrose agar plates for Total aerobic plate count (TAPC), Coliform count (CC) and Fungal count (FC) respectively. The Coliform counts of </w:t>
      </w:r>
      <w:proofErr w:type="spellStart"/>
      <w:r w:rsidRPr="00B42BEA">
        <w:rPr>
          <w:rFonts w:ascii="Times New Roman" w:hAnsi="Times New Roman" w:cs="Times New Roman"/>
          <w:i/>
          <w:sz w:val="24"/>
          <w:szCs w:val="24"/>
        </w:rPr>
        <w:t>garri</w:t>
      </w:r>
      <w:proofErr w:type="spellEnd"/>
      <w:r>
        <w:rPr>
          <w:rFonts w:ascii="Times New Roman" w:hAnsi="Times New Roman" w:cs="Times New Roman"/>
          <w:i/>
          <w:sz w:val="24"/>
          <w:szCs w:val="24"/>
        </w:rPr>
        <w:t xml:space="preserve"> </w:t>
      </w:r>
      <w:r w:rsidRPr="00B42BEA">
        <w:rPr>
          <w:rFonts w:ascii="Times New Roman" w:hAnsi="Times New Roman" w:cs="Times New Roman"/>
          <w:i/>
          <w:sz w:val="24"/>
          <w:szCs w:val="24"/>
        </w:rPr>
        <w:t xml:space="preserve">ranged from </w:t>
      </w:r>
      <w:r w:rsidRPr="00B42BEA">
        <w:rPr>
          <w:rFonts w:ascii="Times New Roman" w:hAnsi="Times New Roman"/>
          <w:i/>
          <w:sz w:val="24"/>
          <w:szCs w:val="24"/>
        </w:rPr>
        <w:t>3.0 x 10</w:t>
      </w:r>
      <w:r w:rsidRPr="00B42BEA">
        <w:rPr>
          <w:rFonts w:ascii="Times New Roman" w:hAnsi="Times New Roman"/>
          <w:i/>
          <w:sz w:val="24"/>
          <w:szCs w:val="24"/>
          <w:vertAlign w:val="superscript"/>
        </w:rPr>
        <w:t>2</w:t>
      </w:r>
      <w:r w:rsidRPr="00B42BEA">
        <w:rPr>
          <w:rFonts w:ascii="Times New Roman" w:hAnsi="Times New Roman"/>
          <w:i/>
          <w:sz w:val="24"/>
          <w:szCs w:val="24"/>
        </w:rPr>
        <w:t xml:space="preserve"> to 3.0 x 10</w:t>
      </w:r>
      <w:r w:rsidRPr="00B42BEA">
        <w:rPr>
          <w:rFonts w:ascii="Times New Roman" w:hAnsi="Times New Roman"/>
          <w:i/>
          <w:sz w:val="24"/>
          <w:szCs w:val="24"/>
          <w:vertAlign w:val="superscript"/>
        </w:rPr>
        <w:t>3</w:t>
      </w:r>
      <w:r w:rsidRPr="00B42BEA">
        <w:rPr>
          <w:rFonts w:ascii="Times New Roman" w:hAnsi="Times New Roman"/>
          <w:i/>
          <w:sz w:val="24"/>
          <w:szCs w:val="24"/>
        </w:rPr>
        <w:t>CFU/ml</w:t>
      </w:r>
      <w:r w:rsidRPr="00B42BEA">
        <w:rPr>
          <w:rFonts w:ascii="Times New Roman" w:hAnsi="Times New Roman" w:cs="Times New Roman"/>
          <w:i/>
          <w:sz w:val="24"/>
          <w:szCs w:val="24"/>
        </w:rPr>
        <w:t xml:space="preserve"> while Fungal counts ranged from </w:t>
      </w:r>
      <w:r w:rsidRPr="00B42BEA">
        <w:rPr>
          <w:rFonts w:ascii="Times New Roman" w:hAnsi="Times New Roman"/>
          <w:i/>
          <w:sz w:val="24"/>
          <w:szCs w:val="24"/>
        </w:rPr>
        <w:t>3.0 x 10</w:t>
      </w:r>
      <w:r w:rsidRPr="00B42BEA">
        <w:rPr>
          <w:rFonts w:ascii="Times New Roman" w:hAnsi="Times New Roman"/>
          <w:i/>
          <w:sz w:val="24"/>
          <w:szCs w:val="24"/>
          <w:vertAlign w:val="superscript"/>
        </w:rPr>
        <w:t>3</w:t>
      </w:r>
      <w:r w:rsidRPr="00B42BEA">
        <w:rPr>
          <w:rFonts w:ascii="Times New Roman" w:hAnsi="Times New Roman"/>
          <w:i/>
          <w:sz w:val="24"/>
          <w:szCs w:val="24"/>
        </w:rPr>
        <w:t xml:space="preserve"> to 4.0 x 10</w:t>
      </w:r>
      <w:r w:rsidRPr="00B42BEA">
        <w:rPr>
          <w:rFonts w:ascii="Times New Roman" w:hAnsi="Times New Roman"/>
          <w:i/>
          <w:sz w:val="24"/>
          <w:szCs w:val="24"/>
          <w:vertAlign w:val="superscript"/>
        </w:rPr>
        <w:t xml:space="preserve">3 </w:t>
      </w:r>
      <w:r w:rsidRPr="00B42BEA">
        <w:rPr>
          <w:rFonts w:ascii="Times New Roman" w:hAnsi="Times New Roman" w:cs="Times New Roman"/>
          <w:i/>
          <w:sz w:val="24"/>
          <w:szCs w:val="24"/>
        </w:rPr>
        <w:t xml:space="preserve">CFU/ml. The pH ranged </w:t>
      </w:r>
      <w:r w:rsidRPr="00B42BEA">
        <w:rPr>
          <w:rFonts w:ascii="Times New Roman" w:hAnsi="Times New Roman"/>
          <w:i/>
          <w:sz w:val="24"/>
          <w:szCs w:val="24"/>
        </w:rPr>
        <w:t xml:space="preserve">from 4.78 to 4.90. </w:t>
      </w:r>
      <w:r w:rsidRPr="00B42BEA">
        <w:rPr>
          <w:rFonts w:ascii="Times New Roman" w:hAnsi="Times New Roman" w:cs="Times New Roman"/>
          <w:i/>
          <w:sz w:val="24"/>
          <w:szCs w:val="24"/>
        </w:rPr>
        <w:t>A total number of fourteen (14) bacterial isolates belonging to five genera were isolated. The occurrences were Escherichia coli (4</w:t>
      </w:r>
      <w:proofErr w:type="gramStart"/>
      <w:r w:rsidRPr="00B42BEA">
        <w:rPr>
          <w:rFonts w:ascii="Times New Roman" w:hAnsi="Times New Roman" w:cs="Times New Roman"/>
          <w:i/>
          <w:sz w:val="24"/>
          <w:szCs w:val="24"/>
        </w:rPr>
        <w:t>) ,</w:t>
      </w:r>
      <w:proofErr w:type="gramEnd"/>
      <w:r w:rsidRPr="00B42BEA">
        <w:rPr>
          <w:rFonts w:ascii="Times New Roman" w:hAnsi="Times New Roman" w:cs="Times New Roman"/>
          <w:i/>
          <w:sz w:val="24"/>
          <w:szCs w:val="24"/>
        </w:rPr>
        <w:t>Staphylococcus</w:t>
      </w:r>
      <w:r>
        <w:rPr>
          <w:rFonts w:ascii="Times New Roman" w:hAnsi="Times New Roman" w:cs="Times New Roman"/>
          <w:i/>
          <w:sz w:val="24"/>
          <w:szCs w:val="24"/>
        </w:rPr>
        <w:t xml:space="preserve"> </w:t>
      </w:r>
      <w:proofErr w:type="spellStart"/>
      <w:r w:rsidRPr="00B42BEA">
        <w:rPr>
          <w:rFonts w:ascii="Times New Roman" w:hAnsi="Times New Roman" w:cs="Times New Roman"/>
          <w:i/>
          <w:sz w:val="24"/>
          <w:szCs w:val="24"/>
        </w:rPr>
        <w:t>aureus</w:t>
      </w:r>
      <w:proofErr w:type="spellEnd"/>
      <w:r w:rsidRPr="00B42BEA">
        <w:rPr>
          <w:rFonts w:ascii="Times New Roman" w:hAnsi="Times New Roman" w:cs="Times New Roman"/>
          <w:i/>
          <w:sz w:val="24"/>
          <w:szCs w:val="24"/>
        </w:rPr>
        <w:t xml:space="preserve"> (3), </w:t>
      </w:r>
      <w:proofErr w:type="spellStart"/>
      <w:r w:rsidRPr="00B42BEA">
        <w:rPr>
          <w:rFonts w:ascii="Times New Roman" w:hAnsi="Times New Roman" w:cs="Times New Roman"/>
          <w:i/>
          <w:sz w:val="24"/>
          <w:szCs w:val="24"/>
        </w:rPr>
        <w:t>Klebsiella</w:t>
      </w:r>
      <w:proofErr w:type="spellEnd"/>
      <w:r w:rsidRPr="00B42BEA">
        <w:rPr>
          <w:rFonts w:ascii="Times New Roman" w:hAnsi="Times New Roman" w:cs="Times New Roman"/>
          <w:i/>
          <w:sz w:val="24"/>
          <w:szCs w:val="24"/>
        </w:rPr>
        <w:t xml:space="preserve"> </w:t>
      </w:r>
      <w:proofErr w:type="spellStart"/>
      <w:r w:rsidRPr="00B42BEA">
        <w:rPr>
          <w:rFonts w:ascii="Times New Roman" w:hAnsi="Times New Roman" w:cs="Times New Roman"/>
          <w:i/>
          <w:sz w:val="24"/>
          <w:szCs w:val="24"/>
        </w:rPr>
        <w:t>pneumoniae</w:t>
      </w:r>
      <w:proofErr w:type="spellEnd"/>
      <w:r w:rsidRPr="00B42BEA">
        <w:rPr>
          <w:rFonts w:ascii="Times New Roman" w:hAnsi="Times New Roman" w:cs="Times New Roman"/>
          <w:i/>
          <w:sz w:val="24"/>
          <w:szCs w:val="24"/>
        </w:rPr>
        <w:t xml:space="preserve"> (3), Bacillus spp.(2) and Pseudomonas </w:t>
      </w:r>
      <w:proofErr w:type="spellStart"/>
      <w:r w:rsidRPr="00B42BEA">
        <w:rPr>
          <w:rFonts w:ascii="Times New Roman" w:hAnsi="Times New Roman" w:cs="Times New Roman"/>
          <w:i/>
          <w:sz w:val="24"/>
          <w:szCs w:val="24"/>
        </w:rPr>
        <w:t>aeruginosa</w:t>
      </w:r>
      <w:proofErr w:type="spellEnd"/>
      <w:r w:rsidRPr="00B42BEA">
        <w:rPr>
          <w:rFonts w:ascii="Times New Roman" w:hAnsi="Times New Roman" w:cs="Times New Roman"/>
          <w:i/>
          <w:sz w:val="24"/>
          <w:szCs w:val="24"/>
        </w:rPr>
        <w:t xml:space="preserve"> (2). Nine (9) fungal organisms: </w:t>
      </w:r>
      <w:proofErr w:type="spellStart"/>
      <w:r w:rsidRPr="00B42BEA">
        <w:rPr>
          <w:rFonts w:ascii="Times New Roman" w:hAnsi="Times New Roman"/>
          <w:bCs/>
          <w:i/>
          <w:sz w:val="24"/>
          <w:szCs w:val="24"/>
        </w:rPr>
        <w:t>Aspergillus</w:t>
      </w:r>
      <w:proofErr w:type="spellEnd"/>
      <w:r w:rsidRPr="00B42BEA">
        <w:rPr>
          <w:rFonts w:ascii="Times New Roman" w:hAnsi="Times New Roman"/>
          <w:bCs/>
          <w:i/>
          <w:sz w:val="24"/>
          <w:szCs w:val="24"/>
        </w:rPr>
        <w:t xml:space="preserve"> </w:t>
      </w:r>
      <w:proofErr w:type="spellStart"/>
      <w:r w:rsidRPr="00B42BEA">
        <w:rPr>
          <w:rFonts w:ascii="Times New Roman" w:hAnsi="Times New Roman"/>
          <w:bCs/>
          <w:i/>
          <w:sz w:val="24"/>
          <w:szCs w:val="24"/>
        </w:rPr>
        <w:t>flavus</w:t>
      </w:r>
      <w:proofErr w:type="spellEnd"/>
      <w:r w:rsidRPr="00B42BEA">
        <w:rPr>
          <w:rFonts w:ascii="Times New Roman" w:hAnsi="Times New Roman"/>
          <w:bCs/>
          <w:i/>
          <w:sz w:val="24"/>
          <w:szCs w:val="24"/>
        </w:rPr>
        <w:t xml:space="preserve"> 1(11.11%), </w:t>
      </w:r>
      <w:proofErr w:type="spellStart"/>
      <w:r w:rsidRPr="00B42BEA">
        <w:rPr>
          <w:rFonts w:ascii="Times New Roman" w:hAnsi="Times New Roman"/>
          <w:bCs/>
          <w:i/>
          <w:sz w:val="24"/>
          <w:szCs w:val="24"/>
        </w:rPr>
        <w:t>Aspergillus</w:t>
      </w:r>
      <w:proofErr w:type="spellEnd"/>
      <w:r w:rsidRPr="00B42BEA">
        <w:rPr>
          <w:rFonts w:ascii="Times New Roman" w:hAnsi="Times New Roman"/>
          <w:bCs/>
          <w:i/>
          <w:sz w:val="24"/>
          <w:szCs w:val="24"/>
        </w:rPr>
        <w:t xml:space="preserve"> </w:t>
      </w:r>
      <w:proofErr w:type="spellStart"/>
      <w:proofErr w:type="gramStart"/>
      <w:r w:rsidRPr="00B42BEA">
        <w:rPr>
          <w:rFonts w:ascii="Times New Roman" w:hAnsi="Times New Roman"/>
          <w:bCs/>
          <w:i/>
          <w:sz w:val="24"/>
          <w:szCs w:val="24"/>
        </w:rPr>
        <w:t>niger</w:t>
      </w:r>
      <w:proofErr w:type="spellEnd"/>
      <w:proofErr w:type="gramEnd"/>
      <w:r w:rsidRPr="00B42BEA">
        <w:rPr>
          <w:rFonts w:ascii="Times New Roman" w:hAnsi="Times New Roman"/>
          <w:bCs/>
          <w:i/>
          <w:sz w:val="24"/>
          <w:szCs w:val="24"/>
        </w:rPr>
        <w:t xml:space="preserve"> 2(22.22%), </w:t>
      </w:r>
      <w:proofErr w:type="spellStart"/>
      <w:r w:rsidRPr="00B42BEA">
        <w:rPr>
          <w:rFonts w:ascii="Times New Roman" w:hAnsi="Times New Roman"/>
          <w:bCs/>
          <w:i/>
          <w:sz w:val="24"/>
          <w:szCs w:val="24"/>
        </w:rPr>
        <w:t>Penicillium</w:t>
      </w:r>
      <w:proofErr w:type="spellEnd"/>
      <w:r w:rsidRPr="00B42BEA">
        <w:rPr>
          <w:rFonts w:ascii="Times New Roman" w:hAnsi="Times New Roman"/>
          <w:bCs/>
          <w:i/>
          <w:sz w:val="24"/>
          <w:szCs w:val="24"/>
        </w:rPr>
        <w:t xml:space="preserve"> sp. 2(22.22%), </w:t>
      </w:r>
      <w:proofErr w:type="spellStart"/>
      <w:r w:rsidRPr="00B42BEA">
        <w:rPr>
          <w:rFonts w:ascii="Times New Roman" w:hAnsi="Times New Roman"/>
          <w:bCs/>
          <w:i/>
          <w:sz w:val="24"/>
          <w:szCs w:val="24"/>
        </w:rPr>
        <w:t>Fusarium</w:t>
      </w:r>
      <w:proofErr w:type="spellEnd"/>
      <w:r w:rsidRPr="00B42BEA">
        <w:rPr>
          <w:rFonts w:ascii="Times New Roman" w:hAnsi="Times New Roman"/>
          <w:bCs/>
          <w:i/>
          <w:sz w:val="24"/>
          <w:szCs w:val="24"/>
        </w:rPr>
        <w:t xml:space="preserve"> sp. 1(11.11), Candida </w:t>
      </w:r>
      <w:proofErr w:type="spellStart"/>
      <w:r w:rsidRPr="00B42BEA">
        <w:rPr>
          <w:rFonts w:ascii="Times New Roman" w:hAnsi="Times New Roman"/>
          <w:bCs/>
          <w:i/>
          <w:sz w:val="24"/>
          <w:szCs w:val="24"/>
        </w:rPr>
        <w:t>albican</w:t>
      </w:r>
      <w:proofErr w:type="spellEnd"/>
      <w:r w:rsidRPr="00B42BEA">
        <w:rPr>
          <w:rFonts w:ascii="Times New Roman" w:hAnsi="Times New Roman"/>
          <w:bCs/>
          <w:i/>
          <w:sz w:val="24"/>
          <w:szCs w:val="24"/>
        </w:rPr>
        <w:t xml:space="preserve"> 2(22.22) and molds 1(11.11%) were also identified. </w:t>
      </w:r>
      <w:r>
        <w:rPr>
          <w:rFonts w:ascii="Times New Roman" w:hAnsi="Times New Roman" w:cs="Times New Roman"/>
          <w:i/>
          <w:sz w:val="24"/>
          <w:szCs w:val="24"/>
        </w:rPr>
        <w:t>Application of G</w:t>
      </w:r>
      <w:r w:rsidRPr="00B42BEA">
        <w:rPr>
          <w:rFonts w:ascii="Times New Roman" w:hAnsi="Times New Roman" w:cs="Times New Roman"/>
          <w:i/>
          <w:sz w:val="24"/>
          <w:szCs w:val="24"/>
        </w:rPr>
        <w:t xml:space="preserve">ood </w:t>
      </w:r>
      <w:r>
        <w:rPr>
          <w:rFonts w:ascii="Times New Roman" w:hAnsi="Times New Roman" w:cs="Times New Roman"/>
          <w:i/>
          <w:sz w:val="24"/>
          <w:szCs w:val="24"/>
        </w:rPr>
        <w:t>M</w:t>
      </w:r>
      <w:r w:rsidRPr="00B42BEA">
        <w:rPr>
          <w:rFonts w:ascii="Times New Roman" w:hAnsi="Times New Roman" w:cs="Times New Roman"/>
          <w:i/>
          <w:sz w:val="24"/>
          <w:szCs w:val="24"/>
        </w:rPr>
        <w:t>anufact</w:t>
      </w:r>
      <w:r>
        <w:rPr>
          <w:rFonts w:ascii="Times New Roman" w:hAnsi="Times New Roman" w:cs="Times New Roman"/>
          <w:i/>
          <w:sz w:val="24"/>
          <w:szCs w:val="24"/>
        </w:rPr>
        <w:t>uring P</w:t>
      </w:r>
      <w:r w:rsidRPr="00B42BEA">
        <w:rPr>
          <w:rFonts w:ascii="Times New Roman" w:hAnsi="Times New Roman" w:cs="Times New Roman"/>
          <w:i/>
          <w:sz w:val="24"/>
          <w:szCs w:val="24"/>
        </w:rPr>
        <w:t xml:space="preserve">ractices (GMP) in </w:t>
      </w:r>
      <w:proofErr w:type="spellStart"/>
      <w:r w:rsidRPr="00B42BEA">
        <w:rPr>
          <w:rFonts w:ascii="Times New Roman" w:hAnsi="Times New Roman" w:cs="Times New Roman"/>
          <w:i/>
          <w:sz w:val="24"/>
          <w:szCs w:val="24"/>
        </w:rPr>
        <w:t>garri</w:t>
      </w:r>
      <w:proofErr w:type="spellEnd"/>
      <w:r w:rsidRPr="00B42BEA">
        <w:rPr>
          <w:rFonts w:ascii="Times New Roman" w:hAnsi="Times New Roman" w:cs="Times New Roman"/>
          <w:i/>
          <w:sz w:val="24"/>
          <w:szCs w:val="24"/>
        </w:rPr>
        <w:t xml:space="preserve"> handling post- processing is important.</w:t>
      </w:r>
    </w:p>
    <w:p w:rsidR="0098419E" w:rsidRPr="00EE6F51" w:rsidRDefault="00BE083E" w:rsidP="00EE6F51">
      <w:pPr>
        <w:autoSpaceDE w:val="0"/>
        <w:autoSpaceDN w:val="0"/>
        <w:adjustRightInd w:val="0"/>
        <w:spacing w:after="0" w:line="480" w:lineRule="auto"/>
        <w:jc w:val="both"/>
        <w:rPr>
          <w:rFonts w:ascii="Times New Roman" w:hAnsi="Times New Roman" w:cs="Times New Roman"/>
          <w:i/>
          <w:sz w:val="24"/>
          <w:szCs w:val="24"/>
        </w:rPr>
      </w:pPr>
      <w:r w:rsidRPr="00B42BEA">
        <w:rPr>
          <w:rFonts w:ascii="Times New Roman" w:hAnsi="Times New Roman" w:cs="Times New Roman"/>
          <w:i/>
          <w:sz w:val="24"/>
          <w:szCs w:val="24"/>
        </w:rPr>
        <w:t xml:space="preserve">Key words: </w:t>
      </w:r>
      <w:proofErr w:type="spellStart"/>
      <w:r w:rsidRPr="00B42BEA">
        <w:rPr>
          <w:rFonts w:ascii="Times New Roman" w:hAnsi="Times New Roman" w:cs="Times New Roman"/>
          <w:i/>
          <w:sz w:val="24"/>
          <w:szCs w:val="24"/>
        </w:rPr>
        <w:t>Garri</w:t>
      </w:r>
      <w:proofErr w:type="spellEnd"/>
      <w:r w:rsidRPr="00B42BEA">
        <w:rPr>
          <w:rFonts w:ascii="Times New Roman" w:hAnsi="Times New Roman" w:cs="Times New Roman"/>
          <w:i/>
          <w:sz w:val="24"/>
          <w:szCs w:val="24"/>
        </w:rPr>
        <w:t xml:space="preserve"> samples, Coliform counts, </w:t>
      </w:r>
      <w:proofErr w:type="gramStart"/>
      <w:r w:rsidRPr="00B42BEA">
        <w:rPr>
          <w:rFonts w:ascii="Times New Roman" w:hAnsi="Times New Roman" w:cs="Times New Roman"/>
          <w:i/>
          <w:sz w:val="24"/>
          <w:szCs w:val="24"/>
        </w:rPr>
        <w:t>Fungal</w:t>
      </w:r>
      <w:proofErr w:type="gramEnd"/>
      <w:r w:rsidRPr="00B42BEA">
        <w:rPr>
          <w:rFonts w:ascii="Times New Roman" w:hAnsi="Times New Roman" w:cs="Times New Roman"/>
          <w:i/>
          <w:sz w:val="24"/>
          <w:szCs w:val="24"/>
        </w:rPr>
        <w:t xml:space="preserve"> counts, Contamination and GMP</w:t>
      </w:r>
    </w:p>
    <w:sectPr w:rsidR="0098419E" w:rsidRPr="00EE6F51" w:rsidSect="00EE6F51">
      <w:pgSz w:w="12240" w:h="15840"/>
      <w:pgMar w:top="36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00007843"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83E"/>
    <w:rsid w:val="000026EB"/>
    <w:rsid w:val="0000674D"/>
    <w:rsid w:val="00006862"/>
    <w:rsid w:val="0002270A"/>
    <w:rsid w:val="00026F0F"/>
    <w:rsid w:val="0003786B"/>
    <w:rsid w:val="00051D91"/>
    <w:rsid w:val="0005254F"/>
    <w:rsid w:val="00052AD8"/>
    <w:rsid w:val="00052FDC"/>
    <w:rsid w:val="00057D8C"/>
    <w:rsid w:val="00066055"/>
    <w:rsid w:val="00071111"/>
    <w:rsid w:val="000766E0"/>
    <w:rsid w:val="00076E3B"/>
    <w:rsid w:val="00077C72"/>
    <w:rsid w:val="00083794"/>
    <w:rsid w:val="0009467E"/>
    <w:rsid w:val="000952E2"/>
    <w:rsid w:val="000A2B43"/>
    <w:rsid w:val="000A352B"/>
    <w:rsid w:val="000A4256"/>
    <w:rsid w:val="000A6E27"/>
    <w:rsid w:val="000B7F89"/>
    <w:rsid w:val="000C4562"/>
    <w:rsid w:val="000C50FB"/>
    <w:rsid w:val="000D5EFE"/>
    <w:rsid w:val="000E0DDE"/>
    <w:rsid w:val="000E2020"/>
    <w:rsid w:val="000E391F"/>
    <w:rsid w:val="000E5020"/>
    <w:rsid w:val="000F1CA7"/>
    <w:rsid w:val="000F3C27"/>
    <w:rsid w:val="00106C0D"/>
    <w:rsid w:val="001215F0"/>
    <w:rsid w:val="00127D2B"/>
    <w:rsid w:val="00133C14"/>
    <w:rsid w:val="00134554"/>
    <w:rsid w:val="00143184"/>
    <w:rsid w:val="0015165F"/>
    <w:rsid w:val="00152B2C"/>
    <w:rsid w:val="00164CDF"/>
    <w:rsid w:val="0017053F"/>
    <w:rsid w:val="001724E2"/>
    <w:rsid w:val="001807D8"/>
    <w:rsid w:val="001A02BC"/>
    <w:rsid w:val="001A0D04"/>
    <w:rsid w:val="001A1D9D"/>
    <w:rsid w:val="001A6486"/>
    <w:rsid w:val="001A6AA5"/>
    <w:rsid w:val="001B29AD"/>
    <w:rsid w:val="001B3E92"/>
    <w:rsid w:val="001B57B3"/>
    <w:rsid w:val="001B6031"/>
    <w:rsid w:val="001C3DC8"/>
    <w:rsid w:val="001D440D"/>
    <w:rsid w:val="001E4080"/>
    <w:rsid w:val="001F5A18"/>
    <w:rsid w:val="001F7CB8"/>
    <w:rsid w:val="00213805"/>
    <w:rsid w:val="0021448B"/>
    <w:rsid w:val="00217766"/>
    <w:rsid w:val="00222934"/>
    <w:rsid w:val="002479D2"/>
    <w:rsid w:val="002503CC"/>
    <w:rsid w:val="00254A44"/>
    <w:rsid w:val="00255F89"/>
    <w:rsid w:val="0025695B"/>
    <w:rsid w:val="00260C88"/>
    <w:rsid w:val="002612D9"/>
    <w:rsid w:val="00270398"/>
    <w:rsid w:val="00271962"/>
    <w:rsid w:val="00273D24"/>
    <w:rsid w:val="00280DC8"/>
    <w:rsid w:val="002931AF"/>
    <w:rsid w:val="00297850"/>
    <w:rsid w:val="002A2346"/>
    <w:rsid w:val="002A4BFA"/>
    <w:rsid w:val="002B2EF3"/>
    <w:rsid w:val="002B560F"/>
    <w:rsid w:val="002C0881"/>
    <w:rsid w:val="002C19D1"/>
    <w:rsid w:val="002D07E8"/>
    <w:rsid w:val="002D1ABE"/>
    <w:rsid w:val="002F76C9"/>
    <w:rsid w:val="002F7943"/>
    <w:rsid w:val="003031F5"/>
    <w:rsid w:val="0030392B"/>
    <w:rsid w:val="00304E64"/>
    <w:rsid w:val="00315543"/>
    <w:rsid w:val="00317215"/>
    <w:rsid w:val="00346180"/>
    <w:rsid w:val="0035506B"/>
    <w:rsid w:val="00356FB5"/>
    <w:rsid w:val="00362C99"/>
    <w:rsid w:val="00366FA5"/>
    <w:rsid w:val="00376B2E"/>
    <w:rsid w:val="00377568"/>
    <w:rsid w:val="00384394"/>
    <w:rsid w:val="003875D6"/>
    <w:rsid w:val="003912CE"/>
    <w:rsid w:val="0039692F"/>
    <w:rsid w:val="003A176C"/>
    <w:rsid w:val="003A30A7"/>
    <w:rsid w:val="003A3FAC"/>
    <w:rsid w:val="003A4BD6"/>
    <w:rsid w:val="003A5292"/>
    <w:rsid w:val="003B4188"/>
    <w:rsid w:val="003B61CF"/>
    <w:rsid w:val="003C0E28"/>
    <w:rsid w:val="003C3857"/>
    <w:rsid w:val="003C5261"/>
    <w:rsid w:val="003D3F1F"/>
    <w:rsid w:val="003D5DFE"/>
    <w:rsid w:val="003E6DB8"/>
    <w:rsid w:val="003E76AB"/>
    <w:rsid w:val="003E7FB1"/>
    <w:rsid w:val="003F4252"/>
    <w:rsid w:val="004126CF"/>
    <w:rsid w:val="00412931"/>
    <w:rsid w:val="00420D77"/>
    <w:rsid w:val="004217C3"/>
    <w:rsid w:val="004252F5"/>
    <w:rsid w:val="00432E2F"/>
    <w:rsid w:val="00433329"/>
    <w:rsid w:val="004363F8"/>
    <w:rsid w:val="0044416E"/>
    <w:rsid w:val="00451AE4"/>
    <w:rsid w:val="00470EFF"/>
    <w:rsid w:val="00480B1D"/>
    <w:rsid w:val="004813FD"/>
    <w:rsid w:val="00483253"/>
    <w:rsid w:val="00484B54"/>
    <w:rsid w:val="00484D08"/>
    <w:rsid w:val="00486370"/>
    <w:rsid w:val="004979AA"/>
    <w:rsid w:val="004B0A15"/>
    <w:rsid w:val="004C071B"/>
    <w:rsid w:val="004C539D"/>
    <w:rsid w:val="004C54B4"/>
    <w:rsid w:val="004D14F7"/>
    <w:rsid w:val="004F29E2"/>
    <w:rsid w:val="00500073"/>
    <w:rsid w:val="00503310"/>
    <w:rsid w:val="00521840"/>
    <w:rsid w:val="00522B0D"/>
    <w:rsid w:val="005253DC"/>
    <w:rsid w:val="00534A56"/>
    <w:rsid w:val="0054112B"/>
    <w:rsid w:val="00542AB8"/>
    <w:rsid w:val="00544029"/>
    <w:rsid w:val="0055016E"/>
    <w:rsid w:val="00554D3D"/>
    <w:rsid w:val="00554FF2"/>
    <w:rsid w:val="0055612D"/>
    <w:rsid w:val="00557A60"/>
    <w:rsid w:val="00562403"/>
    <w:rsid w:val="00571187"/>
    <w:rsid w:val="00574726"/>
    <w:rsid w:val="005755C1"/>
    <w:rsid w:val="00581C47"/>
    <w:rsid w:val="00581DA9"/>
    <w:rsid w:val="005858BB"/>
    <w:rsid w:val="005858FE"/>
    <w:rsid w:val="00585D62"/>
    <w:rsid w:val="00586B5C"/>
    <w:rsid w:val="00587D70"/>
    <w:rsid w:val="00593C51"/>
    <w:rsid w:val="005A09E1"/>
    <w:rsid w:val="005A3BBB"/>
    <w:rsid w:val="005B0368"/>
    <w:rsid w:val="005B0FE9"/>
    <w:rsid w:val="005B742E"/>
    <w:rsid w:val="005C071C"/>
    <w:rsid w:val="005C69D5"/>
    <w:rsid w:val="005E4C29"/>
    <w:rsid w:val="005F51EC"/>
    <w:rsid w:val="005F7325"/>
    <w:rsid w:val="006072DA"/>
    <w:rsid w:val="0061154D"/>
    <w:rsid w:val="00612477"/>
    <w:rsid w:val="006247E6"/>
    <w:rsid w:val="00624F37"/>
    <w:rsid w:val="00635F90"/>
    <w:rsid w:val="006505CE"/>
    <w:rsid w:val="00654C15"/>
    <w:rsid w:val="00662D21"/>
    <w:rsid w:val="006652F5"/>
    <w:rsid w:val="00666B67"/>
    <w:rsid w:val="0066731E"/>
    <w:rsid w:val="006702C6"/>
    <w:rsid w:val="00672CE8"/>
    <w:rsid w:val="00674FE5"/>
    <w:rsid w:val="00676B56"/>
    <w:rsid w:val="00684C95"/>
    <w:rsid w:val="00685B1D"/>
    <w:rsid w:val="006A6F3D"/>
    <w:rsid w:val="006B0A30"/>
    <w:rsid w:val="006B0D18"/>
    <w:rsid w:val="006B5539"/>
    <w:rsid w:val="006B6DEB"/>
    <w:rsid w:val="006B743B"/>
    <w:rsid w:val="006C0997"/>
    <w:rsid w:val="006C29E8"/>
    <w:rsid w:val="006C7973"/>
    <w:rsid w:val="006D10CA"/>
    <w:rsid w:val="006E0B9E"/>
    <w:rsid w:val="006F4CD2"/>
    <w:rsid w:val="007016DF"/>
    <w:rsid w:val="00701B2E"/>
    <w:rsid w:val="0070432C"/>
    <w:rsid w:val="00705F50"/>
    <w:rsid w:val="007075FD"/>
    <w:rsid w:val="0071111E"/>
    <w:rsid w:val="00721814"/>
    <w:rsid w:val="00721F5F"/>
    <w:rsid w:val="00722D25"/>
    <w:rsid w:val="00722DAE"/>
    <w:rsid w:val="00722E17"/>
    <w:rsid w:val="007245C8"/>
    <w:rsid w:val="00734DB2"/>
    <w:rsid w:val="007440D8"/>
    <w:rsid w:val="00751A95"/>
    <w:rsid w:val="00751ED9"/>
    <w:rsid w:val="007701CD"/>
    <w:rsid w:val="00773290"/>
    <w:rsid w:val="00782B8C"/>
    <w:rsid w:val="00785FC5"/>
    <w:rsid w:val="00786A73"/>
    <w:rsid w:val="007913E6"/>
    <w:rsid w:val="007920A0"/>
    <w:rsid w:val="007A3102"/>
    <w:rsid w:val="007B4F6A"/>
    <w:rsid w:val="007C0E11"/>
    <w:rsid w:val="007C1A53"/>
    <w:rsid w:val="007C7225"/>
    <w:rsid w:val="007D23B1"/>
    <w:rsid w:val="007D37B8"/>
    <w:rsid w:val="007E0113"/>
    <w:rsid w:val="007F1C30"/>
    <w:rsid w:val="007F3EEC"/>
    <w:rsid w:val="007F45C9"/>
    <w:rsid w:val="007F47D4"/>
    <w:rsid w:val="007F50C4"/>
    <w:rsid w:val="007F61DC"/>
    <w:rsid w:val="00804DB7"/>
    <w:rsid w:val="008110BE"/>
    <w:rsid w:val="00811A3A"/>
    <w:rsid w:val="008135A3"/>
    <w:rsid w:val="00813BD8"/>
    <w:rsid w:val="00817BE1"/>
    <w:rsid w:val="0082123C"/>
    <w:rsid w:val="008235DC"/>
    <w:rsid w:val="008276CA"/>
    <w:rsid w:val="00831511"/>
    <w:rsid w:val="00831EE2"/>
    <w:rsid w:val="00835F66"/>
    <w:rsid w:val="008429FC"/>
    <w:rsid w:val="008651DD"/>
    <w:rsid w:val="00866250"/>
    <w:rsid w:val="00876CA5"/>
    <w:rsid w:val="00884FFF"/>
    <w:rsid w:val="00887347"/>
    <w:rsid w:val="008940FD"/>
    <w:rsid w:val="0089517A"/>
    <w:rsid w:val="008951EC"/>
    <w:rsid w:val="00897191"/>
    <w:rsid w:val="008A01CF"/>
    <w:rsid w:val="008A2D52"/>
    <w:rsid w:val="008B1304"/>
    <w:rsid w:val="008B55BE"/>
    <w:rsid w:val="008C16E1"/>
    <w:rsid w:val="008D58E8"/>
    <w:rsid w:val="008E2992"/>
    <w:rsid w:val="008E4C8E"/>
    <w:rsid w:val="00904BB7"/>
    <w:rsid w:val="00905C5A"/>
    <w:rsid w:val="0090699D"/>
    <w:rsid w:val="009144BE"/>
    <w:rsid w:val="0092227D"/>
    <w:rsid w:val="00922618"/>
    <w:rsid w:val="00930ED4"/>
    <w:rsid w:val="00947E09"/>
    <w:rsid w:val="00955EEB"/>
    <w:rsid w:val="009566AD"/>
    <w:rsid w:val="009579AD"/>
    <w:rsid w:val="00972867"/>
    <w:rsid w:val="00974FB6"/>
    <w:rsid w:val="009771A3"/>
    <w:rsid w:val="0098419E"/>
    <w:rsid w:val="009842A0"/>
    <w:rsid w:val="0099093B"/>
    <w:rsid w:val="00990DE7"/>
    <w:rsid w:val="009937B0"/>
    <w:rsid w:val="00994D47"/>
    <w:rsid w:val="009952A5"/>
    <w:rsid w:val="009A41C9"/>
    <w:rsid w:val="009B6201"/>
    <w:rsid w:val="009B6D10"/>
    <w:rsid w:val="009C1EAC"/>
    <w:rsid w:val="009C60F2"/>
    <w:rsid w:val="009C6BA6"/>
    <w:rsid w:val="009D4048"/>
    <w:rsid w:val="009D5C3A"/>
    <w:rsid w:val="009D6E69"/>
    <w:rsid w:val="009E4B0C"/>
    <w:rsid w:val="009E5500"/>
    <w:rsid w:val="009F0E48"/>
    <w:rsid w:val="009F57AE"/>
    <w:rsid w:val="00A06F75"/>
    <w:rsid w:val="00A10D19"/>
    <w:rsid w:val="00A26D70"/>
    <w:rsid w:val="00A353AC"/>
    <w:rsid w:val="00A36B6A"/>
    <w:rsid w:val="00A513BA"/>
    <w:rsid w:val="00A51B74"/>
    <w:rsid w:val="00A52850"/>
    <w:rsid w:val="00A55836"/>
    <w:rsid w:val="00A56CEE"/>
    <w:rsid w:val="00A57A30"/>
    <w:rsid w:val="00A618B0"/>
    <w:rsid w:val="00A65046"/>
    <w:rsid w:val="00A73595"/>
    <w:rsid w:val="00A75169"/>
    <w:rsid w:val="00A83A72"/>
    <w:rsid w:val="00A85ED9"/>
    <w:rsid w:val="00A926E6"/>
    <w:rsid w:val="00AA0F6A"/>
    <w:rsid w:val="00AB47A9"/>
    <w:rsid w:val="00AB50E6"/>
    <w:rsid w:val="00AB6955"/>
    <w:rsid w:val="00AC62F9"/>
    <w:rsid w:val="00AD26AF"/>
    <w:rsid w:val="00AD3D90"/>
    <w:rsid w:val="00AE0696"/>
    <w:rsid w:val="00AE7454"/>
    <w:rsid w:val="00B00854"/>
    <w:rsid w:val="00B016A1"/>
    <w:rsid w:val="00B03781"/>
    <w:rsid w:val="00B1604A"/>
    <w:rsid w:val="00B21385"/>
    <w:rsid w:val="00B2314F"/>
    <w:rsid w:val="00B2594F"/>
    <w:rsid w:val="00B31C90"/>
    <w:rsid w:val="00B57276"/>
    <w:rsid w:val="00B63C88"/>
    <w:rsid w:val="00B64273"/>
    <w:rsid w:val="00B67D5C"/>
    <w:rsid w:val="00B76F2F"/>
    <w:rsid w:val="00B93350"/>
    <w:rsid w:val="00BA60FD"/>
    <w:rsid w:val="00BB06E5"/>
    <w:rsid w:val="00BD2754"/>
    <w:rsid w:val="00BD3724"/>
    <w:rsid w:val="00BD4F6F"/>
    <w:rsid w:val="00BD5F65"/>
    <w:rsid w:val="00BD7AB3"/>
    <w:rsid w:val="00BE052F"/>
    <w:rsid w:val="00BE083E"/>
    <w:rsid w:val="00BE1E96"/>
    <w:rsid w:val="00BE2BFB"/>
    <w:rsid w:val="00BE329B"/>
    <w:rsid w:val="00BE6945"/>
    <w:rsid w:val="00BE6A0A"/>
    <w:rsid w:val="00BE6A4C"/>
    <w:rsid w:val="00BF5E51"/>
    <w:rsid w:val="00C048F3"/>
    <w:rsid w:val="00C12D05"/>
    <w:rsid w:val="00C13DE1"/>
    <w:rsid w:val="00C16DBC"/>
    <w:rsid w:val="00C37805"/>
    <w:rsid w:val="00C37B12"/>
    <w:rsid w:val="00C5746E"/>
    <w:rsid w:val="00C63830"/>
    <w:rsid w:val="00C80969"/>
    <w:rsid w:val="00C81F7E"/>
    <w:rsid w:val="00C87CDA"/>
    <w:rsid w:val="00C92AFE"/>
    <w:rsid w:val="00C9502C"/>
    <w:rsid w:val="00C954B3"/>
    <w:rsid w:val="00CA612B"/>
    <w:rsid w:val="00CA65CC"/>
    <w:rsid w:val="00CA6F0D"/>
    <w:rsid w:val="00CB5097"/>
    <w:rsid w:val="00CC35FB"/>
    <w:rsid w:val="00CC5E2E"/>
    <w:rsid w:val="00D0229F"/>
    <w:rsid w:val="00D1200D"/>
    <w:rsid w:val="00D12C76"/>
    <w:rsid w:val="00D35F5F"/>
    <w:rsid w:val="00D36D01"/>
    <w:rsid w:val="00D430C3"/>
    <w:rsid w:val="00D4450B"/>
    <w:rsid w:val="00D531CF"/>
    <w:rsid w:val="00D65796"/>
    <w:rsid w:val="00D80858"/>
    <w:rsid w:val="00D812D6"/>
    <w:rsid w:val="00D81F9E"/>
    <w:rsid w:val="00D84D7E"/>
    <w:rsid w:val="00D859D7"/>
    <w:rsid w:val="00D95BD5"/>
    <w:rsid w:val="00DA179D"/>
    <w:rsid w:val="00DC0F8A"/>
    <w:rsid w:val="00DC2F37"/>
    <w:rsid w:val="00DC54EE"/>
    <w:rsid w:val="00DC66A3"/>
    <w:rsid w:val="00DC6795"/>
    <w:rsid w:val="00DE5455"/>
    <w:rsid w:val="00E0072F"/>
    <w:rsid w:val="00E01ADE"/>
    <w:rsid w:val="00E10CD2"/>
    <w:rsid w:val="00E23158"/>
    <w:rsid w:val="00E3010F"/>
    <w:rsid w:val="00E35F6A"/>
    <w:rsid w:val="00E36167"/>
    <w:rsid w:val="00E43976"/>
    <w:rsid w:val="00E463FE"/>
    <w:rsid w:val="00E51B4C"/>
    <w:rsid w:val="00E544B4"/>
    <w:rsid w:val="00E56799"/>
    <w:rsid w:val="00E61B2E"/>
    <w:rsid w:val="00E6384A"/>
    <w:rsid w:val="00E64804"/>
    <w:rsid w:val="00E67747"/>
    <w:rsid w:val="00E67D0D"/>
    <w:rsid w:val="00E7105F"/>
    <w:rsid w:val="00E725D8"/>
    <w:rsid w:val="00E7574E"/>
    <w:rsid w:val="00E80515"/>
    <w:rsid w:val="00E93AAD"/>
    <w:rsid w:val="00E942A4"/>
    <w:rsid w:val="00EA0F10"/>
    <w:rsid w:val="00EB1FD2"/>
    <w:rsid w:val="00EB5988"/>
    <w:rsid w:val="00EC3704"/>
    <w:rsid w:val="00ED76F5"/>
    <w:rsid w:val="00EE6CD6"/>
    <w:rsid w:val="00EE6F51"/>
    <w:rsid w:val="00EE721B"/>
    <w:rsid w:val="00EE72FB"/>
    <w:rsid w:val="00EF655F"/>
    <w:rsid w:val="00F03B8E"/>
    <w:rsid w:val="00F06134"/>
    <w:rsid w:val="00F06E52"/>
    <w:rsid w:val="00F07D42"/>
    <w:rsid w:val="00F11C50"/>
    <w:rsid w:val="00F140A0"/>
    <w:rsid w:val="00F16837"/>
    <w:rsid w:val="00F22AA5"/>
    <w:rsid w:val="00F31338"/>
    <w:rsid w:val="00F32C98"/>
    <w:rsid w:val="00F373A7"/>
    <w:rsid w:val="00F3769C"/>
    <w:rsid w:val="00F40A19"/>
    <w:rsid w:val="00F44ACB"/>
    <w:rsid w:val="00F542D2"/>
    <w:rsid w:val="00F570C0"/>
    <w:rsid w:val="00F631B6"/>
    <w:rsid w:val="00F66293"/>
    <w:rsid w:val="00F677F7"/>
    <w:rsid w:val="00F769F3"/>
    <w:rsid w:val="00F76AEA"/>
    <w:rsid w:val="00F77111"/>
    <w:rsid w:val="00F8080E"/>
    <w:rsid w:val="00F81239"/>
    <w:rsid w:val="00F92912"/>
    <w:rsid w:val="00FA727F"/>
    <w:rsid w:val="00FB02B6"/>
    <w:rsid w:val="00FB3989"/>
    <w:rsid w:val="00FB42BA"/>
    <w:rsid w:val="00FC2D07"/>
    <w:rsid w:val="00FD4532"/>
    <w:rsid w:val="00FE087E"/>
    <w:rsid w:val="00FE2117"/>
    <w:rsid w:val="00FF4BCD"/>
    <w:rsid w:val="00FF7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83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E083E"/>
    <w:rPr>
      <w:color w:val="0000FF"/>
      <w:u w:val="single"/>
    </w:rPr>
  </w:style>
  <w:style w:type="paragraph" w:styleId="ListParagraph">
    <w:name w:val="List Paragraph"/>
    <w:basedOn w:val="Normal"/>
    <w:uiPriority w:val="34"/>
    <w:qFormat/>
    <w:rsid w:val="00EE6F5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83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E083E"/>
    <w:rPr>
      <w:color w:val="0000FF"/>
      <w:u w:val="single"/>
    </w:rPr>
  </w:style>
  <w:style w:type="paragraph" w:styleId="ListParagraph">
    <w:name w:val="List Paragraph"/>
    <w:basedOn w:val="Normal"/>
    <w:uiPriority w:val="34"/>
    <w:qFormat/>
    <w:rsid w:val="00EE6F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zeyn_2005@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323</Words>
  <Characters>1843</Characters>
  <Application>Microsoft Office Word</Application>
  <DocSecurity>0</DocSecurity>
  <Lines>15</Lines>
  <Paragraphs>4</Paragraphs>
  <ScaleCrop>false</ScaleCrop>
  <Company/>
  <LinksUpToDate>false</LinksUpToDate>
  <CharactersWithSpaces>2162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Test</cp:lastModifiedBy>
  <cp:revision>2</cp:revision>
  <dcterms:created xsi:type="dcterms:W3CDTF">2017-07-12T10:21:00Z</dcterms:created>
  <dcterms:modified xsi:type="dcterms:W3CDTF">2017-07-12T10:25:00Z</dcterms:modified>
</cp:coreProperties>
</file>