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3E37" w:rsidRDefault="0067751E" w:rsidP="00494130">
      <w:pPr>
        <w:pStyle w:val="Heading1"/>
        <w:spacing w:before="170"/>
        <w:ind w:left="0"/>
      </w:pPr>
      <w:r>
        <w:rPr>
          <w:color w:val="337AB7"/>
        </w:rPr>
        <w:t xml:space="preserve">Studies </w:t>
      </w:r>
      <w:r w:rsidR="005F1840">
        <w:rPr>
          <w:color w:val="337AB7"/>
        </w:rPr>
        <w:t>on RukshaGuna of Vata</w:t>
      </w:r>
      <w:r w:rsidR="00305335">
        <w:rPr>
          <w:color w:val="337AB7"/>
        </w:rPr>
        <w:t xml:space="preserve">Dosha and </w:t>
      </w:r>
      <w:r w:rsidR="00CF0EA4">
        <w:rPr>
          <w:color w:val="337AB7"/>
        </w:rPr>
        <w:t xml:space="preserve">its role in Respiratory </w:t>
      </w:r>
      <w:r w:rsidR="00395C3C">
        <w:rPr>
          <w:color w:val="337AB7"/>
        </w:rPr>
        <w:t>sys</w:t>
      </w:r>
      <w:r w:rsidR="00CF0EA4">
        <w:rPr>
          <w:color w:val="337AB7"/>
        </w:rPr>
        <w:t>tem Infections</w:t>
      </w:r>
    </w:p>
    <w:p w:rsidR="005973B9" w:rsidRDefault="0078738A" w:rsidP="007F15AA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>Dr</w:t>
      </w:r>
      <w:r w:rsidR="00CE1906">
        <w:rPr>
          <w:rFonts w:ascii="Arial"/>
        </w:rPr>
        <w:t xml:space="preserve">Arpita Sarkar, BAMS, </w:t>
      </w:r>
      <w:r w:rsidR="0016382B">
        <w:rPr>
          <w:rFonts w:ascii="Arial"/>
        </w:rPr>
        <w:t>MD(Ayu)</w:t>
      </w:r>
      <w:r w:rsidR="005973B9">
        <w:rPr>
          <w:rFonts w:ascii="Arial"/>
        </w:rPr>
        <w:t>,</w:t>
      </w:r>
      <w:r w:rsidR="0016382B">
        <w:rPr>
          <w:rFonts w:ascii="Arial"/>
        </w:rPr>
        <w:t>J B Roy State Ayurvedic Medical College and Hospital,</w:t>
      </w:r>
      <w:r w:rsidR="007F15AA">
        <w:rPr>
          <w:rFonts w:ascii="Arial"/>
        </w:rPr>
        <w:t xml:space="preserve"> India</w: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Heading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(300 word limit)</w:t>
      </w:r>
    </w:p>
    <w:p w:rsidR="00AE3E37" w:rsidRDefault="005D12DF">
      <w:pPr>
        <w:pStyle w:val="BodyText"/>
        <w:spacing w:before="90" w:line="280" w:lineRule="auto"/>
        <w:ind w:left="100"/>
        <w:jc w:val="both"/>
      </w:pPr>
      <w:r>
        <w:t xml:space="preserve">According to Ayurveda, </w:t>
      </w:r>
      <w:r w:rsidR="00D32754">
        <w:t xml:space="preserve">RukshaGuna is one of the essential VataGuna and it perform </w:t>
      </w:r>
      <w:r w:rsidR="005109C0">
        <w:t>the action of Shoshan karma.</w:t>
      </w:r>
      <w:r w:rsidR="00A20820">
        <w:t xml:space="preserve"> In broad perspective Shoshan may </w:t>
      </w:r>
      <w:r w:rsidR="006A056A">
        <w:t>taken as the exchange of various materials in between</w:t>
      </w:r>
      <w:r w:rsidR="006B2F0A">
        <w:t xml:space="preserve"> the cell and </w:t>
      </w:r>
      <w:r w:rsidR="00884D41">
        <w:t xml:space="preserve">respective environment. According to the </w:t>
      </w:r>
      <w:r w:rsidR="00865377">
        <w:t>mechanism,</w:t>
      </w:r>
      <w:r w:rsidR="00532FE3">
        <w:t xml:space="preserve"> this </w:t>
      </w:r>
      <w:r w:rsidR="00865377">
        <w:t xml:space="preserve">cellular </w:t>
      </w:r>
      <w:r w:rsidR="00195A3D">
        <w:t xml:space="preserve">exchange is classified into two major </w:t>
      </w:r>
      <w:r w:rsidR="009146CC">
        <w:t xml:space="preserve">groups </w:t>
      </w:r>
      <w:r w:rsidR="00F62771">
        <w:t>,i.e. Diffusion and active transport</w:t>
      </w:r>
      <w:r w:rsidR="009E0C46">
        <w:t>. Bodily substance or solution require exchange</w:t>
      </w:r>
      <w:r w:rsidR="00507D43">
        <w:t xml:space="preserve"> in between intra and extra cellular </w:t>
      </w:r>
      <w:r w:rsidR="00787F8A">
        <w:t>field to sustain homeostasis</w:t>
      </w:r>
      <w:r w:rsidR="00045354">
        <w:t xml:space="preserve">. These essential mechanisms </w:t>
      </w:r>
      <w:r w:rsidR="0027723F">
        <w:t>are mediated by the physical</w:t>
      </w:r>
      <w:r w:rsidR="002F2114">
        <w:t xml:space="preserve"> property of cell molecules along with</w:t>
      </w:r>
      <w:r w:rsidR="008C5267">
        <w:t xml:space="preserve"> innumerable factors. The entity of Ruksha</w:t>
      </w:r>
      <w:r w:rsidR="00E211D2">
        <w:t>Guna may lie on physical properties of cell molecules and certain dependent factors.</w:t>
      </w:r>
      <w:r w:rsidR="00D75DD5">
        <w:t xml:space="preserve">However this fundamental subject is rarely studied to find out precise </w:t>
      </w:r>
      <w:r w:rsidR="001009D6">
        <w:t>physiological</w:t>
      </w:r>
      <w:r w:rsidR="00035F6D">
        <w:t xml:space="preserve"> or pathological explanation. This study</w:t>
      </w:r>
      <w:r w:rsidR="00F8212F">
        <w:t xml:space="preserve"> is planned to evaluate the etymological</w:t>
      </w:r>
      <w:r w:rsidR="004D705D">
        <w:t xml:space="preserve"> and syntactical derivation of the</w:t>
      </w:r>
      <w:r w:rsidR="002E5992">
        <w:t>Guna of Vatadosha, the biophysical</w:t>
      </w:r>
      <w:r w:rsidR="00ED667D">
        <w:t xml:space="preserve"> and molecular basis of the RukshaGuna and </w:t>
      </w:r>
      <w:r w:rsidR="002C1B42">
        <w:t>with special emphasis on the effect of</w:t>
      </w:r>
      <w:r w:rsidR="00F31819">
        <w:t xml:space="preserve"> increased RukshaGuna in Respiratory system. Hence the main </w:t>
      </w:r>
      <w:r w:rsidR="00AF19ED">
        <w:t xml:space="preserve">aim of the study is to compile and analyse the </w:t>
      </w:r>
      <w:r w:rsidR="0012709D">
        <w:t xml:space="preserve">physiological, pathological aspects of RukshaGuna and </w:t>
      </w:r>
      <w:r w:rsidR="00B26C93">
        <w:t>validate it’s effect on Respiratory system.</w:t>
      </w:r>
    </w:p>
    <w:p w:rsidR="00AE3E37" w:rsidRDefault="00A9710C">
      <w:pPr>
        <w:pStyle w:val="Heading3"/>
        <w:spacing w:before="74"/>
      </w:pPr>
      <w:r>
        <w:rPr>
          <w:b w:val="0"/>
        </w:rPr>
        <w:br w:type="column"/>
      </w:r>
      <w:r>
        <w:rPr>
          <w:color w:val="BF5A14"/>
        </w:rPr>
        <w:lastRenderedPageBreak/>
        <w:t>Image</w:t>
      </w:r>
    </w:p>
    <w:p w:rsidR="00AE3E37" w:rsidRDefault="00F413F2">
      <w:pPr>
        <w:pStyle w:val="BodyText"/>
        <w:spacing w:before="2"/>
        <w:rPr>
          <w:rFonts w:ascii="Arial"/>
          <w:b/>
          <w:sz w:val="16"/>
        </w:rPr>
      </w:pPr>
      <w:r w:rsidRPr="00F413F2">
        <w:rPr>
          <w:rFonts w:ascii="Times New Roman" w:eastAsiaTheme="minorHAnsi" w:hAnsi="Times New Roman" w:cs="Times New Roman"/>
          <w:noProof/>
          <w:sz w:val="24"/>
          <w:szCs w:val="24"/>
        </w:rPr>
        <w:pict>
          <v:group id="Group 2" o:spid="_x0000_s1026" style="position:absolute;margin-left:274.4pt;margin-top:120.6pt;width:264.85pt;height:99.7pt;z-index:251668992;mso-position-horizontal-relative:margin;mso-position-vertical-relative:margin;mso-width-relative:margin;mso-height-relative:margin" coordorigin=",82" coordsize="64145,754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">
            <v:group id="Group 12" o:spid="_x0000_s1027" style="position:absolute;top:1254;width:16485;height:6372" coordorigin=",1204" coordsize="16802,691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cqP59sEAAADbAAAADwAA&#10;AAAAAAAAAAAAAACqAgAAZHJzL2Rvd25yZXYueG1sUEsFBgAAAAAEAAQA+gAAAJgDAAAAAA==&#10;">
              <v:rect id="Rectangle 24" o:spid="_x0000_s1028" style="position:absolute;top:1948;width:16802;height:6174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y0Ok8IA&#10;AADbAAAADwAAAGRycy9kb3ducmV2LnhtbESPUWvCQBCE3wv+h2OFvtWLUqxETymK0IIg1f6AbW5N&#10;QrN78e6M8d97QqGPw8x8wyxWPTeqIx9qJwbGowwUSeFsLaWB7+P2ZQYqRBSLjRMycKMAq+XgaYG5&#10;dVf5ou4QS5UgEnI0UMXY5lqHoiLGMHItSfJOzjPGJH2prcdrgnOjJ1k21Yy1pIUKW1pXVPweLmxg&#10;b8/jt0279R3/fHa7HRd7z8GY52H/PgcVqY//4b/2hzUweYXHl/QD9PIO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7LQ6TwgAAANsAAAAPAAAAAAAAAAAAAAAAAJgCAABkcnMvZG93&#10;bnJldi54bWxQSwUGAAAAAAQABAD1AAAAhwMAAAAA&#10;" fillcolor="white [3201]" stroked="f" strokeweight="2pt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9" type="#_x0000_t202" style="position:absolute;top:1204;width:16236;height:597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rqok8UA&#10;AADbAAAADwAAAGRycy9kb3ducmV2LnhtbESPT2vCQBTE74V+h+UVvOlGi6WmriJKxYPgn4p6fM0+&#10;k2D2bciuSfz2bkHocZiZ3zDjaWsKUVPlcssK+r0IBHFidc6pgsPPd/cThPPIGgvLpOBODqaT15cx&#10;xto2vKN671MRIOxiVJB5X8ZSuiQjg65nS+LgXWxl0AdZpVJX2AS4KeQgij6kwZzDQoYlzTNKrvub&#10;UaDfR4vjaX2tl78z3p6bDc/vi5NSnbd29gXCU+v/w8/2SisYDOHvS/gBcvI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GuqiTxQAAANsAAAAPAAAAAAAAAAAAAAAAAJgCAABkcnMv&#10;ZG93bnJldi54bWxQSwUGAAAAAAQABAD1AAAAigMAAAAA&#10;" stroked="f" strokeweight="2.25pt">
                <v:textbox style="mso-next-textbox:#_x0000_s1029">
                  <w:txbxContent>
                    <w:p w:rsidR="00B90283" w:rsidRDefault="00B90283" w:rsidP="00B90283">
                      <w:pPr>
                        <w:rPr>
                          <w:rFonts w:ascii="Algerian" w:hAnsi="Algerian"/>
                          <w:color w:val="0070C0"/>
                          <w:sz w:val="16"/>
                          <w:szCs w:val="16"/>
                        </w:rPr>
                      </w:pPr>
                      <w:r>
                        <w:rPr>
                          <w:rFonts w:ascii="Algerian" w:hAnsi="Algerian"/>
                          <w:color w:val="0070C0"/>
                          <w:sz w:val="16"/>
                          <w:szCs w:val="16"/>
                        </w:rPr>
                        <w:t>RUKSHA AAHAR (Food)</w:t>
                      </w:r>
                    </w:p>
                    <w:p w:rsidR="00B90283" w:rsidRDefault="00B90283" w:rsidP="00B90283">
                      <w:pPr>
                        <w:rPr>
                          <w:rFonts w:ascii="Algerian" w:hAnsi="Algerian"/>
                          <w:color w:val="0070C0"/>
                          <w:sz w:val="16"/>
                          <w:szCs w:val="16"/>
                        </w:rPr>
                      </w:pPr>
                      <w:r>
                        <w:rPr>
                          <w:rFonts w:ascii="Algerian" w:hAnsi="Algerian"/>
                          <w:color w:val="0070C0"/>
                          <w:sz w:val="16"/>
                          <w:szCs w:val="16"/>
                        </w:rPr>
                        <w:t>RUKSHA VIHAR (Lifestyle)</w:t>
                      </w:r>
                    </w:p>
                    <w:p w:rsidR="00B90283" w:rsidRDefault="00B90283" w:rsidP="00B90283">
                      <w:pPr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v:group>
            <v:group id="Group 16" o:spid="_x0000_s1030" style="position:absolute;left:12844;top:82;width:51301;height:6420" coordorigin="12844,82" coordsize="51301,641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NmP/1wwAAANsAAAAP&#10;AAAAAAAAAAAAAAAAAKoCAABkcnMvZG93bnJldi54bWxQSwUGAAAAAAQABAD6AAAAmgMAAAAA&#10;">
              <v:shape id="_x0000_s1031" type="#_x0000_t202" style="position:absolute;left:18795;top:1559;width:9687;height:384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redqsAA&#10;AADbAAAADwAAAGRycy9kb3ducmV2LnhtbERPzYrCMBC+L/gOYQRva6oHdatRVKi4nnbVBxiasS1t&#10;JiWJWn36jSDsbT6+31msOtOIGzlfWVYwGiYgiHOrKy4UnE/Z5wyED8gaG8uk4EEeVsvexwJTbe/8&#10;S7djKEQMYZ+igjKENpXS5yUZ9EPbEkfuYp3BEKErpHZ4j+GmkeMkmUiDFceGElvalpTXx6tRMJ79&#10;dCbbXfVmdMi+avedPB+hVmrQ79ZzEIG68C9+u/c6zp/C65d4gFz+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0redqsAAAADbAAAADwAAAAAAAAAAAAAAAACYAgAAZHJzL2Rvd25y&#10;ZXYueG1sUEsFBgAAAAAEAAQA9QAAAIUDAAAAAA==&#10;" fillcolor="#c0504d [3205]">
                <v:textbox style="mso-next-textbox:#_x0000_s1031">
                  <w:txbxContent>
                    <w:p w:rsidR="00B90283" w:rsidRPr="00B90283" w:rsidRDefault="00B90283" w:rsidP="00B90283">
                      <w:pPr>
                        <w:jc w:val="center"/>
                        <w:rPr>
                          <w:sz w:val="14"/>
                          <w:szCs w:val="14"/>
                        </w:rPr>
                      </w:pPr>
                      <w:r w:rsidRPr="00B90283">
                        <w:rPr>
                          <w:sz w:val="14"/>
                          <w:szCs w:val="14"/>
                        </w:rPr>
                        <w:t>RUKSHA</w:t>
                      </w:r>
                    </w:p>
                    <w:p w:rsidR="00B90283" w:rsidRDefault="00B90283" w:rsidP="00B90283">
                      <w:pPr>
                        <w:jc w:val="center"/>
                        <w:rPr>
                          <w:color w:val="FFFF00"/>
                          <w:sz w:val="10"/>
                          <w:szCs w:val="10"/>
                        </w:rPr>
                      </w:pPr>
                      <w:r>
                        <w:rPr>
                          <w:color w:val="FFFF00"/>
                          <w:sz w:val="10"/>
                          <w:szCs w:val="10"/>
                        </w:rPr>
                        <w:t>(GUNA VRIDDHI)</w:t>
                      </w:r>
                    </w:p>
                    <w:p w:rsidR="00B90283" w:rsidRDefault="00B90283" w:rsidP="00B90283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  <w:p w:rsidR="00B90283" w:rsidRDefault="00B90283" w:rsidP="00B90283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  <v:shape id="_x0000_s1032" type="#_x0000_t202" style="position:absolute;left:34477;top:1884;width:9552;height:343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akQEMMA&#10;AADbAAAADwAAAGRycy9kb3ducmV2LnhtbESPQWsCMRCF7wX/Qxiht5rVg9itUYoo9CLWVfA63Ux3&#10;g5vJkqS6/ffOodDbDO/Ne98s14Pv1I1icoENTCcFKOI6WMeNgfNp97IAlTKyxS4wGfilBOvV6GmJ&#10;pQ13PtKtyo2SEE4lGmhz7kutU92SxzQJPbFo3yF6zLLGRtuIdwn3nZ4VxVx7dCwNLfa0aam+Vj/e&#10;gFvs0V1zcUivn1t9vOy+QlVFY57Hw/sbqExD/jf/XX9YwRdY+UUG0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akQEMMAAADbAAAADwAAAAAAAAAAAAAAAACYAgAAZHJzL2Rv&#10;d25yZXYueG1sUEsFBgAAAAAEAAQA9QAAAIgDAAAAAA==&#10;" fillcolor="#4f81bd [3204]">
                <v:textbox style="mso-next-textbox:#_x0000_s1032">
                  <w:txbxContent>
                    <w:p w:rsidR="00B90283" w:rsidRDefault="00B90283" w:rsidP="00B90283">
                      <w:pPr>
                        <w:jc w:val="center"/>
                        <w:rPr>
                          <w:sz w:val="14"/>
                          <w:szCs w:val="14"/>
                        </w:rPr>
                      </w:pPr>
                      <w:bookmarkStart w:id="0" w:name="_GoBack"/>
                      <w:r>
                        <w:rPr>
                          <w:sz w:val="14"/>
                          <w:szCs w:val="14"/>
                        </w:rPr>
                        <w:t>VATA       VRIDDHI</w:t>
                      </w:r>
                      <w:bookmarkEnd w:id="0"/>
                    </w:p>
                  </w:txbxContent>
                </v:textbox>
              </v:shape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9" o:spid="_x0000_s1033" type="#_x0000_t32" style="position:absolute;left:12844;top:1884;width:5224;height:1466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r308sMAAADbAAAADwAAAGRycy9kb3ducmV2LnhtbERPTWvCQBC9C/6HZYReSt1YjLbRVaQg&#10;CEFoVcTjkJ0mIdnZkN0m6b/vCgVv83ifs94OphYdta60rGA2jUAQZ1aXnCu4nPcvbyCcR9ZYWyYF&#10;v+RguxmP1pho2/MXdSefixDCLkEFhfdNIqXLCjLoprYhDty3bQ36ANtc6hb7EG5q+RpFC2mw5NBQ&#10;YEMfBWXV6ccoqOLbxc/5Wj1/Lo/7+DpLF3xLlXqaDLsVCE+Df4j/3Qcd5r/D/ZdwgNz8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Ja99PLDAAAA2wAAAA8AAAAAAAAAAAAA&#10;AAAAoQIAAGRycy9kb3ducmV2LnhtbFBLBQYAAAAABAAEAPkAAACRAwAAAAA=&#10;" strokecolor="#bc4542 [3045]">
                <v:stroke endarrow="block"/>
              </v:shape>
              <v:shapetype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Right Arrow 20" o:spid="_x0000_s1034" type="#_x0000_t13" style="position:absolute;left:29315;top:2493;width:5162;height:1754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2atTsIA&#10;AADbAAAADwAAAGRycy9kb3ducmV2LnhtbERPz2vCMBS+D/Y/hDfYbU3tYEhtFClUNvCwqXh+NM82&#10;2ryUJrbd/vrlMNjx4/tdbGbbiZEGbxwrWCQpCOLaacONgtOxelmC8AFZY+eYFHyTh8368aHAXLuJ&#10;v2g8hEbEEPY5KmhD6HMpfd2SRZ+4njhyFzdYDBEOjdQDTjHcdjJL0zdp0XBsaLGnsqX6drhbBdN1&#10;n1Uf5/308/lqqK7KctwtS6Wen+btCkSgOfyL/9zvWkEW18cv8QfI9S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nZq1OwgAAANsAAAAPAAAAAAAAAAAAAAAAAJgCAABkcnMvZG93&#10;bnJldi54bWxQSwUGAAAAAAQABAD1AAAAhwMAAAAA&#10;" adj="10333" fillcolor="#9a4906 [1641]" stroked="f">
                <v:fill color2="#f68a32 [3017]" rotate="t" angle="180" colors="0 #cb6c1d;52429f #ff8f2a;1 #ff8f26" focus="100%" type="gradient">
                  <o:fill v:ext="view" type="gradientUnscaled"/>
                </v:fill>
                <v:shadow on="t" color="black" opacity="22937f" origin=",.5" offset="0,.63889mm"/>
              </v:shape>
              <v:shape id="Straight Arrow Connector 21" o:spid="_x0000_s1035" type="#_x0000_t32" style="position:absolute;left:12844;top:3350;width:5224;height:1698;flip:y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dZWucIAAADbAAAADwAAAGRycy9kb3ducmV2LnhtbESPzWrDMBCE74W8g9hAbo1sE4pxo4RS&#10;COTSQ92WXLfW1jK1VkZS/PP2UaDQ4zAz3zD742x7MZIPnWMF+TYDQdw43XGr4PPj9FiCCBFZY++Y&#10;FCwU4HhYPeyx0m7idxrr2IoE4VChAhPjUEkZGkMWw9YNxMn7cd5iTNK3UnucEtz2ssiyJ2mx47Rg&#10;cKBXQ81vfbUKvroLf5tytpdpPOu33ZJLT7lSm/X88gwi0hz/w3/ts1ZQ5HD/kn6APNw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odZWucIAAADbAAAADwAAAAAAAAAAAAAA&#10;AAChAgAAZHJzL2Rvd25yZXYueG1sUEsFBgAAAAAEAAQA+QAAAJADAAAAAA==&#10;" strokecolor="#bc4542 [3045]">
                <v:stroke endarrow="block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2" o:spid="_x0000_s1036" type="#_x0000_t75" style="position:absolute;left:54189;top:82;width:9956;height:6420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TGCL7EAAAA2wAAAA8AAABkcnMvZG93bnJldi54bWxEj0uLwkAQhO8L+x+GXvC2TsxBNDoGERQX&#10;lsUnemwynQdmekJmVuO/dwTBY1FVX1HTtDO1uFLrKssKBv0IBHFmdcWFgsN++T0C4TyyxtoyKbiT&#10;g3T2+THFRNsbb+m684UIEHYJKii9bxIpXVaSQde3DXHwctsa9EG2hdQt3gLc1DKOoqE0WHFYKLGh&#10;RUnZZfdvFGx/Dvl5Vf2NT4vN772JjgM5l0ulel/dfALCU+ff4Vd7rRXEMTy/hB8gZw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ITGCL7EAAAA2wAAAA8AAAAAAAAAAAAAAAAA&#10;nwIAAGRycy9kb3ducmV2LnhtbFBLBQYAAAAABAAEAPcAAACQAwAAAAA=&#10;" adj="1856" filled="t" fillcolor="#ededed">
                <v:imagedata r:id="rId9" o:title="pics"/>
                <v:path arrowok="t"/>
              </v:shape>
              <v:shape id="_x0000_s1037" type="#_x0000_t202" style="position:absolute;left:42866;top:2077;width:12593;height:2121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j6BM8QA&#10;AADbAAAADwAAAGRycy9kb3ducmV2LnhtbESPQWvCQBSE7wX/w/IEb7qrtkXTbESUQk8tpip4e2Sf&#10;SWj2bchuTfrvuwWhx2FmvmHSzWAbcaPO1441zGcKBHHhTM2lhuPn63QFwgdkg41j0vBDHjbZ6CHF&#10;xLieD3TLQykihH2CGqoQ2kRKX1Rk0c9cSxy9q+sshii7UpoO+wi3jVwo9Swt1hwXKmxpV1HxlX9b&#10;Daf36+X8qD7KvX1qezcoyXYttZ6Mh+0LiEBD+A/f229Gw2IJf1/iD5DZ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I+gTPEAAAA2wAAAA8AAAAAAAAAAAAAAAAAmAIAAGRycy9k&#10;b3ducmV2LnhtbFBLBQYAAAAABAAEAPUAAACJAwAAAAA=&#10;" filled="f" stroked="f">
                <v:textbox style="mso-next-textbox:#_x0000_s1037">
                  <w:txbxContent>
                    <w:p w:rsidR="00B90283" w:rsidRDefault="00B90283" w:rsidP="00B90283">
                      <w:pPr>
                        <w:jc w:val="center"/>
                        <w:rPr>
                          <w:color w:val="FF0000"/>
                          <w:sz w:val="16"/>
                          <w:szCs w:val="16"/>
                        </w:rPr>
                      </w:pPr>
                      <w:r>
                        <w:rPr>
                          <w:color w:val="FF0000"/>
                          <w:sz w:val="16"/>
                          <w:szCs w:val="16"/>
                        </w:rPr>
                        <w:t>INVITE INFECTION</w:t>
                      </w:r>
                    </w:p>
                    <w:p w:rsidR="00B90283" w:rsidRDefault="00B90283" w:rsidP="00B90283">
                      <w:pPr>
                        <w:rPr>
                          <w:noProof/>
                          <w:color w:val="4F81BD" w:themeColor="accent1"/>
                          <w:sz w:val="72"/>
                          <w:szCs w:val="72"/>
                        </w:rPr>
                      </w:pPr>
                    </w:p>
                  </w:txbxContent>
                </v:textbox>
              </v:shape>
            </v:group>
            <w10:wrap type="square" anchorx="margin" anchory="margin"/>
          </v:group>
        </w:pict>
      </w: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:rsidR="005973B9" w:rsidRDefault="005973B9" w:rsidP="00737A05">
      <w:pPr>
        <w:pStyle w:val="ListParagraph"/>
        <w:tabs>
          <w:tab w:val="left" w:pos="384"/>
        </w:tabs>
        <w:spacing w:before="103" w:line="216" w:lineRule="exact"/>
        <w:ind w:right="138" w:firstLine="0"/>
        <w:rPr>
          <w:sz w:val="18"/>
        </w:rPr>
      </w:pPr>
      <w:r>
        <w:rPr>
          <w:sz w:val="18"/>
        </w:rPr>
        <w:t xml:space="preserve"> C (2009) </w:t>
      </w:r>
      <w:r w:rsidRPr="005973B9">
        <w:rPr>
          <w:sz w:val="18"/>
        </w:rPr>
        <w:t>The neuropathology of alcohol-related braindamage. Alcohol Alcohol 44:136-140.</w:t>
      </w:r>
    </w:p>
    <w:p w:rsidR="005973B9" w:rsidRDefault="005973B9" w:rsidP="005973B9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sz w:val="18"/>
        </w:rPr>
      </w:pPr>
      <w:r>
        <w:rPr>
          <w:sz w:val="18"/>
        </w:rPr>
        <w:t xml:space="preserve">Heilig M, Egli M (2006) Pharmacological treatment of alcohol dependence: </w:t>
      </w:r>
      <w:r>
        <w:rPr>
          <w:spacing w:val="-4"/>
          <w:sz w:val="18"/>
        </w:rPr>
        <w:t xml:space="preserve">Target </w:t>
      </w:r>
      <w:r w:rsidR="005213BE">
        <w:rPr>
          <w:sz w:val="18"/>
        </w:rPr>
        <w:t>treatment</w:t>
      </w:r>
      <w:r>
        <w:rPr>
          <w:sz w:val="18"/>
        </w:rPr>
        <w:t xml:space="preserve"> and target mechanisms. Pharmacology and therapeutics 111:855-876.</w:t>
      </w:r>
    </w:p>
    <w:p w:rsidR="005973B9" w:rsidRDefault="005973B9" w:rsidP="005973B9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8" w:hanging="283"/>
        <w:rPr>
          <w:sz w:val="18"/>
        </w:rPr>
      </w:pPr>
      <w:r>
        <w:rPr>
          <w:sz w:val="18"/>
        </w:rPr>
        <w:t>LiX, SchwachaMG, ChaudryIH, ChoudhryMA (2008)Acutealcohol intoxication potentiates neutrophil-mediated intestinal tissue damage after burn injury. Shock 29:377.</w:t>
      </w:r>
    </w:p>
    <w:p w:rsidR="005973B9" w:rsidRDefault="005973B9" w:rsidP="005973B9">
      <w:pPr>
        <w:pStyle w:val="ListParagraph"/>
        <w:numPr>
          <w:ilvl w:val="0"/>
          <w:numId w:val="3"/>
        </w:numPr>
        <w:tabs>
          <w:tab w:val="left" w:pos="384"/>
        </w:tabs>
        <w:spacing w:before="92" w:line="218" w:lineRule="exact"/>
        <w:ind w:hanging="283"/>
        <w:rPr>
          <w:sz w:val="18"/>
        </w:rPr>
      </w:pPr>
      <w:r>
        <w:rPr>
          <w:sz w:val="18"/>
        </w:rPr>
        <w:t>Room R, Babor</w:t>
      </w:r>
      <w:r>
        <w:rPr>
          <w:spacing w:val="-10"/>
          <w:sz w:val="18"/>
        </w:rPr>
        <w:t xml:space="preserve">T, </w:t>
      </w:r>
      <w:r>
        <w:rPr>
          <w:sz w:val="18"/>
        </w:rPr>
        <w:t xml:space="preserve">Rehm J (2005) </w:t>
      </w:r>
      <w:r w:rsidRPr="005973B9">
        <w:rPr>
          <w:sz w:val="18"/>
        </w:rPr>
        <w:t>Alcohol and public health. Lancet</w:t>
      </w:r>
    </w:p>
    <w:p w:rsidR="005973B9" w:rsidRDefault="005973B9" w:rsidP="005973B9">
      <w:pPr>
        <w:pStyle w:val="BodyText"/>
        <w:spacing w:line="218" w:lineRule="exact"/>
        <w:ind w:left="383"/>
        <w:rPr>
          <w:rFonts w:ascii="Calibri"/>
        </w:rPr>
      </w:pPr>
      <w:r w:rsidRPr="005973B9">
        <w:rPr>
          <w:rFonts w:ascii="Calibri"/>
        </w:rPr>
        <w:t>365: 519-530.</w:t>
      </w:r>
    </w:p>
    <w:p w:rsidR="005973B9" w:rsidRDefault="005973B9" w:rsidP="005973B9">
      <w:pPr>
        <w:pStyle w:val="BodyText"/>
        <w:spacing w:before="85" w:line="216" w:lineRule="exact"/>
        <w:ind w:left="383" w:right="138" w:hanging="284"/>
        <w:jc w:val="both"/>
        <w:rPr>
          <w:rFonts w:ascii="Calibri" w:hAnsi="Calibri"/>
        </w:rPr>
      </w:pPr>
      <w:r>
        <w:rPr>
          <w:rFonts w:ascii="Calibri" w:hAnsi="Calibri"/>
        </w:rPr>
        <w:t xml:space="preserve">5. Sullivan </w:t>
      </w:r>
      <w:r>
        <w:rPr>
          <w:rFonts w:ascii="Calibri" w:hAnsi="Calibri"/>
          <w:spacing w:val="-5"/>
        </w:rPr>
        <w:t xml:space="preserve">EV, </w:t>
      </w:r>
      <w:r>
        <w:rPr>
          <w:rFonts w:ascii="Calibri" w:hAnsi="Calibri"/>
        </w:rPr>
        <w:t xml:space="preserve">Zahr NM (2008) Neuroinflammation as a neurotoxic mechanism in  alcoholism:  Commentary  on  “Increased  MCP-    1 and microglia in various regions of human alcoholic </w:t>
      </w:r>
      <w:r>
        <w:rPr>
          <w:rFonts w:ascii="Calibri" w:hAnsi="Calibri"/>
          <w:spacing w:val="-4"/>
        </w:rPr>
        <w:t xml:space="preserve">brain”. </w:t>
      </w:r>
      <w:r>
        <w:rPr>
          <w:rFonts w:ascii="Calibri" w:hAnsi="Calibri"/>
        </w:rPr>
        <w:t>Experimental neurology 213:10-17.</w:t>
      </w:r>
    </w:p>
    <w:p w:rsidR="00AE3E37" w:rsidRDefault="00AE3E37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:rsidR="00AE3E37" w:rsidRPr="00D62425" w:rsidRDefault="00D62425">
      <w:pPr>
        <w:pStyle w:val="BodyText"/>
        <w:rPr>
          <w:rFonts w:ascii="Calibri"/>
          <w:b/>
          <w:sz w:val="20"/>
        </w:rPr>
      </w:pPr>
      <w:r w:rsidRPr="00D62425">
        <w:rPr>
          <w:rFonts w:ascii="Calibri"/>
          <w:b/>
          <w:sz w:val="20"/>
        </w:rPr>
        <w:lastRenderedPageBreak/>
        <w:t>Photograph</w:t>
      </w:r>
    </w:p>
    <w:p w:rsidR="00AE3E37" w:rsidRDefault="00F413F2">
      <w:pPr>
        <w:pStyle w:val="BodyText"/>
        <w:spacing w:line="40" w:lineRule="exact"/>
        <w:ind w:left="2202"/>
        <w:rPr>
          <w:rFonts w:ascii="Calibri"/>
          <w:sz w:val="4"/>
        </w:rPr>
      </w:pPr>
      <w:r w:rsidRPr="00F413F2">
        <w:rPr>
          <w:rFonts w:ascii="Calibri"/>
          <w:noProof/>
          <w:sz w:val="4"/>
        </w:rPr>
      </w:r>
      <w:r>
        <w:rPr>
          <w:rFonts w:ascii="Calibri"/>
          <w:noProof/>
          <w:sz w:val="4"/>
        </w:rPr>
        <w:pict>
          <v:group id="Group 4" o:spid="_x0000_s1039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<v:line id="Line 5" o:spid="_x0000_s1040" style="position:absolute;visibility:visibl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<w10:wrap type="none"/>
            <w10:anchorlock/>
          </v:group>
        </w:pict>
      </w:r>
    </w:p>
    <w:p w:rsidR="00C07A6C" w:rsidRDefault="00C07A6C" w:rsidP="00404E5B">
      <w:pPr>
        <w:spacing w:before="92"/>
        <w:ind w:right="4234"/>
        <w:rPr>
          <w:noProof/>
          <w:lang w:val="en-IN" w:eastAsia="en-IN"/>
        </w:rPr>
      </w:pPr>
      <w:r>
        <w:rPr>
          <w:noProof/>
          <w:lang w:val="en-IN" w:eastAsia="en-IN"/>
        </w:rPr>
        <w:drawing>
          <wp:anchor distT="0" distB="0" distL="114300" distR="114300" simplePos="0" relativeHeight="251671040" behindDoc="0" locked="0" layoutInCell="1" allowOverlap="1">
            <wp:simplePos x="0" y="0"/>
            <wp:positionH relativeFrom="margin">
              <wp:posOffset>63500</wp:posOffset>
            </wp:positionH>
            <wp:positionV relativeFrom="margin">
              <wp:posOffset>5667375</wp:posOffset>
            </wp:positionV>
            <wp:extent cx="1152525" cy="1181100"/>
            <wp:effectExtent l="19050" t="0" r="9525" b="0"/>
            <wp:wrapSquare wrapText="bothSides"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181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07A6C" w:rsidRDefault="00C07A6C" w:rsidP="00404E5B">
      <w:pPr>
        <w:spacing w:before="92"/>
        <w:ind w:right="4234"/>
        <w:rPr>
          <w:noProof/>
          <w:lang w:val="en-IN" w:eastAsia="en-IN"/>
        </w:rPr>
      </w:pPr>
    </w:p>
    <w:p w:rsidR="00C07A6C" w:rsidRDefault="00C07A6C" w:rsidP="00404E5B">
      <w:pPr>
        <w:spacing w:before="92"/>
        <w:ind w:right="4234"/>
        <w:rPr>
          <w:noProof/>
          <w:lang w:val="en-IN" w:eastAsia="en-IN"/>
        </w:rPr>
      </w:pPr>
    </w:p>
    <w:p w:rsidR="00C07A6C" w:rsidRDefault="00C07A6C" w:rsidP="00404E5B">
      <w:pPr>
        <w:spacing w:before="92"/>
        <w:ind w:right="4234"/>
        <w:rPr>
          <w:noProof/>
          <w:lang w:val="en-IN" w:eastAsia="en-IN"/>
        </w:rPr>
      </w:pPr>
    </w:p>
    <w:p w:rsidR="00AE3E37" w:rsidRDefault="00C07A6C" w:rsidP="00404E5B">
      <w:pPr>
        <w:spacing w:before="92"/>
        <w:ind w:right="4234"/>
        <w:rPr>
          <w:rFonts w:ascii="Arial"/>
        </w:rPr>
      </w:pPr>
      <w:r>
        <w:rPr>
          <w:rFonts w:ascii="Arial"/>
          <w:color w:val="BF5A14"/>
        </w:rPr>
        <w:t xml:space="preserve"> </w:t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</w:p>
    <w:p w:rsidR="00AF74B0" w:rsidRPr="00500B22" w:rsidRDefault="00EA4C92" w:rsidP="00500B22">
      <w:pPr>
        <w:ind w:left="213" w:right="231"/>
        <w:jc w:val="both"/>
        <w:rPr>
          <w:rFonts w:asciiTheme="minorHAnsi" w:hAnsiTheme="minorHAnsi" w:cstheme="minorHAnsi"/>
          <w:sz w:val="18"/>
          <w:szCs w:val="18"/>
        </w:rPr>
      </w:pPr>
      <w:r w:rsidRPr="00500B22">
        <w:rPr>
          <w:rFonts w:asciiTheme="minorHAnsi" w:hAnsiTheme="minorHAnsi" w:cstheme="minorHAnsi"/>
          <w:sz w:val="18"/>
          <w:szCs w:val="18"/>
        </w:rPr>
        <w:t>Dr</w:t>
      </w:r>
      <w:r w:rsidR="00DD391A">
        <w:rPr>
          <w:rFonts w:asciiTheme="minorHAnsi" w:hAnsiTheme="minorHAnsi" w:cstheme="minorHAnsi"/>
          <w:sz w:val="18"/>
          <w:szCs w:val="18"/>
        </w:rPr>
        <w:t xml:space="preserve">. </w:t>
      </w:r>
      <w:r w:rsidRPr="00500B22">
        <w:rPr>
          <w:rFonts w:asciiTheme="minorHAnsi" w:hAnsiTheme="minorHAnsi" w:cstheme="minorHAnsi"/>
          <w:sz w:val="18"/>
          <w:szCs w:val="18"/>
        </w:rPr>
        <w:t>Arpita</w:t>
      </w:r>
      <w:r w:rsidR="00DE058B" w:rsidRPr="00500B22">
        <w:rPr>
          <w:rFonts w:asciiTheme="minorHAnsi" w:hAnsiTheme="minorHAnsi" w:cstheme="minorHAnsi"/>
          <w:sz w:val="18"/>
          <w:szCs w:val="18"/>
        </w:rPr>
        <w:t xml:space="preserve"> Sarkar</w:t>
      </w:r>
      <w:r w:rsidR="00A9710C" w:rsidRPr="00500B22">
        <w:rPr>
          <w:rFonts w:asciiTheme="minorHAnsi" w:hAnsiTheme="minorHAnsi" w:cstheme="minorHAnsi"/>
          <w:sz w:val="18"/>
          <w:szCs w:val="18"/>
        </w:rPr>
        <w:t xml:space="preserve"> her expertise in evaluation and passion in improving the health and </w:t>
      </w:r>
      <w:r w:rsidR="0063464C" w:rsidRPr="00500B22">
        <w:rPr>
          <w:rFonts w:asciiTheme="minorHAnsi" w:hAnsiTheme="minorHAnsi" w:cstheme="minorHAnsi"/>
          <w:sz w:val="18"/>
          <w:szCs w:val="18"/>
        </w:rPr>
        <w:t>wellbeing.</w:t>
      </w:r>
      <w:r w:rsidR="00A9710C" w:rsidRPr="00500B22">
        <w:rPr>
          <w:rFonts w:asciiTheme="minorHAnsi" w:hAnsiTheme="minorHAnsi" w:cstheme="minorHAnsi"/>
          <w:sz w:val="18"/>
          <w:szCs w:val="18"/>
        </w:rPr>
        <w:t xml:space="preserve"> Her open and contextual evaluation model based on </w:t>
      </w:r>
      <w:r w:rsidR="00714981" w:rsidRPr="00500B22">
        <w:rPr>
          <w:rFonts w:asciiTheme="minorHAnsi" w:hAnsiTheme="minorHAnsi" w:cstheme="minorHAnsi"/>
          <w:sz w:val="18"/>
          <w:szCs w:val="18"/>
        </w:rPr>
        <w:t xml:space="preserve">clinical experience </w:t>
      </w:r>
      <w:r w:rsidR="00F06BF9" w:rsidRPr="00500B22">
        <w:rPr>
          <w:rFonts w:asciiTheme="minorHAnsi" w:hAnsiTheme="minorHAnsi" w:cstheme="minorHAnsi"/>
          <w:sz w:val="18"/>
          <w:szCs w:val="18"/>
        </w:rPr>
        <w:t xml:space="preserve">and </w:t>
      </w:r>
      <w:r w:rsidR="00050059" w:rsidRPr="00500B22">
        <w:rPr>
          <w:rFonts w:asciiTheme="minorHAnsi" w:hAnsiTheme="minorHAnsi" w:cstheme="minorHAnsi"/>
          <w:sz w:val="18"/>
          <w:szCs w:val="18"/>
        </w:rPr>
        <w:t>literary</w:t>
      </w:r>
      <w:r w:rsidR="00E02F98" w:rsidRPr="00500B22">
        <w:rPr>
          <w:rFonts w:asciiTheme="minorHAnsi" w:hAnsiTheme="minorHAnsi" w:cstheme="minorHAnsi"/>
          <w:sz w:val="18"/>
          <w:szCs w:val="18"/>
        </w:rPr>
        <w:t xml:space="preserve"> studies </w:t>
      </w:r>
      <w:r w:rsidR="00A9710C" w:rsidRPr="00500B22">
        <w:rPr>
          <w:rFonts w:asciiTheme="minorHAnsi" w:hAnsiTheme="minorHAnsi" w:cstheme="minorHAnsi"/>
          <w:sz w:val="18"/>
          <w:szCs w:val="18"/>
        </w:rPr>
        <w:t xml:space="preserve">createsnewpathwaysforimprovinghealthcare.Shehasbuiltthismodelafteryearsofexperienceinresearch,evaluation,teachingandadministration both in hospital and education institutions. </w:t>
      </w:r>
      <w:r w:rsidR="00E55A73" w:rsidRPr="00500B22">
        <w:rPr>
          <w:rFonts w:asciiTheme="minorHAnsi" w:hAnsiTheme="minorHAnsi" w:cstheme="minorHAnsi"/>
          <w:sz w:val="18"/>
          <w:szCs w:val="18"/>
        </w:rPr>
        <w:t>She has completed</w:t>
      </w:r>
      <w:r w:rsidR="00ED4EAB" w:rsidRPr="00500B22">
        <w:rPr>
          <w:rFonts w:asciiTheme="minorHAnsi" w:hAnsiTheme="minorHAnsi" w:cstheme="minorHAnsi"/>
          <w:sz w:val="18"/>
          <w:szCs w:val="18"/>
        </w:rPr>
        <w:t xml:space="preserve"> BAMS</w:t>
      </w:r>
      <w:r w:rsidR="00B504F0">
        <w:rPr>
          <w:rFonts w:asciiTheme="minorHAnsi" w:hAnsiTheme="minorHAnsi" w:cstheme="minorHAnsi"/>
          <w:sz w:val="18"/>
          <w:szCs w:val="18"/>
        </w:rPr>
        <w:t xml:space="preserve"> </w:t>
      </w:r>
      <w:r w:rsidR="00ED4EAB" w:rsidRPr="00500B22">
        <w:rPr>
          <w:rFonts w:asciiTheme="minorHAnsi" w:hAnsiTheme="minorHAnsi" w:cstheme="minorHAnsi"/>
          <w:sz w:val="18"/>
          <w:szCs w:val="18"/>
        </w:rPr>
        <w:t xml:space="preserve">from J B Roy </w:t>
      </w:r>
      <w:r w:rsidR="007D49C6" w:rsidRPr="00500B22">
        <w:rPr>
          <w:rFonts w:asciiTheme="minorHAnsi" w:hAnsiTheme="minorHAnsi" w:cstheme="minorHAnsi"/>
          <w:sz w:val="18"/>
          <w:szCs w:val="18"/>
        </w:rPr>
        <w:t xml:space="preserve">State Ayurvedic Medical College and Hospital and </w:t>
      </w:r>
      <w:r w:rsidR="00BF1F2B" w:rsidRPr="00500B22">
        <w:rPr>
          <w:rFonts w:asciiTheme="minorHAnsi" w:hAnsiTheme="minorHAnsi" w:cstheme="minorHAnsi"/>
          <w:sz w:val="18"/>
          <w:szCs w:val="18"/>
        </w:rPr>
        <w:t>MD(Ay) in Samhita and Siddhant</w:t>
      </w:r>
      <w:r w:rsidR="00D702A0" w:rsidRPr="00500B22">
        <w:rPr>
          <w:rFonts w:asciiTheme="minorHAnsi" w:hAnsiTheme="minorHAnsi" w:cstheme="minorHAnsi"/>
          <w:sz w:val="18"/>
          <w:szCs w:val="18"/>
        </w:rPr>
        <w:t xml:space="preserve">from </w:t>
      </w:r>
      <w:r w:rsidR="0075097A" w:rsidRPr="00500B22">
        <w:rPr>
          <w:rFonts w:asciiTheme="minorHAnsi" w:hAnsiTheme="minorHAnsi" w:cstheme="minorHAnsi"/>
          <w:sz w:val="18"/>
          <w:szCs w:val="18"/>
        </w:rPr>
        <w:t xml:space="preserve">IPGAE&amp;R at S.V.S.P. </w:t>
      </w:r>
      <w:r w:rsidR="001949A7" w:rsidRPr="00500B22">
        <w:rPr>
          <w:rFonts w:asciiTheme="minorHAnsi" w:hAnsiTheme="minorHAnsi" w:cstheme="minorHAnsi"/>
          <w:sz w:val="18"/>
          <w:szCs w:val="18"/>
        </w:rPr>
        <w:t xml:space="preserve">Kolkata. At present she is working as </w:t>
      </w:r>
      <w:r w:rsidR="000B41E4" w:rsidRPr="00500B22">
        <w:rPr>
          <w:rFonts w:asciiTheme="minorHAnsi" w:hAnsiTheme="minorHAnsi" w:cstheme="minorHAnsi"/>
          <w:sz w:val="18"/>
          <w:szCs w:val="18"/>
        </w:rPr>
        <w:t>an Assistant Professor in Department of Sharir</w:t>
      </w:r>
      <w:r w:rsidR="00C269DA" w:rsidRPr="00500B22">
        <w:rPr>
          <w:rFonts w:asciiTheme="minorHAnsi" w:hAnsiTheme="minorHAnsi" w:cstheme="minorHAnsi"/>
          <w:sz w:val="18"/>
          <w:szCs w:val="18"/>
        </w:rPr>
        <w:t>kriyaar J B Roy SAMC&amp;H.</w:t>
      </w:r>
      <w:r w:rsidR="003B40B4" w:rsidRPr="00500B22">
        <w:rPr>
          <w:rFonts w:asciiTheme="minorHAnsi" w:hAnsiTheme="minorHAnsi" w:cstheme="minorHAnsi"/>
          <w:sz w:val="18"/>
          <w:szCs w:val="18"/>
        </w:rPr>
        <w:t xml:space="preserve"> Before that she was working as</w:t>
      </w:r>
      <w:r w:rsidR="00AB01EE" w:rsidRPr="00500B22">
        <w:rPr>
          <w:rFonts w:asciiTheme="minorHAnsi" w:hAnsiTheme="minorHAnsi" w:cstheme="minorHAnsi"/>
          <w:sz w:val="18"/>
          <w:szCs w:val="18"/>
        </w:rPr>
        <w:t xml:space="preserve"> an Assistant Professor in Department of Samhita and Siddhant at Shri DhanwantriAyurvedic Medical College and</w:t>
      </w:r>
      <w:r w:rsidR="003A6495" w:rsidRPr="00500B22">
        <w:rPr>
          <w:rFonts w:asciiTheme="minorHAnsi" w:hAnsiTheme="minorHAnsi" w:cstheme="minorHAnsi"/>
          <w:sz w:val="18"/>
          <w:szCs w:val="18"/>
        </w:rPr>
        <w:t xml:space="preserve"> Research Centre. She is also attached </w:t>
      </w:r>
      <w:r w:rsidR="00E16096" w:rsidRPr="00500B22">
        <w:rPr>
          <w:rFonts w:asciiTheme="minorHAnsi" w:hAnsiTheme="minorHAnsi" w:cstheme="minorHAnsi"/>
          <w:sz w:val="18"/>
          <w:szCs w:val="18"/>
        </w:rPr>
        <w:t>with L.N. Maity International Ayurvedic Medical Research</w:t>
      </w:r>
      <w:r w:rsidR="00AF74B0" w:rsidRPr="00500B22">
        <w:rPr>
          <w:rFonts w:asciiTheme="minorHAnsi" w:hAnsiTheme="minorHAnsi" w:cstheme="minorHAnsi"/>
          <w:sz w:val="18"/>
          <w:szCs w:val="18"/>
        </w:rPr>
        <w:t xml:space="preserve"> Foundation for </w:t>
      </w:r>
      <w:r w:rsidR="00514464" w:rsidRPr="00500B22">
        <w:rPr>
          <w:rFonts w:asciiTheme="minorHAnsi" w:hAnsiTheme="minorHAnsi" w:cstheme="minorHAnsi"/>
          <w:sz w:val="18"/>
          <w:szCs w:val="18"/>
        </w:rPr>
        <w:t xml:space="preserve">12 years. She wrote for various journals and </w:t>
      </w:r>
      <w:r w:rsidR="00815B91" w:rsidRPr="00500B22">
        <w:rPr>
          <w:rFonts w:asciiTheme="minorHAnsi" w:hAnsiTheme="minorHAnsi" w:cstheme="minorHAnsi"/>
          <w:sz w:val="18"/>
          <w:szCs w:val="18"/>
        </w:rPr>
        <w:t>presented</w:t>
      </w:r>
      <w:r w:rsidR="00283BD3" w:rsidRPr="00500B22">
        <w:rPr>
          <w:rFonts w:asciiTheme="minorHAnsi" w:hAnsiTheme="minorHAnsi" w:cstheme="minorHAnsi"/>
          <w:sz w:val="18"/>
          <w:szCs w:val="18"/>
        </w:rPr>
        <w:t>her research works in several international seminars.</w:t>
      </w:r>
    </w:p>
    <w:p w:rsidR="00AE3E37" w:rsidRDefault="00A9710C">
      <w:pPr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1" w:history="1">
        <w:r w:rsidR="008756E6" w:rsidRPr="00616076">
          <w:rPr>
            <w:rStyle w:val="Hyperlink"/>
            <w:rFonts w:ascii="Arial"/>
            <w:sz w:val="14"/>
          </w:rPr>
          <w:t>drXXXXXXX@xxxmail.com</w:t>
        </w:r>
      </w:hyperlink>
    </w:p>
    <w:p w:rsidR="00AE3E37" w:rsidRDefault="00F413F2">
      <w:pPr>
        <w:pStyle w:val="BodyText"/>
        <w:spacing w:before="2"/>
        <w:rPr>
          <w:rFonts w:ascii="Arial"/>
          <w:sz w:val="19"/>
        </w:rPr>
      </w:pPr>
      <w:r w:rsidRPr="00F413F2">
        <w:rPr>
          <w:noProof/>
        </w:rPr>
        <w:pict>
          <v:line id="Line 3" o:spid="_x0000_s1038" style="position:absolute;z-index:1072;visibility:visible;mso-wrap-distance-left:0;mso-wrap-distance-right:0;mso-position-horizontal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<w10:wrap type="topAndBottom" anchorx="page"/>
          </v:line>
        </w:pic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310DE" w:rsidRDefault="007310DE">
      <w:r>
        <w:separator/>
      </w:r>
    </w:p>
  </w:endnote>
  <w:endnote w:type="continuationSeparator" w:id="1">
    <w:p w:rsidR="007310DE" w:rsidRDefault="007310D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3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F413F2">
    <w:pPr>
      <w:pStyle w:val="BodyText"/>
      <w:spacing w:line="14" w:lineRule="auto"/>
      <w:rPr>
        <w:sz w:val="20"/>
      </w:rPr>
    </w:pPr>
    <w:r w:rsidRPr="00F413F2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3" o:spid="_x0000_s4099" type="#_x0000_t202" style="position:absolute;margin-left:35pt;margin-top:798.8pt;width:168.2pt;height:19.6pt;z-index:-25165824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<v:textbox inset="0,0,0,0">
            <w:txbxContent>
              <w:p w:rsidR="00AE3E37" w:rsidRPr="005B3A56" w:rsidRDefault="00A9710C">
                <w:pPr>
                  <w:spacing w:line="184" w:lineRule="exact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 Pain Relief</w:t>
                </w:r>
              </w:p>
              <w:p w:rsidR="00AE3E37" w:rsidRPr="005B3A56" w:rsidRDefault="00A9710C">
                <w:pPr>
                  <w:spacing w:before="8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ISSN: 2167-0846 JPAR an open access journa</w:t>
                </w:r>
              </w:p>
            </w:txbxContent>
          </v:textbox>
          <w10:wrap anchorx="page" anchory="page"/>
        </v:shape>
      </w:pict>
    </w:r>
    <w:r w:rsidRPr="00F413F2">
      <w:rPr>
        <w:noProof/>
      </w:rPr>
      <w:pict>
        <v:shape id="Text Box 2" o:spid="_x0000_s4098" type="#_x0000_t202" style="position:absolute;margin-left:252.1pt;margin-top:799.05pt;width:91.9pt;height:24.95pt;z-index:-25165619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<v:textbox inset="0,0,0,0">
            <w:txbxContent>
              <w:p w:rsidR="00AE3E37" w:rsidRPr="005B3A56" w:rsidRDefault="00A9710C">
                <w:pPr>
                  <w:spacing w:line="269" w:lineRule="exact"/>
                  <w:jc w:val="center"/>
                  <w:rPr>
                    <w:rFonts w:ascii="Impact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24"/>
                  </w:rPr>
                  <w:t>Fibromyalgia 2016</w:t>
                </w:r>
              </w:p>
              <w:p w:rsidR="00AE3E37" w:rsidRPr="005B3A56" w:rsidRDefault="00A9710C">
                <w:pPr>
                  <w:spacing w:before="29"/>
                  <w:jc w:val="center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June 15-16, 2016</w:t>
                </w:r>
              </w:p>
            </w:txbxContent>
          </v:textbox>
          <w10:wrap anchorx="page" anchory="page"/>
        </v:shape>
      </w:pict>
    </w:r>
    <w:r w:rsidRPr="00F413F2">
      <w:rPr>
        <w:noProof/>
      </w:rPr>
      <w:pict>
        <v:shape id="Text Box 1" o:spid="_x0000_s4097" type="#_x0000_t202" style="position:absolute;margin-left:468.9pt;margin-top:798.8pt;width:91.4pt;height:26.05pt;z-index:-25165414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<v:textbox inset="0,0,0,0">
            <w:txbxContent>
              <w:p w:rsidR="00AE3E37" w:rsidRPr="005B3A56" w:rsidRDefault="00A9710C">
                <w:pPr>
                  <w:spacing w:line="184" w:lineRule="exact"/>
                  <w:ind w:right="18"/>
                  <w:jc w:val="right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Volume 5, Issue 3(Suppl)</w:t>
                </w:r>
              </w:p>
              <w:p w:rsidR="00AE3E37" w:rsidRPr="005B3A56" w:rsidRDefault="00A9710C">
                <w:pPr>
                  <w:spacing w:before="116"/>
                  <w:ind w:right="18"/>
                  <w:jc w:val="right"/>
                  <w:rPr>
                    <w:rFonts w:ascii="Minion Pro"/>
                    <w:color w:val="FFFFFF" w:themeColor="background1"/>
                    <w:sz w:val="16"/>
                  </w:rPr>
                </w:pPr>
                <w:r w:rsidRPr="005B3A56">
                  <w:rPr>
                    <w:rFonts w:ascii="Minion Pro"/>
                    <w:color w:val="FFFFFF" w:themeColor="background1"/>
                    <w:sz w:val="16"/>
                  </w:rPr>
                  <w:t>Page 40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310DE" w:rsidRDefault="007310DE">
      <w:r>
        <w:separator/>
      </w:r>
    </w:p>
  </w:footnote>
  <w:footnote w:type="continuationSeparator" w:id="1">
    <w:p w:rsidR="007310DE" w:rsidRDefault="007310D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F413F2">
    <w:pPr>
      <w:pStyle w:val="BodyText"/>
      <w:spacing w:line="14" w:lineRule="auto"/>
      <w:rPr>
        <w:sz w:val="20"/>
      </w:rPr>
    </w:pPr>
    <w:r w:rsidRPr="00F413F2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5" o:spid="_x0000_s4101" type="#_x0000_t202" style="position:absolute;margin-left:416pt;margin-top:26.05pt;width:144.3pt;height:17.4pt;z-index:-25166233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<v:textbox inset="0,0,0,0">
            <w:txbxContent>
              <w:p w:rsidR="00AE3E37" w:rsidRPr="005B3A56" w:rsidRDefault="00A9710C">
                <w:pPr>
                  <w:spacing w:before="2" w:line="249" w:lineRule="auto"/>
                  <w:ind w:left="156" w:right="18" w:hanging="137"/>
                  <w:rPr>
                    <w:rFonts w:ascii="Arial"/>
                    <w:color w:val="FFFFFF" w:themeColor="background1"/>
                    <w:sz w:val="14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T Furuta et al., J Pai n Relief 2016, 5:3(Suppl) </w:t>
                </w:r>
                <w:hyperlink r:id="rId1">
                  <w:r w:rsidRPr="005B3A56">
                    <w:rPr>
                      <w:rFonts w:ascii="Arial"/>
                      <w:color w:val="FFFFFF" w:themeColor="background1"/>
                      <w:sz w:val="14"/>
                    </w:rPr>
                    <w:t>http://dx.doi.org/10.4172/2167-0846.C1.006</w:t>
                  </w:r>
                </w:hyperlink>
              </w:p>
            </w:txbxContent>
          </v:textbox>
          <w10:wrap anchorx="page" anchory="page"/>
        </v:shape>
      </w:pict>
    </w:r>
    <w:r w:rsidRPr="00F413F2">
      <w:rPr>
        <w:noProof/>
      </w:rPr>
      <w:pict>
        <v:shape id="Text Box 4" o:spid="_x0000_s4100" type="#_x0000_t202" style="position:absolute;margin-left:35pt;margin-top:48.3pt;width:515.95pt;height:40.1pt;z-index:-25166028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<v:textbox inset="0,0,0,0">
            <w:txbxContent>
              <w:p w:rsidR="00AE3E37" w:rsidRPr="005B3A56" w:rsidRDefault="00A9710C">
                <w:pPr>
                  <w:pStyle w:val="BodyText"/>
                  <w:spacing w:line="187" w:lineRule="exact"/>
                  <w:ind w:left="20" w:right="-10"/>
                  <w:rPr>
                    <w:rFonts w:ascii="Myriad Pro"/>
                    <w:color w:val="FFFFFF" w:themeColor="background1"/>
                  </w:rPr>
                </w:pPr>
                <w:r w:rsidRPr="005B3A56">
                  <w:rPr>
                    <w:rFonts w:ascii="Myriad Pro"/>
                    <w:color w:val="FFFFFF" w:themeColor="background1"/>
                  </w:rPr>
                  <w:t>International Conference on</w:t>
                </w:r>
              </w:p>
              <w:p w:rsidR="00AE3E37" w:rsidRPr="005B3A56" w:rsidRDefault="00A9710C">
                <w:pPr>
                  <w:spacing w:line="614" w:lineRule="exact"/>
                  <w:ind w:left="20" w:right="-10"/>
                  <w:rPr>
                    <w:rFonts w:ascii="Minion Pro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52"/>
                  </w:rPr>
                  <w:t xml:space="preserve">Fibromyalgia and Chronic Pain </w:t>
                </w:r>
                <w:r w:rsidRPr="005B3A56">
                  <w:rPr>
                    <w:rFonts w:ascii="Minion Pro"/>
                    <w:color w:val="FFFFFF" w:themeColor="background1"/>
                    <w:sz w:val="24"/>
                  </w:rPr>
                  <w:t>(June 15-16, 2016   Philadelphia, USA)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7170"/>
    <o:shapelayout v:ext="edit">
      <o:idmap v:ext="edit" data="4"/>
    </o:shapelayout>
  </w:hdrShapeDefaults>
  <w:footnotePr>
    <w:footnote w:id="0"/>
    <w:footnote w:id="1"/>
  </w:footnotePr>
  <w:endnotePr>
    <w:endnote w:id="0"/>
    <w:endnote w:id="1"/>
  </w:endnotePr>
  <w:compat>
    <w:ulTrailSpace/>
  </w:compat>
  <w:rsids>
    <w:rsidRoot w:val="00AE3E37"/>
    <w:rsid w:val="00034756"/>
    <w:rsid w:val="00035F6D"/>
    <w:rsid w:val="00045354"/>
    <w:rsid w:val="00050059"/>
    <w:rsid w:val="000B41E4"/>
    <w:rsid w:val="000E2911"/>
    <w:rsid w:val="000F25A4"/>
    <w:rsid w:val="001009D6"/>
    <w:rsid w:val="001263DF"/>
    <w:rsid w:val="0012709D"/>
    <w:rsid w:val="0016382B"/>
    <w:rsid w:val="001949A7"/>
    <w:rsid w:val="00195A3D"/>
    <w:rsid w:val="001E763C"/>
    <w:rsid w:val="00254A0F"/>
    <w:rsid w:val="0027723F"/>
    <w:rsid w:val="00283BD3"/>
    <w:rsid w:val="00292ED9"/>
    <w:rsid w:val="002C1B42"/>
    <w:rsid w:val="002E5992"/>
    <w:rsid w:val="002F2114"/>
    <w:rsid w:val="00305335"/>
    <w:rsid w:val="00314AFB"/>
    <w:rsid w:val="00395C3C"/>
    <w:rsid w:val="003A6495"/>
    <w:rsid w:val="003B40B4"/>
    <w:rsid w:val="003B76D9"/>
    <w:rsid w:val="00404E5B"/>
    <w:rsid w:val="00414F7B"/>
    <w:rsid w:val="004355DC"/>
    <w:rsid w:val="004749B4"/>
    <w:rsid w:val="00494130"/>
    <w:rsid w:val="004B676D"/>
    <w:rsid w:val="004D705D"/>
    <w:rsid w:val="004F3523"/>
    <w:rsid w:val="004F5416"/>
    <w:rsid w:val="00500B22"/>
    <w:rsid w:val="00507D43"/>
    <w:rsid w:val="005109C0"/>
    <w:rsid w:val="00514464"/>
    <w:rsid w:val="005213BE"/>
    <w:rsid w:val="00532FE3"/>
    <w:rsid w:val="00565E94"/>
    <w:rsid w:val="00575CA9"/>
    <w:rsid w:val="005973B9"/>
    <w:rsid w:val="005B3A56"/>
    <w:rsid w:val="005D12DF"/>
    <w:rsid w:val="005F1840"/>
    <w:rsid w:val="006060CE"/>
    <w:rsid w:val="0063464C"/>
    <w:rsid w:val="0063497F"/>
    <w:rsid w:val="0067751E"/>
    <w:rsid w:val="006A056A"/>
    <w:rsid w:val="006B2F0A"/>
    <w:rsid w:val="00714981"/>
    <w:rsid w:val="007310DE"/>
    <w:rsid w:val="00737A05"/>
    <w:rsid w:val="0075097A"/>
    <w:rsid w:val="0078738A"/>
    <w:rsid w:val="00787F8A"/>
    <w:rsid w:val="007D49C6"/>
    <w:rsid w:val="007F15AA"/>
    <w:rsid w:val="008059FE"/>
    <w:rsid w:val="00815B91"/>
    <w:rsid w:val="00865377"/>
    <w:rsid w:val="00873DF0"/>
    <w:rsid w:val="008756E6"/>
    <w:rsid w:val="00884D41"/>
    <w:rsid w:val="008C5267"/>
    <w:rsid w:val="009146CC"/>
    <w:rsid w:val="009B2D44"/>
    <w:rsid w:val="009E0C46"/>
    <w:rsid w:val="00A07E82"/>
    <w:rsid w:val="00A20820"/>
    <w:rsid w:val="00A9710C"/>
    <w:rsid w:val="00AB01EE"/>
    <w:rsid w:val="00AE3E37"/>
    <w:rsid w:val="00AF19ED"/>
    <w:rsid w:val="00AF74B0"/>
    <w:rsid w:val="00B21A57"/>
    <w:rsid w:val="00B26C93"/>
    <w:rsid w:val="00B504F0"/>
    <w:rsid w:val="00B54271"/>
    <w:rsid w:val="00B90283"/>
    <w:rsid w:val="00BF1F2B"/>
    <w:rsid w:val="00C07A6C"/>
    <w:rsid w:val="00C145BA"/>
    <w:rsid w:val="00C269DA"/>
    <w:rsid w:val="00C33602"/>
    <w:rsid w:val="00C81478"/>
    <w:rsid w:val="00CD6F55"/>
    <w:rsid w:val="00CE1906"/>
    <w:rsid w:val="00CF0EA4"/>
    <w:rsid w:val="00D228C3"/>
    <w:rsid w:val="00D32754"/>
    <w:rsid w:val="00D62425"/>
    <w:rsid w:val="00D702A0"/>
    <w:rsid w:val="00D75DD5"/>
    <w:rsid w:val="00DD391A"/>
    <w:rsid w:val="00DE058B"/>
    <w:rsid w:val="00DE3104"/>
    <w:rsid w:val="00E02F98"/>
    <w:rsid w:val="00E16096"/>
    <w:rsid w:val="00E211D2"/>
    <w:rsid w:val="00E55A73"/>
    <w:rsid w:val="00EA4C92"/>
    <w:rsid w:val="00ED4EAB"/>
    <w:rsid w:val="00ED667D"/>
    <w:rsid w:val="00F06BF9"/>
    <w:rsid w:val="00F31819"/>
    <w:rsid w:val="00F413F2"/>
    <w:rsid w:val="00F62771"/>
    <w:rsid w:val="00F72EEA"/>
    <w:rsid w:val="00F8136A"/>
    <w:rsid w:val="00F8212F"/>
    <w:rsid w:val="00F84CAE"/>
    <w:rsid w:val="00F86264"/>
    <w:rsid w:val="00FE03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  <o:rules v:ext="edit">
        <o:r id="V:Rule3" type="connector" idref="#Straight Arrow Connector 19"/>
        <o:r id="V:Rule4" type="connector" idref="#Straight Arrow Connector 21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drXXXXXXX@xxxmail.com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492</Words>
  <Characters>2807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USER</cp:lastModifiedBy>
  <cp:revision>7</cp:revision>
  <dcterms:created xsi:type="dcterms:W3CDTF">2023-01-15T16:57:00Z</dcterms:created>
  <dcterms:modified xsi:type="dcterms:W3CDTF">2023-01-16T14:29:00Z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