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 </w:t>
      </w:r>
      <w:r w:rsidR="00257F32">
        <w:rPr>
          <w:rFonts w:ascii="Times New Roman" w:hAnsi="Times New Roman" w:cs="Times New Roman"/>
          <w:b/>
          <w:sz w:val="24"/>
          <w:szCs w:val="24"/>
        </w:rPr>
        <w:t>Information Entropy of Zero-Point Oscillations of a Harmonic Oscillator</w:t>
      </w:r>
      <w:r w:rsidR="0047762C">
        <w:rPr>
          <w:rFonts w:ascii="Times New Roman" w:hAnsi="Times New Roman" w:cs="Times New Roman"/>
          <w:b/>
          <w:sz w:val="24"/>
          <w:szCs w:val="24"/>
        </w:rPr>
        <w:t>: Application for a Myoglobin M</w:t>
      </w:r>
      <w:r w:rsidR="000C29E8">
        <w:rPr>
          <w:rFonts w:ascii="Times New Roman" w:hAnsi="Times New Roman" w:cs="Times New Roman"/>
          <w:b/>
          <w:sz w:val="24"/>
          <w:szCs w:val="24"/>
        </w:rPr>
        <w:t>olecule</w:t>
      </w:r>
    </w:p>
    <w:p w:rsidR="00DF04E3" w:rsidRPr="00257F32" w:rsidRDefault="00560342" w:rsidP="00DF04E3">
      <w:pPr>
        <w:pStyle w:val="HTML"/>
        <w:jc w:val="center"/>
        <w:rPr>
          <w:rFonts w:ascii="Times New Roman" w:hAnsi="Times New Roman" w:cs="Times New Roman"/>
          <w:sz w:val="24"/>
          <w:vertAlign w:val="superscript"/>
          <w:lang w:eastAsia="zh-TW"/>
        </w:rPr>
      </w:pPr>
      <w:r>
        <w:rPr>
          <w:rFonts w:ascii="Times New Roman" w:hAnsi="Times New Roman" w:cs="Times New Roman"/>
          <w:sz w:val="24"/>
          <w:u w:val="single"/>
        </w:rPr>
        <w:t>Anatoly V</w:t>
      </w:r>
      <w:r w:rsidR="0028059F" w:rsidRPr="0028059F">
        <w:rPr>
          <w:rFonts w:ascii="Times New Roman" w:hAnsi="Times New Roman" w:cs="Times New Roman"/>
          <w:sz w:val="24"/>
          <w:u w:val="single"/>
        </w:rPr>
        <w:t xml:space="preserve">. </w:t>
      </w:r>
      <w:r>
        <w:rPr>
          <w:rFonts w:ascii="Times New Roman" w:hAnsi="Times New Roman" w:cs="Times New Roman"/>
          <w:sz w:val="24"/>
          <w:u w:val="single"/>
        </w:rPr>
        <w:t>Stepanov</w:t>
      </w:r>
      <w:r w:rsidR="00257F32">
        <w:rPr>
          <w:rFonts w:ascii="Times New Roman" w:hAnsi="Times New Roman" w:cs="Times New Roman"/>
          <w:sz w:val="24"/>
          <w:u w:val="single"/>
          <w:vertAlign w:val="superscript"/>
        </w:rPr>
        <w:t>1</w:t>
      </w:r>
      <w:r w:rsidR="0028059F" w:rsidRPr="0028059F">
        <w:rPr>
          <w:rFonts w:ascii="Times New Roman" w:hAnsi="Times New Roman" w:cs="Times New Roman"/>
          <w:sz w:val="24"/>
          <w:u w:val="single"/>
        </w:rPr>
        <w:t xml:space="preserve">, </w:t>
      </w:r>
      <w:r>
        <w:rPr>
          <w:rFonts w:ascii="Times New Roman" w:hAnsi="Times New Roman" w:cs="Times New Roman"/>
          <w:sz w:val="24"/>
          <w:u w:val="single"/>
        </w:rPr>
        <w:t>Maxim</w:t>
      </w:r>
      <w:r w:rsidR="0028059F" w:rsidRPr="0028059F">
        <w:rPr>
          <w:rFonts w:ascii="Times New Roman" w:hAnsi="Times New Roman" w:cs="Times New Roman"/>
          <w:sz w:val="24"/>
          <w:u w:val="single"/>
        </w:rPr>
        <w:t xml:space="preserve"> </w:t>
      </w:r>
      <w:r>
        <w:rPr>
          <w:rFonts w:ascii="Times New Roman" w:hAnsi="Times New Roman" w:cs="Times New Roman"/>
          <w:sz w:val="24"/>
          <w:u w:val="single"/>
        </w:rPr>
        <w:t>A</w:t>
      </w:r>
      <w:r w:rsidR="0028059F" w:rsidRPr="0028059F">
        <w:rPr>
          <w:rFonts w:ascii="Times New Roman" w:hAnsi="Times New Roman" w:cs="Times New Roman"/>
          <w:sz w:val="24"/>
          <w:u w:val="single"/>
        </w:rPr>
        <w:t xml:space="preserve">. </w:t>
      </w:r>
      <w:r>
        <w:rPr>
          <w:rFonts w:ascii="Times New Roman" w:hAnsi="Times New Roman" w:cs="Times New Roman"/>
          <w:sz w:val="24"/>
          <w:u w:val="single"/>
        </w:rPr>
        <w:t>Stepanov</w:t>
      </w:r>
      <w:r w:rsidR="00257F32">
        <w:rPr>
          <w:rFonts w:ascii="Times New Roman" w:hAnsi="Times New Roman" w:cs="Times New Roman"/>
          <w:sz w:val="24"/>
          <w:u w:val="single"/>
          <w:vertAlign w:val="superscript"/>
        </w:rPr>
        <w:t>2</w:t>
      </w:r>
    </w:p>
    <w:p w:rsidR="0028059F" w:rsidRDefault="0028059F" w:rsidP="00DF04E3">
      <w:pPr>
        <w:pStyle w:val="HTML"/>
        <w:rPr>
          <w:rFonts w:ascii="Times New Roman" w:hAnsi="Times New Roman" w:cs="Times New Roman"/>
          <w:i/>
          <w:iCs/>
          <w:sz w:val="24"/>
          <w:vertAlign w:val="superscript"/>
        </w:rPr>
      </w:pPr>
    </w:p>
    <w:p w:rsidR="00DF04E3" w:rsidRPr="00435234" w:rsidRDefault="00DF04E3" w:rsidP="00435234">
      <w:pPr>
        <w:pStyle w:val="HTML"/>
        <w:rPr>
          <w:rFonts w:ascii="Times New Roman" w:hAnsi="Times New Roman" w:cs="Times New Roman"/>
          <w:i/>
          <w:iCs/>
          <w:sz w:val="24"/>
        </w:rPr>
      </w:pPr>
      <w:r w:rsidRPr="00526DD5">
        <w:rPr>
          <w:rFonts w:ascii="Times New Roman" w:hAnsi="Times New Roman" w:cs="Times New Roman"/>
          <w:i/>
          <w:iCs/>
          <w:sz w:val="24"/>
          <w:vertAlign w:val="superscript"/>
        </w:rPr>
        <w:t>1</w:t>
      </w:r>
      <w:r w:rsidR="00627288">
        <w:rPr>
          <w:rFonts w:ascii="Times New Roman" w:hAnsi="Times New Roman" w:cs="Times New Roman"/>
          <w:i/>
          <w:iCs/>
          <w:sz w:val="24"/>
        </w:rPr>
        <w:t>Bela</w:t>
      </w:r>
      <w:r w:rsidR="00560342">
        <w:rPr>
          <w:rFonts w:ascii="Times New Roman" w:hAnsi="Times New Roman" w:cs="Times New Roman"/>
          <w:i/>
          <w:iCs/>
          <w:sz w:val="24"/>
        </w:rPr>
        <w:t xml:space="preserve">rusian </w:t>
      </w:r>
      <w:r w:rsidR="00627288">
        <w:rPr>
          <w:rFonts w:ascii="Times New Roman" w:hAnsi="Times New Roman" w:cs="Times New Roman"/>
          <w:i/>
          <w:iCs/>
          <w:sz w:val="24"/>
        </w:rPr>
        <w:t xml:space="preserve">State </w:t>
      </w:r>
      <w:r w:rsidRPr="00435234">
        <w:rPr>
          <w:rFonts w:ascii="Times New Roman" w:hAnsi="Times New Roman" w:cs="Times New Roman" w:hint="eastAsia"/>
          <w:i/>
          <w:iCs/>
          <w:sz w:val="24"/>
        </w:rPr>
        <w:t>Unive</w:t>
      </w:r>
      <w:r w:rsidR="00560342">
        <w:rPr>
          <w:rFonts w:ascii="Times New Roman" w:hAnsi="Times New Roman" w:cs="Times New Roman" w:hint="eastAsia"/>
          <w:i/>
          <w:iCs/>
          <w:sz w:val="24"/>
        </w:rPr>
        <w:t>rsity</w:t>
      </w:r>
      <w:r w:rsidRPr="00435234">
        <w:rPr>
          <w:rFonts w:ascii="Times New Roman" w:hAnsi="Times New Roman" w:cs="Times New Roman"/>
          <w:i/>
          <w:iCs/>
          <w:sz w:val="24"/>
        </w:rPr>
        <w:t>,</w:t>
      </w:r>
      <w:r w:rsidR="00560342">
        <w:rPr>
          <w:rFonts w:ascii="Times New Roman" w:hAnsi="Times New Roman" w:cs="Times New Roman"/>
          <w:i/>
          <w:iCs/>
          <w:sz w:val="24"/>
        </w:rPr>
        <w:t xml:space="preserve"> R</w:t>
      </w:r>
      <w:r w:rsidR="00257F32">
        <w:rPr>
          <w:rFonts w:ascii="Times New Roman" w:hAnsi="Times New Roman" w:cs="Times New Roman"/>
          <w:i/>
          <w:iCs/>
          <w:sz w:val="24"/>
        </w:rPr>
        <w:t xml:space="preserve">epublic of </w:t>
      </w:r>
      <w:r w:rsidR="00560342">
        <w:rPr>
          <w:rFonts w:ascii="Times New Roman" w:hAnsi="Times New Roman" w:cs="Times New Roman"/>
          <w:i/>
          <w:iCs/>
          <w:sz w:val="24"/>
        </w:rPr>
        <w:t>B</w:t>
      </w:r>
      <w:r w:rsidR="00257F32">
        <w:rPr>
          <w:rFonts w:ascii="Times New Roman" w:hAnsi="Times New Roman" w:cs="Times New Roman"/>
          <w:i/>
          <w:iCs/>
          <w:sz w:val="24"/>
        </w:rPr>
        <w:t>elarus</w:t>
      </w:r>
    </w:p>
    <w:p w:rsidR="00DF04E3" w:rsidRPr="00435234" w:rsidRDefault="00DF04E3" w:rsidP="00DF04E3">
      <w:pPr>
        <w:pStyle w:val="HTML"/>
        <w:rPr>
          <w:rFonts w:ascii="Times New Roman" w:hAnsi="Times New Roman" w:cs="Times New Roman"/>
          <w:i/>
          <w:iCs/>
          <w:sz w:val="24"/>
        </w:rPr>
      </w:pPr>
      <w:r w:rsidRPr="00526DD5">
        <w:rPr>
          <w:rFonts w:ascii="Times New Roman" w:hAnsi="Times New Roman" w:cs="Times New Roman"/>
          <w:i/>
          <w:iCs/>
          <w:sz w:val="24"/>
          <w:vertAlign w:val="superscript"/>
        </w:rPr>
        <w:t>2</w:t>
      </w:r>
      <w:r w:rsidR="00627288">
        <w:rPr>
          <w:rFonts w:ascii="Times New Roman" w:hAnsi="Times New Roman" w:cs="Times New Roman"/>
          <w:i/>
          <w:iCs/>
          <w:sz w:val="24"/>
        </w:rPr>
        <w:t>Belarusian National Technical University</w:t>
      </w:r>
      <w:r w:rsidRPr="00435234">
        <w:rPr>
          <w:rFonts w:ascii="Times New Roman" w:hAnsi="Times New Roman" w:cs="Times New Roman"/>
          <w:i/>
          <w:iCs/>
          <w:sz w:val="24"/>
        </w:rPr>
        <w:t>,</w:t>
      </w:r>
      <w:r w:rsidR="00627288">
        <w:rPr>
          <w:rFonts w:ascii="Times New Roman" w:hAnsi="Times New Roman" w:cs="Times New Roman"/>
          <w:i/>
          <w:iCs/>
          <w:sz w:val="24"/>
        </w:rPr>
        <w:t xml:space="preserve"> R</w:t>
      </w:r>
      <w:r w:rsidR="00257F32">
        <w:rPr>
          <w:rFonts w:ascii="Times New Roman" w:hAnsi="Times New Roman" w:cs="Times New Roman"/>
          <w:i/>
          <w:iCs/>
          <w:sz w:val="24"/>
        </w:rPr>
        <w:t>epublic of Belarus</w:t>
      </w:r>
    </w:p>
    <w:p w:rsidR="00627288" w:rsidRDefault="00627288" w:rsidP="00DF04E3">
      <w:pPr>
        <w:pStyle w:val="HTML"/>
        <w:rPr>
          <w:rFonts w:ascii="Times New Roman" w:hAnsi="Times New Roman" w:cs="Times New Roman"/>
          <w:i/>
          <w:iCs/>
          <w:sz w:val="24"/>
        </w:rPr>
      </w:pPr>
    </w:p>
    <w:p w:rsidR="00DF04E3" w:rsidRDefault="00DF04E3" w:rsidP="00DF04E3">
      <w:pPr>
        <w:pStyle w:val="HTML"/>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627288" w:rsidRDefault="00627288" w:rsidP="00DF04E3">
      <w:pPr>
        <w:pStyle w:val="HTML"/>
        <w:tabs>
          <w:tab w:val="left" w:pos="4374"/>
        </w:tabs>
        <w:jc w:val="both"/>
        <w:rPr>
          <w:rFonts w:ascii="Times New Roman" w:hAnsi="Times New Roman" w:cs="Times New Roman"/>
          <w:sz w:val="24"/>
        </w:rPr>
      </w:pPr>
    </w:p>
    <w:p w:rsidR="002350BC" w:rsidRDefault="00627288" w:rsidP="00DF04E3">
      <w:pPr>
        <w:pStyle w:val="HTML"/>
        <w:jc w:val="both"/>
        <w:rPr>
          <w:rFonts w:ascii="Times New Roman" w:hAnsi="Times New Roman" w:cs="Times New Roman"/>
          <w:sz w:val="24"/>
        </w:rPr>
      </w:pPr>
      <w:r>
        <w:rPr>
          <w:rFonts w:ascii="Times New Roman" w:hAnsi="Times New Roman" w:cs="Times New Roman"/>
          <w:sz w:val="24"/>
        </w:rPr>
        <w:t>Information entropy of zero-point oscillations of a harmonic oscillator is calculated. Its value is expre</w:t>
      </w:r>
      <w:r w:rsidR="00AA40EE">
        <w:rPr>
          <w:rFonts w:ascii="Times New Roman" w:hAnsi="Times New Roman" w:cs="Times New Roman"/>
          <w:sz w:val="24"/>
        </w:rPr>
        <w:t>ssed in both nats and energy units. It is shown the entropy’s physical meaning is determined by the wave particle duality of electromagnetic radiation. The energy resulting from information entropy of initial sub conformation of a myoglobin molecule is derived</w:t>
      </w:r>
      <w:r w:rsidR="002350BC" w:rsidRPr="002350BC">
        <w:rPr>
          <w:rFonts w:ascii="Times New Roman" w:hAnsi="Times New Roman" w:cs="Times New Roman"/>
          <w:sz w:val="24"/>
        </w:rPr>
        <w:t xml:space="preserve">. </w:t>
      </w:r>
    </w:p>
    <w:p w:rsidR="00AA40EE" w:rsidRDefault="00AA40EE" w:rsidP="00DF04E3">
      <w:pPr>
        <w:pStyle w:val="HTML"/>
        <w:jc w:val="both"/>
        <w:rPr>
          <w:rFonts w:ascii="Times New Roman" w:hAnsi="Times New Roman" w:cs="Times New Roman"/>
          <w:sz w:val="24"/>
        </w:rPr>
      </w:pPr>
    </w:p>
    <w:p w:rsidR="0028059F" w:rsidRDefault="0028059F" w:rsidP="00DF04E3">
      <w:pPr>
        <w:pStyle w:val="HTML"/>
        <w:jc w:val="both"/>
        <w:rPr>
          <w:rFonts w:ascii="Times New Roman" w:hAnsi="Times New Roman" w:cs="Times New Roman"/>
          <w:sz w:val="24"/>
        </w:rPr>
      </w:pPr>
      <w:r w:rsidRPr="0028059F">
        <w:rPr>
          <w:rFonts w:ascii="Times New Roman" w:hAnsi="Times New Roman" w:cs="Times New Roman"/>
          <w:sz w:val="24"/>
        </w:rPr>
        <w:t>Keywords—</w:t>
      </w:r>
      <w:r w:rsidR="001D0DE1">
        <w:rPr>
          <w:rFonts w:ascii="Times New Roman" w:hAnsi="Times New Roman" w:cs="Times New Roman"/>
          <w:i/>
          <w:sz w:val="24"/>
        </w:rPr>
        <w:t>Harmonic oscillator, information entropy, myoglobin molecule, zero-point oscillations</w:t>
      </w:r>
      <w:r w:rsidR="001432E0">
        <w:rPr>
          <w:rFonts w:ascii="Times New Roman" w:hAnsi="Times New Roman" w:cs="Times New Roman"/>
          <w:i/>
          <w:sz w:val="24"/>
        </w:rPr>
        <w:t>.</w:t>
      </w:r>
      <w:r w:rsidR="001D0DE1">
        <w:rPr>
          <w:rFonts w:ascii="Times New Roman" w:hAnsi="Times New Roman" w:cs="Times New Roman"/>
          <w:i/>
          <w:sz w:val="24"/>
        </w:rPr>
        <w:t xml:space="preserve"> </w:t>
      </w:r>
    </w:p>
    <w:p w:rsidR="00DF04E3" w:rsidRDefault="00DF04E3" w:rsidP="00DF04E3">
      <w:pPr>
        <w:pStyle w:val="HTML"/>
        <w:jc w:val="both"/>
        <w:rPr>
          <w:rFonts w:ascii="Times New Roman" w:hAnsi="Times New Roman" w:cs="Times New Roman"/>
          <w:i/>
          <w:iCs/>
          <w:sz w:val="24"/>
        </w:rPr>
      </w:pPr>
    </w:p>
    <w:p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DF04E3" w:rsidRDefault="00DF04E3" w:rsidP="00DF04E3">
      <w:pPr>
        <w:pStyle w:val="HTML"/>
        <w:jc w:val="both"/>
        <w:rPr>
          <w:rFonts w:ascii="Times New Roman" w:hAnsi="Times New Roman" w:cs="Times New Roman"/>
          <w:b/>
          <w:iCs/>
          <w:sz w:val="24"/>
        </w:rPr>
      </w:pPr>
    </w:p>
    <w:p w:rsidR="001432E0" w:rsidRDefault="001432E0" w:rsidP="001432E0">
      <w:pPr>
        <w:autoSpaceDE w:val="0"/>
        <w:autoSpaceDN w:val="0"/>
        <w:adjustRightInd w:val="0"/>
        <w:spacing w:after="0" w:line="240" w:lineRule="auto"/>
        <w:jc w:val="both"/>
        <w:rPr>
          <w:rFonts w:ascii="Times New Roman" w:hAnsi="Times New Roman" w:cs="Times New Roman"/>
          <w:sz w:val="24"/>
          <w:szCs w:val="24"/>
          <w:lang w:val="en-US"/>
        </w:rPr>
      </w:pPr>
      <w:r w:rsidRPr="001432E0">
        <w:rPr>
          <w:rFonts w:ascii="Times New Roman" w:hAnsi="Times New Roman" w:cs="Times New Roman"/>
          <w:sz w:val="24"/>
          <w:szCs w:val="24"/>
          <w:lang w:val="en-US"/>
        </w:rPr>
        <w:t xml:space="preserve">Anatoly Stepanov has received his graduation of the BSU in 1976 and post-graduate studentship in the BSU 1983 - 1986.1989 up to the USSR disintegration: WATOC member; 1997 - 2000: NYAS member. </w:t>
      </w:r>
      <w:r w:rsidR="002B5E6E">
        <w:rPr>
          <w:rFonts w:ascii="Times New Roman" w:hAnsi="Times New Roman" w:cs="Times New Roman"/>
          <w:sz w:val="24"/>
          <w:szCs w:val="24"/>
          <w:lang w:val="en-US"/>
        </w:rPr>
        <w:t>He is the head of laboratory in the National Ozone Monitoring Research &amp; Educational Centre of the Belarusian State University.</w:t>
      </w:r>
      <w:r w:rsidR="00766A2C">
        <w:rPr>
          <w:rFonts w:ascii="Times New Roman" w:hAnsi="Times New Roman" w:cs="Times New Roman"/>
          <w:sz w:val="24"/>
          <w:szCs w:val="24"/>
          <w:lang w:val="en-US"/>
        </w:rPr>
        <w:t xml:space="preserve"> He has published more than 10 papers in reputed journals.</w:t>
      </w:r>
    </w:p>
    <w:p w:rsidR="0047762C" w:rsidRPr="001432E0" w:rsidRDefault="0047762C" w:rsidP="001432E0">
      <w:pPr>
        <w:autoSpaceDE w:val="0"/>
        <w:autoSpaceDN w:val="0"/>
        <w:adjustRightInd w:val="0"/>
        <w:spacing w:after="0" w:line="240" w:lineRule="auto"/>
        <w:jc w:val="both"/>
        <w:rPr>
          <w:rFonts w:ascii="Times New Roman" w:hAnsi="Times New Roman" w:cs="Times New Roman"/>
          <w:sz w:val="24"/>
          <w:szCs w:val="24"/>
          <w:lang w:val="en-US"/>
        </w:rPr>
      </w:pPr>
    </w:p>
    <w:p w:rsidR="00B3082B" w:rsidRDefault="002B5E6E" w:rsidP="00B3082B">
      <w:pPr>
        <w:pStyle w:val="HTML"/>
        <w:jc w:val="both"/>
        <w:rPr>
          <w:rFonts w:ascii="Times New Roman" w:hAnsi="Times New Roman" w:cs="Times New Roman"/>
          <w:b/>
          <w:iCs/>
          <w:sz w:val="24"/>
        </w:rPr>
      </w:pPr>
      <w:r>
        <w:rPr>
          <w:rFonts w:ascii="Times New Roman" w:hAnsi="Times New Roman" w:cs="Times New Roman"/>
          <w:b/>
          <w:iCs/>
          <w:noProof/>
          <w:sz w:val="24"/>
          <w:lang w:val="ru-RU" w:eastAsia="ru-RU"/>
        </w:rPr>
        <w:drawing>
          <wp:inline distT="0" distB="0" distL="0" distR="0">
            <wp:extent cx="819293" cy="1135464"/>
            <wp:effectExtent l="19050" t="0" r="0" b="0"/>
            <wp:docPr id="1" name="Рисунок 0" descr="PHOT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TIF"/>
                    <pic:cNvPicPr/>
                  </pic:nvPicPr>
                  <pic:blipFill>
                    <a:blip r:embed="rId6" cstate="print"/>
                    <a:stretch>
                      <a:fillRect/>
                    </a:stretch>
                  </pic:blipFill>
                  <pic:spPr>
                    <a:xfrm>
                      <a:off x="0" y="0"/>
                      <a:ext cx="829214" cy="1149213"/>
                    </a:xfrm>
                    <a:prstGeom prst="rect">
                      <a:avLst/>
                    </a:prstGeom>
                  </pic:spPr>
                </pic:pic>
              </a:graphicData>
            </a:graphic>
          </wp:inline>
        </w:drawing>
      </w:r>
    </w:p>
    <w:p w:rsidR="00B3082B" w:rsidRPr="00DF04E3" w:rsidRDefault="00B3082B" w:rsidP="00B3082B">
      <w:pPr>
        <w:pStyle w:val="HTML"/>
        <w:jc w:val="right"/>
        <w:rPr>
          <w:rFonts w:ascii="Times New Roman" w:hAnsi="Times New Roman" w:cs="Times New Roman"/>
          <w:iCs/>
          <w:sz w:val="24"/>
        </w:rPr>
      </w:pPr>
      <w:r w:rsidRPr="00B6703B">
        <w:rPr>
          <w:rFonts w:ascii="Times New Roman" w:hAnsi="Times New Roman" w:cs="Times New Roman"/>
          <w:iCs/>
          <w:sz w:val="24"/>
        </w:rPr>
        <w:t>Email Id:</w:t>
      </w:r>
      <w:r w:rsidR="00AA2B51">
        <w:rPr>
          <w:rFonts w:ascii="Times New Roman" w:hAnsi="Times New Roman" w:cs="Times New Roman"/>
          <w:iCs/>
          <w:sz w:val="24"/>
        </w:rPr>
        <w:t xml:space="preserve"> </w:t>
      </w:r>
      <w:r w:rsidR="002B5E6E">
        <w:rPr>
          <w:rFonts w:ascii="Times New Roman" w:hAnsi="Times New Roman" w:cs="Times New Roman"/>
          <w:iCs/>
          <w:sz w:val="24"/>
        </w:rPr>
        <w:t>stepav54@mail.ru</w:t>
      </w:r>
    </w:p>
    <w:p w:rsidR="0047762C" w:rsidRDefault="00257F32" w:rsidP="0047762C">
      <w:pPr>
        <w:autoSpaceDE w:val="0"/>
        <w:autoSpaceDN w:val="0"/>
        <w:adjustRightInd w:val="0"/>
        <w:spacing w:after="0" w:line="240" w:lineRule="auto"/>
        <w:jc w:val="both"/>
        <w:rPr>
          <w:rFonts w:ascii="Times New Roman" w:hAnsi="Times New Roman" w:cs="Times New Roman"/>
          <w:sz w:val="24"/>
          <w:szCs w:val="24"/>
          <w:lang w:val="en-US"/>
        </w:rPr>
      </w:pPr>
      <w:r w:rsidRPr="00257F32">
        <w:rPr>
          <w:rFonts w:ascii="Times New Roman" w:hAnsi="Times New Roman" w:cs="Times New Roman"/>
          <w:sz w:val="24"/>
          <w:szCs w:val="24"/>
        </w:rPr>
        <w:t>Maxim Stepanov</w:t>
      </w:r>
      <w:r>
        <w:rPr>
          <w:rFonts w:ascii="Times New Roman" w:hAnsi="Times New Roman" w:cs="Times New Roman"/>
          <w:sz w:val="24"/>
          <w:szCs w:val="24"/>
        </w:rPr>
        <w:t xml:space="preserve"> g</w:t>
      </w:r>
      <w:r w:rsidRPr="00257F32">
        <w:rPr>
          <w:rFonts w:ascii="Times New Roman" w:hAnsi="Times New Roman" w:cs="Times New Roman"/>
          <w:sz w:val="24"/>
          <w:szCs w:val="24"/>
        </w:rPr>
        <w:t>raduated from Belarusian State University in 1999</w:t>
      </w:r>
      <w:r w:rsidR="000C29E8" w:rsidRPr="000C29E8">
        <w:rPr>
          <w:rFonts w:ascii="Times New Roman" w:hAnsi="Times New Roman" w:cs="Times New Roman"/>
          <w:sz w:val="24"/>
          <w:szCs w:val="24"/>
          <w:lang w:val="en-US"/>
        </w:rPr>
        <w:t xml:space="preserve"> </w:t>
      </w:r>
      <w:r w:rsidR="000C29E8" w:rsidRPr="001432E0">
        <w:rPr>
          <w:rFonts w:ascii="Times New Roman" w:hAnsi="Times New Roman" w:cs="Times New Roman"/>
          <w:sz w:val="24"/>
          <w:szCs w:val="24"/>
          <w:lang w:val="en-US"/>
        </w:rPr>
        <w:t>and post-grad</w:t>
      </w:r>
      <w:r w:rsidR="0047762C">
        <w:rPr>
          <w:rFonts w:ascii="Times New Roman" w:hAnsi="Times New Roman" w:cs="Times New Roman"/>
          <w:sz w:val="24"/>
          <w:szCs w:val="24"/>
          <w:lang w:val="en-US"/>
        </w:rPr>
        <w:t>uate studentship in the BSU 1999 - 2002</w:t>
      </w:r>
      <w:r w:rsidRPr="00257F32">
        <w:rPr>
          <w:rFonts w:ascii="Times New Roman" w:hAnsi="Times New Roman" w:cs="Times New Roman"/>
          <w:sz w:val="24"/>
          <w:szCs w:val="24"/>
        </w:rPr>
        <w:t xml:space="preserve">. </w:t>
      </w:r>
      <w:r>
        <w:rPr>
          <w:rFonts w:ascii="Times New Roman" w:hAnsi="Times New Roman" w:cs="Times New Roman"/>
          <w:sz w:val="24"/>
          <w:szCs w:val="24"/>
        </w:rPr>
        <w:t>He is a s</w:t>
      </w:r>
      <w:r w:rsidRPr="00257F32">
        <w:rPr>
          <w:rFonts w:ascii="Times New Roman" w:hAnsi="Times New Roman" w:cs="Times New Roman"/>
          <w:sz w:val="24"/>
          <w:szCs w:val="24"/>
        </w:rPr>
        <w:t>enior lecturer in Belarusian National Technical University</w:t>
      </w:r>
      <w:r>
        <w:rPr>
          <w:rFonts w:ascii="Times New Roman" w:hAnsi="Times New Roman" w:cs="Times New Roman"/>
          <w:sz w:val="24"/>
          <w:szCs w:val="24"/>
        </w:rPr>
        <w:t xml:space="preserve"> since 2009.</w:t>
      </w:r>
      <w:r w:rsidR="0047762C" w:rsidRPr="0047762C">
        <w:rPr>
          <w:rFonts w:ascii="Times New Roman" w:hAnsi="Times New Roman" w:cs="Times New Roman"/>
          <w:sz w:val="24"/>
          <w:szCs w:val="24"/>
          <w:lang w:val="en-US"/>
        </w:rPr>
        <w:t xml:space="preserve"> </w:t>
      </w:r>
      <w:r w:rsidR="0047762C">
        <w:rPr>
          <w:rFonts w:ascii="Times New Roman" w:hAnsi="Times New Roman" w:cs="Times New Roman"/>
          <w:sz w:val="24"/>
          <w:szCs w:val="24"/>
          <w:lang w:val="en-US"/>
        </w:rPr>
        <w:t>He has published more than 5 papers in reputed journals.</w:t>
      </w:r>
    </w:p>
    <w:p w:rsidR="00AA1C20" w:rsidRPr="001432E0" w:rsidRDefault="00AA1C20" w:rsidP="0047762C">
      <w:pPr>
        <w:autoSpaceDE w:val="0"/>
        <w:autoSpaceDN w:val="0"/>
        <w:adjustRightInd w:val="0"/>
        <w:spacing w:after="0" w:line="240" w:lineRule="auto"/>
        <w:jc w:val="both"/>
        <w:rPr>
          <w:rFonts w:ascii="Times New Roman" w:hAnsi="Times New Roman" w:cs="Times New Roman"/>
          <w:sz w:val="24"/>
          <w:szCs w:val="24"/>
          <w:lang w:val="en-US"/>
        </w:rPr>
      </w:pPr>
    </w:p>
    <w:p w:rsidR="00257F32" w:rsidRDefault="00FE417F" w:rsidP="00257F32">
      <w:pPr>
        <w:jc w:val="both"/>
        <w:rPr>
          <w:rFonts w:ascii="Times New Roman" w:hAnsi="Times New Roman" w:cs="Times New Roman"/>
          <w:sz w:val="24"/>
          <w:szCs w:val="24"/>
        </w:rPr>
      </w:pPr>
      <w:r>
        <w:rPr>
          <w:rFonts w:ascii="Times New Roman" w:hAnsi="Times New Roman" w:cs="Times New Roman"/>
          <w:noProof/>
          <w:sz w:val="24"/>
          <w:szCs w:val="24"/>
          <w:lang w:val="ru-RU" w:eastAsia="ru-RU"/>
        </w:rPr>
        <w:drawing>
          <wp:inline distT="0" distB="0" distL="0" distR="0">
            <wp:extent cx="845482" cy="1055076"/>
            <wp:effectExtent l="19050" t="0" r="0" b="0"/>
            <wp:docPr id="3" name="Рисунок 2" descr="Step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p_M.jpg"/>
                    <pic:cNvPicPr/>
                  </pic:nvPicPr>
                  <pic:blipFill>
                    <a:blip r:embed="rId7" cstate="print"/>
                    <a:stretch>
                      <a:fillRect/>
                    </a:stretch>
                  </pic:blipFill>
                  <pic:spPr>
                    <a:xfrm>
                      <a:off x="0" y="0"/>
                      <a:ext cx="846935" cy="1056889"/>
                    </a:xfrm>
                    <a:prstGeom prst="rect">
                      <a:avLst/>
                    </a:prstGeom>
                  </pic:spPr>
                </pic:pic>
              </a:graphicData>
            </a:graphic>
          </wp:inline>
        </w:drawing>
      </w:r>
    </w:p>
    <w:p w:rsidR="002350BC" w:rsidRDefault="00AA2B51" w:rsidP="0047762C">
      <w:pPr>
        <w:pStyle w:val="HTML"/>
        <w:jc w:val="right"/>
        <w:rPr>
          <w:rFonts w:ascii="Times New Roman" w:hAnsi="Times New Roman" w:cs="Times New Roman"/>
          <w:b/>
          <w:sz w:val="24"/>
          <w:szCs w:val="24"/>
        </w:rPr>
      </w:pPr>
      <w:r w:rsidRPr="00B6703B">
        <w:rPr>
          <w:rFonts w:ascii="Times New Roman" w:hAnsi="Times New Roman" w:cs="Times New Roman"/>
          <w:iCs/>
          <w:sz w:val="24"/>
        </w:rPr>
        <w:t>Email Id:</w:t>
      </w:r>
      <w:r>
        <w:rPr>
          <w:rFonts w:ascii="Times New Roman" w:hAnsi="Times New Roman" w:cs="Times New Roman"/>
          <w:iCs/>
          <w:sz w:val="24"/>
        </w:rPr>
        <w:t xml:space="preserve"> ms2st@mail.ru</w:t>
      </w:r>
      <w:bookmarkStart w:id="0" w:name="_GoBack"/>
      <w:bookmarkEnd w:id="0"/>
    </w:p>
    <w:sectPr w:rsidR="002350BC" w:rsidSect="006D5C39">
      <w:head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40FB" w:rsidRDefault="006840FB" w:rsidP="00495C76">
      <w:pPr>
        <w:spacing w:after="0" w:line="240" w:lineRule="auto"/>
      </w:pPr>
      <w:r>
        <w:separator/>
      </w:r>
    </w:p>
  </w:endnote>
  <w:endnote w:type="continuationSeparator" w:id="1">
    <w:p w:rsidR="006840FB" w:rsidRDefault="006840FB"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40FB" w:rsidRDefault="006840FB" w:rsidP="00495C76">
      <w:pPr>
        <w:spacing w:after="0" w:line="240" w:lineRule="auto"/>
      </w:pPr>
      <w:r>
        <w:separator/>
      </w:r>
    </w:p>
  </w:footnote>
  <w:footnote w:type="continuationSeparator" w:id="1">
    <w:p w:rsidR="006840FB" w:rsidRDefault="006840FB"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a5"/>
      <w:jc w:val="center"/>
    </w:pPr>
    <w:r>
      <w:rPr>
        <w:noProof/>
        <w:lang w:val="ru-RU" w:eastAsia="ru-RU"/>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5"/>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characterSpacingControl w:val="doNotCompress"/>
  <w:hdrShapeDefaults>
    <o:shapedefaults v:ext="edit" spidmax="14338"/>
  </w:hdrShapeDefaults>
  <w:footnotePr>
    <w:footnote w:id="0"/>
    <w:footnote w:id="1"/>
  </w:footnotePr>
  <w:endnotePr>
    <w:endnote w:id="0"/>
    <w:endnote w:id="1"/>
  </w:endnotePr>
  <w:compat/>
  <w:rsids>
    <w:rsidRoot w:val="00495C76"/>
    <w:rsid w:val="000A4C22"/>
    <w:rsid w:val="000A7BE8"/>
    <w:rsid w:val="000C29E8"/>
    <w:rsid w:val="001432E0"/>
    <w:rsid w:val="001D0DE1"/>
    <w:rsid w:val="002350BC"/>
    <w:rsid w:val="00257F32"/>
    <w:rsid w:val="0028059F"/>
    <w:rsid w:val="002B5E6E"/>
    <w:rsid w:val="002F4DF0"/>
    <w:rsid w:val="003044DC"/>
    <w:rsid w:val="00333E31"/>
    <w:rsid w:val="0038483D"/>
    <w:rsid w:val="00435234"/>
    <w:rsid w:val="0047762C"/>
    <w:rsid w:val="0048688C"/>
    <w:rsid w:val="00495C76"/>
    <w:rsid w:val="005546FF"/>
    <w:rsid w:val="00560342"/>
    <w:rsid w:val="00627288"/>
    <w:rsid w:val="00627419"/>
    <w:rsid w:val="006840FB"/>
    <w:rsid w:val="006C057D"/>
    <w:rsid w:val="006D5C39"/>
    <w:rsid w:val="007502E4"/>
    <w:rsid w:val="00766A2C"/>
    <w:rsid w:val="007B0F99"/>
    <w:rsid w:val="008E3CF0"/>
    <w:rsid w:val="0098633D"/>
    <w:rsid w:val="00AA1C20"/>
    <w:rsid w:val="00AA2B51"/>
    <w:rsid w:val="00AA40EE"/>
    <w:rsid w:val="00B3082B"/>
    <w:rsid w:val="00B6703B"/>
    <w:rsid w:val="00B80AE8"/>
    <w:rsid w:val="00BA654F"/>
    <w:rsid w:val="00C5756E"/>
    <w:rsid w:val="00C60D8C"/>
    <w:rsid w:val="00CE511D"/>
    <w:rsid w:val="00D663D2"/>
    <w:rsid w:val="00DF04E3"/>
    <w:rsid w:val="00EC2CCD"/>
    <w:rsid w:val="00EE4602"/>
    <w:rsid w:val="00FE417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5C3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5C7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95C76"/>
    <w:rPr>
      <w:rFonts w:ascii="Tahoma" w:hAnsi="Tahoma" w:cs="Tahoma"/>
      <w:sz w:val="16"/>
      <w:szCs w:val="16"/>
    </w:rPr>
  </w:style>
  <w:style w:type="paragraph" w:styleId="a5">
    <w:name w:val="header"/>
    <w:basedOn w:val="a"/>
    <w:link w:val="a6"/>
    <w:uiPriority w:val="99"/>
    <w:unhideWhenUsed/>
    <w:rsid w:val="00495C76"/>
    <w:pPr>
      <w:tabs>
        <w:tab w:val="center" w:pos="4513"/>
        <w:tab w:val="right" w:pos="9026"/>
      </w:tabs>
      <w:spacing w:after="0" w:line="240" w:lineRule="auto"/>
    </w:pPr>
  </w:style>
  <w:style w:type="character" w:customStyle="1" w:styleId="a6">
    <w:name w:val="Верхний колонтитул Знак"/>
    <w:basedOn w:val="a0"/>
    <w:link w:val="a5"/>
    <w:uiPriority w:val="99"/>
    <w:rsid w:val="00495C76"/>
  </w:style>
  <w:style w:type="paragraph" w:styleId="a7">
    <w:name w:val="footer"/>
    <w:basedOn w:val="a"/>
    <w:link w:val="a8"/>
    <w:uiPriority w:val="99"/>
    <w:unhideWhenUsed/>
    <w:rsid w:val="00495C76"/>
    <w:pPr>
      <w:tabs>
        <w:tab w:val="center" w:pos="4513"/>
        <w:tab w:val="right" w:pos="9026"/>
      </w:tabs>
      <w:spacing w:after="0" w:line="240" w:lineRule="auto"/>
    </w:pPr>
  </w:style>
  <w:style w:type="character" w:customStyle="1" w:styleId="a8">
    <w:name w:val="Нижний колонтитул Знак"/>
    <w:basedOn w:val="a0"/>
    <w:link w:val="a7"/>
    <w:uiPriority w:val="99"/>
    <w:rsid w:val="00495C76"/>
  </w:style>
  <w:style w:type="paragraph" w:styleId="HTML">
    <w:name w:val="HTML Preformatted"/>
    <w:basedOn w:val="a"/>
    <w:link w:val="HTML0"/>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0">
    <w:name w:val="Стандартный HTML Знак"/>
    <w:basedOn w:val="a0"/>
    <w:link w:val="HTML"/>
    <w:rsid w:val="00DF04E3"/>
    <w:rPr>
      <w:rFonts w:ascii="Arial Unicode MS" w:eastAsia="Arial Unicode MS" w:hAnsi="Arial Unicode MS" w:cs="Arial Unicode MS"/>
      <w:color w:val="000000"/>
      <w:sz w:val="20"/>
      <w:szCs w:val="20"/>
      <w:lang w:val="en-GB"/>
    </w:rPr>
  </w:style>
  <w:style w:type="character" w:styleId="a9">
    <w:name w:val="Hyperlink"/>
    <w:basedOn w:val="a0"/>
    <w:uiPriority w:val="99"/>
    <w:unhideWhenUsed/>
    <w:rsid w:val="008E3CF0"/>
    <w:rPr>
      <w:color w:val="0000FF" w:themeColor="hyperlink"/>
      <w:u w:val="single"/>
    </w:rPr>
  </w:style>
  <w:style w:type="character" w:styleId="aa">
    <w:name w:val="FollowedHyperlink"/>
    <w:basedOn w:val="a0"/>
    <w:uiPriority w:val="99"/>
    <w:semiHidden/>
    <w:unhideWhenUsed/>
    <w:rsid w:val="00EE4602"/>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8E3CF0"/>
    <w:rPr>
      <w:color w:val="0000FF" w:themeColor="hyperlink"/>
      <w:u w:val="single"/>
    </w:rPr>
  </w:style>
  <w:style w:type="character" w:styleId="FollowedHyperlink">
    <w:name w:val="FollowedHyperlink"/>
    <w:basedOn w:val="DefaultParagraphFont"/>
    <w:uiPriority w:val="99"/>
    <w:semiHidden/>
    <w:unhideWhenUsed/>
    <w:rsid w:val="00EE4602"/>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218</Words>
  <Characters>1245</Characters>
  <Application>Microsoft Office Word</Application>
  <DocSecurity>0</DocSecurity>
  <Lines>10</Lines>
  <Paragraphs>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vitoks</cp:lastModifiedBy>
  <cp:revision>5</cp:revision>
  <dcterms:created xsi:type="dcterms:W3CDTF">2019-06-11T20:23:00Z</dcterms:created>
  <dcterms:modified xsi:type="dcterms:W3CDTF">2019-06-12T12:12:00Z</dcterms:modified>
</cp:coreProperties>
</file>