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04E3" w:rsidRDefault="00851809" w:rsidP="00851809">
      <w:pPr>
        <w:pStyle w:val="a6"/>
        <w:wordWrap/>
        <w:spacing w:line="312" w:lineRule="auto"/>
        <w:jc w:val="left"/>
        <w:rPr>
          <w:rFonts w:ascii="Times New Roman" w:eastAsia="휴먼고딕" w:hAnsi="Times New Roman" w:cs="Times New Roman"/>
          <w:b/>
          <w:color w:val="auto"/>
          <w:spacing w:val="-10"/>
          <w:sz w:val="24"/>
          <w:szCs w:val="24"/>
        </w:rPr>
      </w:pPr>
      <w:bookmarkStart w:id="0" w:name="_GoBack"/>
      <w:bookmarkEnd w:id="0"/>
      <w:r w:rsidRPr="000D7B76">
        <w:rPr>
          <w:rFonts w:ascii="Times New Roman" w:eastAsia="휴먼고딕" w:hAnsi="Times New Roman" w:cs="Times New Roman"/>
          <w:b/>
          <w:color w:val="auto"/>
          <w:spacing w:val="-10"/>
          <w:sz w:val="24"/>
          <w:szCs w:val="24"/>
        </w:rPr>
        <w:t>Fabrication and characterization of rhodamine dye based colorimetric textile sensor for acidic gas detection</w:t>
      </w:r>
    </w:p>
    <w:p w:rsidR="00D55B7B" w:rsidRPr="000D7B76" w:rsidRDefault="00D55B7B" w:rsidP="00851809">
      <w:pPr>
        <w:pStyle w:val="a6"/>
        <w:wordWrap/>
        <w:spacing w:line="312" w:lineRule="auto"/>
        <w:jc w:val="left"/>
        <w:rPr>
          <w:rFonts w:ascii="Times New Roman" w:hAnsi="Times New Roman" w:cs="Times New Roman"/>
          <w:b/>
          <w:color w:val="auto"/>
          <w:sz w:val="24"/>
          <w:szCs w:val="24"/>
        </w:rPr>
      </w:pPr>
    </w:p>
    <w:p w:rsidR="0028059F" w:rsidRDefault="008133AD" w:rsidP="000D7B76">
      <w:pPr>
        <w:pStyle w:val="HTML"/>
        <w:jc w:val="center"/>
        <w:rPr>
          <w:rFonts w:ascii="Times New Roman" w:hAnsi="Times New Roman" w:cs="Times New Roman"/>
          <w:color w:val="auto"/>
          <w:sz w:val="24"/>
          <w:u w:val="single"/>
        </w:rPr>
      </w:pPr>
      <w:r w:rsidRPr="000D7B76">
        <w:rPr>
          <w:rFonts w:ascii="Times New Roman" w:hAnsi="Times New Roman" w:cs="Times New Roman"/>
          <w:color w:val="auto"/>
          <w:sz w:val="24"/>
          <w:u w:val="single"/>
        </w:rPr>
        <w:t>Young Ki Park</w:t>
      </w:r>
      <w:r w:rsidR="0028059F" w:rsidRPr="000D7B76">
        <w:rPr>
          <w:rFonts w:ascii="Times New Roman" w:hAnsi="Times New Roman" w:cs="Times New Roman"/>
          <w:color w:val="auto"/>
          <w:sz w:val="24"/>
          <w:u w:val="single"/>
        </w:rPr>
        <w:t xml:space="preserve">, </w:t>
      </w:r>
      <w:proofErr w:type="spellStart"/>
      <w:r w:rsidRPr="000D7B76">
        <w:rPr>
          <w:rFonts w:ascii="Times New Roman" w:hAnsi="Times New Roman" w:cs="Times New Roman"/>
          <w:color w:val="auto"/>
          <w:sz w:val="24"/>
          <w:u w:val="single"/>
        </w:rPr>
        <w:t>Jee</w:t>
      </w:r>
      <w:proofErr w:type="spellEnd"/>
      <w:r w:rsidRPr="000D7B76">
        <w:rPr>
          <w:rFonts w:ascii="Times New Roman" w:hAnsi="Times New Roman" w:cs="Times New Roman"/>
          <w:color w:val="auto"/>
          <w:sz w:val="24"/>
          <w:u w:val="single"/>
        </w:rPr>
        <w:t xml:space="preserve"> Young Lim</w:t>
      </w:r>
      <w:r w:rsidR="0028059F" w:rsidRPr="000D7B76">
        <w:rPr>
          <w:rFonts w:ascii="Times New Roman" w:hAnsi="Times New Roman" w:cs="Times New Roman"/>
          <w:color w:val="auto"/>
          <w:sz w:val="24"/>
          <w:u w:val="single"/>
        </w:rPr>
        <w:t>,</w:t>
      </w:r>
      <w:r w:rsidR="002808EB" w:rsidRPr="000D7B76">
        <w:rPr>
          <w:rFonts w:ascii="Times New Roman" w:hAnsi="Times New Roman" w:cs="Times New Roman"/>
          <w:color w:val="auto"/>
          <w:sz w:val="24"/>
          <w:u w:val="single"/>
        </w:rPr>
        <w:t xml:space="preserve"> </w:t>
      </w:r>
      <w:r w:rsidR="002808EB" w:rsidRPr="000D7B76">
        <w:rPr>
          <w:rFonts w:ascii="Times New Roman" w:hAnsi="Times New Roman" w:cs="Times New Roman" w:hint="eastAsia"/>
          <w:color w:val="auto"/>
          <w:sz w:val="24"/>
          <w:u w:val="single"/>
          <w:lang w:eastAsia="ko-KR"/>
        </w:rPr>
        <w:t>W</w:t>
      </w:r>
      <w:r w:rsidR="002808EB" w:rsidRPr="000D7B76">
        <w:rPr>
          <w:rFonts w:ascii="Times New Roman" w:hAnsi="Times New Roman" w:cs="Times New Roman"/>
          <w:color w:val="auto"/>
          <w:sz w:val="24"/>
          <w:u w:val="single"/>
          <w:lang w:eastAsia="ko-KR"/>
        </w:rPr>
        <w:t>oosung Lee,</w:t>
      </w:r>
      <w:r w:rsidR="0028059F" w:rsidRPr="000D7B76">
        <w:rPr>
          <w:rFonts w:ascii="Times New Roman" w:hAnsi="Times New Roman" w:cs="Times New Roman"/>
          <w:color w:val="auto"/>
          <w:sz w:val="24"/>
          <w:u w:val="single"/>
        </w:rPr>
        <w:t xml:space="preserve"> </w:t>
      </w:r>
      <w:r w:rsidR="000D7B76" w:rsidRPr="000D7B76">
        <w:rPr>
          <w:rFonts w:ascii="Times New Roman" w:hAnsi="Times New Roman" w:cs="Times New Roman"/>
          <w:color w:val="auto"/>
          <w:sz w:val="24"/>
          <w:u w:val="single"/>
        </w:rPr>
        <w:t>Chang Woo Nam</w:t>
      </w:r>
    </w:p>
    <w:p w:rsidR="000D7B76" w:rsidRPr="000D7B76" w:rsidRDefault="000D7B76" w:rsidP="000D7B76">
      <w:pPr>
        <w:pStyle w:val="HTML"/>
        <w:jc w:val="center"/>
        <w:rPr>
          <w:rFonts w:ascii="Times New Roman" w:hAnsi="Times New Roman" w:cs="Times New Roman"/>
          <w:i/>
          <w:iCs/>
          <w:color w:val="auto"/>
          <w:sz w:val="24"/>
          <w:vertAlign w:val="superscript"/>
        </w:rPr>
      </w:pPr>
    </w:p>
    <w:p w:rsidR="00DF04E3" w:rsidRDefault="00435234" w:rsidP="00435234">
      <w:pPr>
        <w:pStyle w:val="HTML"/>
        <w:rPr>
          <w:rFonts w:ascii="Times New Roman" w:hAnsi="Times New Roman" w:cs="Times New Roman"/>
          <w:i/>
          <w:iCs/>
          <w:sz w:val="24"/>
        </w:rPr>
      </w:pPr>
      <w:r>
        <w:rPr>
          <w:rFonts w:ascii="Times New Roman" w:hAnsi="Times New Roman" w:cs="Times New Roman"/>
          <w:i/>
          <w:iCs/>
          <w:sz w:val="24"/>
          <w:vertAlign w:val="superscript"/>
        </w:rPr>
        <w:t xml:space="preserve"> </w:t>
      </w:r>
      <w:r w:rsidR="008133AD">
        <w:rPr>
          <w:rFonts w:ascii="Times New Roman" w:hAnsi="Times New Roman" w:cs="Times New Roman"/>
          <w:i/>
          <w:iCs/>
          <w:sz w:val="24"/>
        </w:rPr>
        <w:t xml:space="preserve">Smart Textiles R&amp;D Group, Korea Institute of Industrial Technology (KITECH), </w:t>
      </w:r>
      <w:proofErr w:type="spellStart"/>
      <w:r w:rsidR="008133AD">
        <w:rPr>
          <w:rFonts w:ascii="Times New Roman" w:hAnsi="Times New Roman" w:cs="Times New Roman"/>
          <w:i/>
          <w:iCs/>
          <w:sz w:val="24"/>
        </w:rPr>
        <w:t>Ansan</w:t>
      </w:r>
      <w:proofErr w:type="spellEnd"/>
      <w:r w:rsidR="008133AD">
        <w:rPr>
          <w:rFonts w:ascii="Times New Roman" w:hAnsi="Times New Roman" w:cs="Times New Roman"/>
          <w:i/>
          <w:iCs/>
          <w:sz w:val="24"/>
        </w:rPr>
        <w:t>, Korea</w:t>
      </w:r>
    </w:p>
    <w:p w:rsidR="008133AD" w:rsidRDefault="008133AD" w:rsidP="00435234">
      <w:pPr>
        <w:pStyle w:val="HTML"/>
        <w:rPr>
          <w:rFonts w:ascii="Times New Roman" w:hAnsi="Times New Roman" w:cs="Times New Roman"/>
          <w:i/>
          <w:iCs/>
          <w:sz w:val="24"/>
        </w:rPr>
      </w:pPr>
      <w:r>
        <w:rPr>
          <w:rFonts w:ascii="Times New Roman" w:hAnsi="Times New Roman" w:cs="Times New Roman"/>
          <w:i/>
          <w:iCs/>
          <w:sz w:val="24"/>
        </w:rPr>
        <w:t>parkyk@kitech.re.kr</w:t>
      </w:r>
    </w:p>
    <w:p w:rsidR="0028059F" w:rsidRPr="0028059F" w:rsidRDefault="0028059F" w:rsidP="00DF04E3">
      <w:pPr>
        <w:pStyle w:val="HTML"/>
        <w:rPr>
          <w:rFonts w:ascii="Times New Roman" w:hAnsi="Times New Roman" w:cs="Times New Roman"/>
          <w:i/>
          <w:iCs/>
          <w:sz w:val="24"/>
          <w:vertAlign w:val="superscript"/>
          <w:lang w:eastAsia="ko-KR"/>
        </w:rPr>
      </w:pPr>
    </w:p>
    <w:p w:rsidR="00DF04E3" w:rsidRDefault="00DF04E3" w:rsidP="00DF04E3">
      <w:pPr>
        <w:pStyle w:val="HTML"/>
        <w:rPr>
          <w:rFonts w:ascii="Times New Roman" w:hAnsi="Times New Roman" w:cs="Times New Roman"/>
          <w:i/>
          <w:iCs/>
          <w:sz w:val="24"/>
        </w:rPr>
      </w:pPr>
    </w:p>
    <w:p w:rsidR="00DF04E3" w:rsidRPr="00DF04E3" w:rsidRDefault="00DF04E3" w:rsidP="00DF04E3">
      <w:pPr>
        <w:pStyle w:val="HTML"/>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
        <w:tabs>
          <w:tab w:val="left" w:pos="4374"/>
        </w:tabs>
        <w:jc w:val="both"/>
        <w:rPr>
          <w:rFonts w:ascii="Times New Roman" w:hAnsi="Times New Roman" w:cs="Times New Roman"/>
          <w:sz w:val="24"/>
        </w:rPr>
      </w:pPr>
    </w:p>
    <w:p w:rsidR="00E71A32" w:rsidRPr="000D7B76" w:rsidRDefault="00E71A32" w:rsidP="00E71A32">
      <w:pPr>
        <w:pStyle w:val="HTML"/>
        <w:ind w:firstLineChars="100" w:firstLine="240"/>
        <w:jc w:val="both"/>
        <w:rPr>
          <w:rFonts w:ascii="Times New Roman" w:hAnsi="Times New Roman" w:cs="Times New Roman"/>
          <w:color w:val="FF0000"/>
          <w:sz w:val="24"/>
          <w:szCs w:val="24"/>
          <w:lang w:val="en"/>
        </w:rPr>
      </w:pPr>
      <w:r w:rsidRPr="000D7B76">
        <w:rPr>
          <w:rFonts w:ascii="Times New Roman" w:hAnsi="Times New Roman"/>
          <w:color w:val="000000" w:themeColor="text1"/>
          <w:sz w:val="24"/>
          <w:szCs w:val="24"/>
        </w:rPr>
        <w:t xml:space="preserve">The growth of chemical industries has increased probability of accidents related to dangerous chemicals. Various chemicals produced in chemical industries, such as hydrochloric acid, hydrofluoric acid and methyl isocyanate are extremely toxic, causing severe damage to human body. In particular, gaseous chemicals are more dangerous due to their high diffusion rate and </w:t>
      </w:r>
      <w:proofErr w:type="spellStart"/>
      <w:r w:rsidRPr="000D7B76">
        <w:rPr>
          <w:rFonts w:ascii="Times New Roman" w:hAnsi="Times New Roman"/>
          <w:color w:val="000000" w:themeColor="text1"/>
          <w:sz w:val="24"/>
          <w:szCs w:val="24"/>
        </w:rPr>
        <w:t>colorless</w:t>
      </w:r>
      <w:proofErr w:type="spellEnd"/>
      <w:r w:rsidRPr="000D7B76">
        <w:rPr>
          <w:rFonts w:ascii="Times New Roman" w:hAnsi="Times New Roman"/>
          <w:color w:val="000000" w:themeColor="text1"/>
          <w:sz w:val="24"/>
          <w:szCs w:val="24"/>
        </w:rPr>
        <w:t xml:space="preserve"> spread. </w:t>
      </w:r>
      <w:r w:rsidRPr="000D7B76">
        <w:rPr>
          <w:rFonts w:ascii="Times New Roman" w:hAnsi="Times New Roman" w:cs="Times New Roman"/>
          <w:color w:val="000000" w:themeColor="text1"/>
          <w:sz w:val="24"/>
          <w:szCs w:val="24"/>
          <w:lang w:val="en"/>
        </w:rPr>
        <w:t xml:space="preserve">Therefore, it is necessary to detect and visualize gaseous chemical leaks quickly so that workers can </w:t>
      </w:r>
      <w:r w:rsidR="00AB2269" w:rsidRPr="000D7B76">
        <w:rPr>
          <w:rFonts w:ascii="Times New Roman" w:hAnsi="Times New Roman" w:cs="Times New Roman"/>
          <w:color w:val="000000" w:themeColor="text1"/>
          <w:sz w:val="24"/>
          <w:szCs w:val="24"/>
          <w:lang w:val="en"/>
        </w:rPr>
        <w:t>easily recognize it</w:t>
      </w:r>
      <w:r w:rsidRPr="000D7B76">
        <w:rPr>
          <w:rFonts w:ascii="Times New Roman" w:hAnsi="Times New Roman" w:cs="Times New Roman"/>
          <w:color w:val="000000" w:themeColor="text1"/>
          <w:sz w:val="24"/>
          <w:szCs w:val="24"/>
          <w:lang w:val="en"/>
        </w:rPr>
        <w:t xml:space="preserve">. In this study, to detect hazardous gaseous strong acids immediately with naked eyes, we synthesized </w:t>
      </w:r>
      <w:proofErr w:type="spellStart"/>
      <w:r w:rsidRPr="000D7B76">
        <w:rPr>
          <w:rFonts w:ascii="Times New Roman" w:hAnsi="Times New Roman" w:cs="Times New Roman"/>
          <w:color w:val="000000" w:themeColor="text1"/>
          <w:sz w:val="24"/>
          <w:szCs w:val="24"/>
          <w:lang w:val="en"/>
        </w:rPr>
        <w:t>halochromic</w:t>
      </w:r>
      <w:proofErr w:type="spellEnd"/>
      <w:r w:rsidRPr="000D7B76">
        <w:rPr>
          <w:rFonts w:ascii="Times New Roman" w:hAnsi="Times New Roman" w:cs="Times New Roman"/>
          <w:color w:val="000000" w:themeColor="text1"/>
          <w:sz w:val="24"/>
          <w:szCs w:val="24"/>
          <w:lang w:val="en"/>
        </w:rPr>
        <w:t xml:space="preserve"> rhodamine dye and fabricated </w:t>
      </w:r>
      <w:r w:rsidRPr="000D7B76">
        <w:rPr>
          <w:rFonts w:ascii="Times New Roman" w:hAnsi="Times New Roman" w:cs="Times New Roman"/>
          <w:color w:val="222222"/>
          <w:sz w:val="24"/>
          <w:szCs w:val="24"/>
          <w:lang w:val="en"/>
        </w:rPr>
        <w:t xml:space="preserve">colorimetric textile sensors by incorporating the dye into textiles. </w:t>
      </w:r>
      <w:r w:rsidRPr="000D7B76">
        <w:rPr>
          <w:rFonts w:ascii="Times New Roman" w:hAnsi="Times New Roman" w:cs="Times New Roman"/>
          <w:color w:val="000000" w:themeColor="text1"/>
          <w:sz w:val="24"/>
          <w:szCs w:val="24"/>
          <w:lang w:val="en"/>
        </w:rPr>
        <w:t>Th</w:t>
      </w:r>
      <w:r w:rsidR="003F5EBE" w:rsidRPr="000D7B76">
        <w:rPr>
          <w:rFonts w:ascii="Times New Roman" w:hAnsi="Times New Roman" w:cs="Times New Roman"/>
          <w:color w:val="000000" w:themeColor="text1"/>
          <w:sz w:val="24"/>
          <w:szCs w:val="24"/>
          <w:lang w:val="en"/>
        </w:rPr>
        <w:t>e rhodamine dye was applied to nylon6 and p</w:t>
      </w:r>
      <w:r w:rsidRPr="000D7B76">
        <w:rPr>
          <w:rFonts w:ascii="Times New Roman" w:hAnsi="Times New Roman" w:cs="Times New Roman"/>
          <w:color w:val="000000" w:themeColor="text1"/>
          <w:sz w:val="24"/>
          <w:szCs w:val="24"/>
          <w:lang w:val="en"/>
        </w:rPr>
        <w:t>olyester fabrics in the way of dyeing and printing and the acidic gas sensitivity of textile sensors were tested with 300 ppm of hydrochloric acid.</w:t>
      </w:r>
      <w:r w:rsidRPr="000D7B76">
        <w:rPr>
          <w:rFonts w:ascii="Times New Roman" w:hAnsi="Times New Roman" w:cs="Times New Roman" w:hint="eastAsia"/>
          <w:color w:val="000000" w:themeColor="text1"/>
          <w:sz w:val="24"/>
          <w:szCs w:val="24"/>
          <w:lang w:val="en"/>
        </w:rPr>
        <w:t xml:space="preserve"> </w:t>
      </w:r>
      <w:r w:rsidRPr="000D7B76">
        <w:rPr>
          <w:rFonts w:ascii="Times New Roman" w:hAnsi="Times New Roman" w:cs="Times New Roman"/>
          <w:color w:val="000000" w:themeColor="text1"/>
          <w:sz w:val="24"/>
          <w:szCs w:val="24"/>
          <w:lang w:val="en"/>
        </w:rPr>
        <w:t xml:space="preserve">Both of the dyed or printed fabrics showed fast and reversible color change under acidic condition. From these results, </w:t>
      </w:r>
      <w:r w:rsidR="00F26064" w:rsidRPr="000D7B76">
        <w:rPr>
          <w:rFonts w:ascii="Times New Roman" w:hAnsi="Times New Roman" w:cs="Times New Roman"/>
          <w:color w:val="000000" w:themeColor="text1"/>
          <w:sz w:val="24"/>
          <w:szCs w:val="24"/>
          <w:lang w:val="en"/>
        </w:rPr>
        <w:t xml:space="preserve">the </w:t>
      </w:r>
      <w:r w:rsidRPr="000D7B76">
        <w:rPr>
          <w:rFonts w:ascii="Times New Roman" w:hAnsi="Times New Roman" w:cs="Times New Roman"/>
          <w:color w:val="000000" w:themeColor="text1"/>
          <w:sz w:val="24"/>
          <w:szCs w:val="24"/>
          <w:lang w:val="en"/>
        </w:rPr>
        <w:t>fabricated textile sensor can</w:t>
      </w:r>
      <w:r w:rsidR="003F5EBE" w:rsidRPr="000D7B76">
        <w:rPr>
          <w:rFonts w:ascii="Times New Roman" w:hAnsi="Times New Roman" w:cs="Times New Roman"/>
          <w:color w:val="000000" w:themeColor="text1"/>
          <w:sz w:val="24"/>
          <w:szCs w:val="24"/>
          <w:lang w:val="en"/>
        </w:rPr>
        <w:t xml:space="preserve"> be promising candidate as a</w:t>
      </w:r>
      <w:r w:rsidRPr="000D7B76">
        <w:rPr>
          <w:rFonts w:ascii="Times New Roman" w:hAnsi="Times New Roman" w:cs="Times New Roman"/>
          <w:color w:val="000000" w:themeColor="text1"/>
          <w:sz w:val="24"/>
          <w:szCs w:val="24"/>
          <w:lang w:val="en"/>
        </w:rPr>
        <w:t xml:space="preserve"> </w:t>
      </w:r>
      <w:r w:rsidR="00F26064" w:rsidRPr="000D7B76">
        <w:rPr>
          <w:rFonts w:ascii="Times New Roman" w:hAnsi="Times New Roman" w:cs="Times New Roman"/>
          <w:color w:val="000000" w:themeColor="text1"/>
          <w:sz w:val="24"/>
          <w:szCs w:val="24"/>
          <w:lang w:val="en"/>
        </w:rPr>
        <w:t>strong acid gas detector</w:t>
      </w:r>
      <w:r w:rsidRPr="000D7B76">
        <w:rPr>
          <w:rFonts w:ascii="Times New Roman" w:hAnsi="Times New Roman" w:cs="Times New Roman"/>
          <w:color w:val="000000" w:themeColor="text1"/>
          <w:sz w:val="24"/>
          <w:szCs w:val="24"/>
          <w:lang w:val="en"/>
        </w:rPr>
        <w:t xml:space="preserve"> useful for a wide range of application. </w:t>
      </w:r>
    </w:p>
    <w:p w:rsidR="00E71A32" w:rsidRPr="00E71A32" w:rsidRDefault="00E71A32" w:rsidP="00DF04E3">
      <w:pPr>
        <w:pStyle w:val="HTML"/>
        <w:jc w:val="both"/>
        <w:rPr>
          <w:rFonts w:ascii="Times New Roman" w:hAnsi="Times New Roman" w:cs="Times New Roman"/>
          <w:sz w:val="24"/>
          <w:lang w:val="en"/>
        </w:rPr>
      </w:pPr>
    </w:p>
    <w:p w:rsidR="00DF04E3" w:rsidRDefault="0028059F" w:rsidP="00DF04E3">
      <w:pPr>
        <w:pStyle w:val="HTML"/>
        <w:jc w:val="both"/>
        <w:rPr>
          <w:rFonts w:ascii="Times New Roman" w:hAnsi="Times New Roman" w:cs="Times New Roman"/>
          <w:sz w:val="24"/>
        </w:rPr>
      </w:pPr>
      <w:r w:rsidRPr="0028059F">
        <w:rPr>
          <w:rFonts w:ascii="Times New Roman" w:hAnsi="Times New Roman" w:cs="Times New Roman"/>
          <w:sz w:val="24"/>
        </w:rPr>
        <w:t>Keywords—</w:t>
      </w:r>
      <w:r w:rsidR="00EA1969" w:rsidRPr="000D7B76">
        <w:rPr>
          <w:rFonts w:ascii="Times New Roman" w:hAnsi="Times New Roman" w:cs="Times New Roman"/>
          <w:i/>
          <w:sz w:val="24"/>
        </w:rPr>
        <w:t>acidic gas</w:t>
      </w:r>
      <w:r w:rsidR="008B6F92" w:rsidRPr="008B6F92">
        <w:rPr>
          <w:rFonts w:ascii="Times New Roman" w:hAnsi="Times New Roman" w:cs="Times New Roman"/>
          <w:i/>
          <w:sz w:val="24"/>
          <w:lang w:eastAsia="ko-KR"/>
        </w:rPr>
        <w:t xml:space="preserve">, </w:t>
      </w:r>
      <w:r w:rsidR="00EA1969">
        <w:rPr>
          <w:rFonts w:ascii="Times New Roman" w:hAnsi="Times New Roman" w:cs="Times New Roman"/>
          <w:i/>
          <w:sz w:val="24"/>
          <w:lang w:eastAsia="ko-KR"/>
        </w:rPr>
        <w:t>colorimetric</w:t>
      </w:r>
      <w:r w:rsidR="008B6F92" w:rsidRPr="008B6F92">
        <w:rPr>
          <w:rFonts w:ascii="Times New Roman" w:hAnsi="Times New Roman" w:cs="Times New Roman"/>
          <w:i/>
          <w:sz w:val="24"/>
          <w:lang w:eastAsia="ko-KR"/>
        </w:rPr>
        <w:t xml:space="preserve">, </w:t>
      </w:r>
      <w:r w:rsidR="00EA1969">
        <w:rPr>
          <w:rFonts w:ascii="Times New Roman" w:hAnsi="Times New Roman" w:cs="Times New Roman"/>
          <w:i/>
          <w:sz w:val="24"/>
          <w:lang w:eastAsia="ko-KR"/>
        </w:rPr>
        <w:t>r</w:t>
      </w:r>
      <w:r w:rsidR="008B6F92" w:rsidRPr="008B6F92">
        <w:rPr>
          <w:rFonts w:ascii="Times New Roman" w:hAnsi="Times New Roman" w:cs="Times New Roman"/>
          <w:i/>
          <w:sz w:val="24"/>
          <w:lang w:eastAsia="ko-KR"/>
        </w:rPr>
        <w:t xml:space="preserve">hodamine, </w:t>
      </w:r>
      <w:r w:rsidR="00EA1969">
        <w:rPr>
          <w:rFonts w:ascii="Times New Roman" w:hAnsi="Times New Roman" w:cs="Times New Roman"/>
          <w:i/>
          <w:sz w:val="24"/>
          <w:lang w:eastAsia="ko-KR"/>
        </w:rPr>
        <w:t>textile sensor</w:t>
      </w:r>
    </w:p>
    <w:p w:rsidR="00DF04E3" w:rsidRPr="00EA1969" w:rsidRDefault="00DF04E3" w:rsidP="00DF04E3">
      <w:pPr>
        <w:pStyle w:val="HTML"/>
        <w:jc w:val="both"/>
        <w:rPr>
          <w:rFonts w:ascii="Times New Roman" w:hAnsi="Times New Roman" w:cs="Times New Roman"/>
          <w:i/>
          <w:iCs/>
          <w:sz w:val="24"/>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
        <w:jc w:val="both"/>
        <w:rPr>
          <w:rFonts w:ascii="Times New Roman" w:hAnsi="Times New Roman" w:cs="Times New Roman"/>
          <w:b/>
          <w:iCs/>
          <w:sz w:val="24"/>
        </w:rPr>
      </w:pPr>
    </w:p>
    <w:p w:rsidR="00B3082B" w:rsidRDefault="001F1B43" w:rsidP="001F1B43">
      <w:pPr>
        <w:pStyle w:val="HTML"/>
        <w:jc w:val="both"/>
        <w:rPr>
          <w:rFonts w:ascii="Times New Roman" w:hAnsi="Times New Roman" w:cs="Times New Roman"/>
          <w:iCs/>
          <w:sz w:val="24"/>
        </w:rPr>
      </w:pPr>
      <w:r>
        <w:rPr>
          <w:rFonts w:ascii="Times New Roman" w:hAnsi="Times New Roman" w:cs="Times New Roman"/>
          <w:iCs/>
          <w:sz w:val="24"/>
        </w:rPr>
        <w:t>Young Ki Park</w:t>
      </w:r>
      <w:r w:rsidR="00DF04E3" w:rsidRPr="00DF04E3">
        <w:rPr>
          <w:rFonts w:ascii="Times New Roman" w:hAnsi="Times New Roman" w:cs="Times New Roman"/>
          <w:iCs/>
          <w:sz w:val="24"/>
        </w:rPr>
        <w:t xml:space="preserve"> has completed his</w:t>
      </w:r>
      <w:r>
        <w:rPr>
          <w:rFonts w:ascii="Times New Roman" w:hAnsi="Times New Roman" w:cs="Times New Roman"/>
          <w:iCs/>
          <w:sz w:val="24"/>
        </w:rPr>
        <w:t xml:space="preserve"> M.S.</w:t>
      </w:r>
      <w:r w:rsidR="00DF04E3" w:rsidRPr="00DF04E3">
        <w:rPr>
          <w:rFonts w:ascii="Times New Roman" w:hAnsi="Times New Roman" w:cs="Times New Roman"/>
          <w:iCs/>
          <w:sz w:val="24"/>
        </w:rPr>
        <w:t xml:space="preserve"> at the age of </w:t>
      </w:r>
      <w:r>
        <w:rPr>
          <w:rFonts w:ascii="Times New Roman" w:hAnsi="Times New Roman" w:cs="Times New Roman"/>
          <w:iCs/>
          <w:sz w:val="24"/>
        </w:rPr>
        <w:t>26</w:t>
      </w:r>
      <w:r w:rsidR="00DF04E3" w:rsidRPr="00DF04E3">
        <w:rPr>
          <w:rFonts w:ascii="Times New Roman" w:hAnsi="Times New Roman" w:cs="Times New Roman"/>
          <w:iCs/>
          <w:sz w:val="24"/>
        </w:rPr>
        <w:t xml:space="preserve"> years from </w:t>
      </w:r>
      <w:proofErr w:type="spellStart"/>
      <w:r>
        <w:rPr>
          <w:rFonts w:ascii="Times New Roman" w:hAnsi="Times New Roman" w:cs="Times New Roman"/>
          <w:iCs/>
          <w:sz w:val="24"/>
        </w:rPr>
        <w:t>Dankook</w:t>
      </w:r>
      <w:proofErr w:type="spellEnd"/>
      <w:r w:rsidR="00DF04E3" w:rsidRPr="00DF04E3">
        <w:rPr>
          <w:rFonts w:ascii="Times New Roman" w:hAnsi="Times New Roman" w:cs="Times New Roman"/>
          <w:iCs/>
          <w:sz w:val="24"/>
        </w:rPr>
        <w:t xml:space="preserve"> University</w:t>
      </w:r>
      <w:r>
        <w:rPr>
          <w:rFonts w:ascii="Times New Roman" w:hAnsi="Times New Roman" w:cs="Times New Roman"/>
          <w:iCs/>
          <w:sz w:val="24"/>
        </w:rPr>
        <w:t>.</w:t>
      </w:r>
      <w:r w:rsidR="00DF04E3" w:rsidRPr="00DF04E3">
        <w:rPr>
          <w:rFonts w:ascii="Times New Roman" w:hAnsi="Times New Roman" w:cs="Times New Roman"/>
          <w:iCs/>
          <w:sz w:val="24"/>
        </w:rPr>
        <w:t xml:space="preserve"> He is the </w:t>
      </w:r>
      <w:r>
        <w:rPr>
          <w:rFonts w:ascii="Times New Roman" w:hAnsi="Times New Roman" w:cs="Times New Roman"/>
          <w:iCs/>
          <w:sz w:val="24"/>
        </w:rPr>
        <w:t>researcher of Korea Institute of Industrial Technology, Smart Textiles R&amp;D group.</w:t>
      </w:r>
      <w:r w:rsidR="00DF04E3" w:rsidRPr="00DF04E3">
        <w:rPr>
          <w:rFonts w:ascii="Times New Roman" w:hAnsi="Times New Roman" w:cs="Times New Roman"/>
          <w:iCs/>
          <w:sz w:val="24"/>
        </w:rPr>
        <w:t xml:space="preserve"> He has published more than </w:t>
      </w:r>
      <w:r>
        <w:rPr>
          <w:rFonts w:ascii="Times New Roman" w:hAnsi="Times New Roman" w:cs="Times New Roman"/>
          <w:iCs/>
          <w:sz w:val="24"/>
        </w:rPr>
        <w:t>6</w:t>
      </w:r>
      <w:r w:rsidR="00DF04E3" w:rsidRPr="00DF04E3">
        <w:rPr>
          <w:rFonts w:ascii="Times New Roman" w:hAnsi="Times New Roman" w:cs="Times New Roman"/>
          <w:iCs/>
          <w:sz w:val="24"/>
        </w:rPr>
        <w:t xml:space="preserve"> papers in reputed journals</w:t>
      </w:r>
      <w:r>
        <w:rPr>
          <w:rFonts w:ascii="Times New Roman" w:hAnsi="Times New Roman" w:cs="Times New Roman"/>
          <w:iCs/>
          <w:sz w:val="24"/>
        </w:rPr>
        <w:t>.</w:t>
      </w:r>
    </w:p>
    <w:p w:rsidR="00B3082B" w:rsidRDefault="00B3082B" w:rsidP="00DF04E3">
      <w:pPr>
        <w:pStyle w:val="HTML"/>
        <w:jc w:val="both"/>
        <w:rPr>
          <w:rFonts w:ascii="Times New Roman" w:hAnsi="Times New Roman" w:cs="Times New Roman"/>
          <w:iCs/>
          <w:sz w:val="24"/>
        </w:rPr>
      </w:pPr>
    </w:p>
    <w:p w:rsidR="00B3082B" w:rsidRDefault="00D55B7B" w:rsidP="00B3082B">
      <w:pPr>
        <w:pStyle w:val="HTML"/>
        <w:jc w:val="both"/>
        <w:rPr>
          <w:rFonts w:ascii="Times New Roman" w:hAnsi="Times New Roman" w:cs="Times New Roman"/>
          <w:b/>
          <w:iCs/>
          <w:sz w:val="24"/>
        </w:rPr>
      </w:pPr>
      <w:r>
        <w:rPr>
          <w:rFonts w:ascii="맑은 고딕" w:eastAsia="맑은 고딕" w:hAnsi="맑은 고딕"/>
          <w:noProof/>
          <w:color w:val="555555"/>
          <w:sz w:val="18"/>
          <w:szCs w:val="18"/>
          <w:lang w:val="en-US" w:eastAsia="ko-KR"/>
        </w:rPr>
        <w:drawing>
          <wp:inline distT="0" distB="0" distL="0" distR="0" wp14:anchorId="7A5FB67F" wp14:editId="44E90E36">
            <wp:extent cx="875488" cy="1057275"/>
            <wp:effectExtent l="0" t="0" r="1270" b="0"/>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BEBA8EAE-BF5A-486C-A8C5-ECC9F3942E4B}">
                          <a14:imgProps xmlns:a14="http://schemas.microsoft.com/office/drawing/2010/main">
                            <a14:imgLayer r:embed="rId7">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877301" cy="1059464"/>
                    </a:xfrm>
                    <a:prstGeom prst="rect">
                      <a:avLst/>
                    </a:prstGeom>
                    <a:noFill/>
                    <a:ln>
                      <a:noFill/>
                    </a:ln>
                  </pic:spPr>
                </pic:pic>
              </a:graphicData>
            </a:graphic>
          </wp:inline>
        </w:drawing>
      </w:r>
      <w:r w:rsidR="001F1B43" w:rsidRPr="001F1B43">
        <w:rPr>
          <w:rFonts w:ascii="맑은 고딕" w:eastAsia="맑은 고딕" w:hAnsi="맑은 고딕"/>
          <w:color w:val="555555"/>
          <w:sz w:val="18"/>
          <w:szCs w:val="18"/>
        </w:rPr>
        <w:t xml:space="preserve"> </w:t>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
        <w:jc w:val="both"/>
        <w:rPr>
          <w:rFonts w:ascii="Times New Roman" w:hAnsi="Times New Roman" w:cs="Times New Roman"/>
          <w:iCs/>
          <w:sz w:val="24"/>
        </w:rPr>
      </w:pPr>
    </w:p>
    <w:p w:rsidR="00B3082B" w:rsidRPr="00DF04E3" w:rsidRDefault="00B3082B" w:rsidP="00B3082B">
      <w:pPr>
        <w:pStyle w:val="HTML"/>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D55B7B">
        <w:rPr>
          <w:rFonts w:ascii="Times New Roman" w:hAnsi="Times New Roman" w:cs="Times New Roman"/>
          <w:iCs/>
          <w:sz w:val="24"/>
        </w:rPr>
        <w:t>parkyk@kitech.re.kr</w:t>
      </w: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508A" w:rsidRDefault="00DE508A" w:rsidP="00495C76">
      <w:pPr>
        <w:spacing w:after="0" w:line="240" w:lineRule="auto"/>
      </w:pPr>
      <w:r>
        <w:separator/>
      </w:r>
    </w:p>
  </w:endnote>
  <w:endnote w:type="continuationSeparator" w:id="0">
    <w:p w:rsidR="00DE508A" w:rsidRDefault="00DE508A"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1"/>
    <w:family w:val="modern"/>
    <w:pitch w:val="variable"/>
    <w:sig w:usb0="F7FFAFFF" w:usb1="E9DFFFFF" w:usb2="0000003F" w:usb3="00000000" w:csb0="003F01FF" w:csb1="00000000"/>
  </w:font>
  <w:font w:name="한양신명조">
    <w:altName w:val="바탕"/>
    <w:panose1 w:val="00000000000000000000"/>
    <w:charset w:val="81"/>
    <w:family w:val="roman"/>
    <w:notTrueType/>
    <w:pitch w:val="default"/>
    <w:sig w:usb0="00000001" w:usb1="09060000" w:usb2="00000010" w:usb3="00000000" w:csb0="00080000" w:csb1="00000000"/>
  </w:font>
  <w:font w:name="굴림">
    <w:altName w:val="Gulim"/>
    <w:panose1 w:val="020B0600000101010101"/>
    <w:charset w:val="81"/>
    <w:family w:val="roman"/>
    <w:notTrueType/>
    <w:pitch w:val="fixed"/>
    <w:sig w:usb0="00000001" w:usb1="09060000" w:usb2="00000010" w:usb3="00000000" w:csb0="00080000" w:csb1="00000000"/>
  </w:font>
  <w:font w:name="휴먼고딕">
    <w:altName w:val="바탕"/>
    <w:panose1 w:val="02010504000101010101"/>
    <w:charset w:val="81"/>
    <w:family w:val="auto"/>
    <w:pitch w:val="variable"/>
    <w:sig w:usb0="800002A7" w:usb1="19D77CFB"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508A" w:rsidRDefault="00DE508A" w:rsidP="00495C76">
      <w:pPr>
        <w:spacing w:after="0" w:line="240" w:lineRule="auto"/>
      </w:pPr>
      <w:r>
        <w:separator/>
      </w:r>
    </w:p>
  </w:footnote>
  <w:footnote w:type="continuationSeparator" w:id="0">
    <w:p w:rsidR="00DE508A" w:rsidRDefault="00DE508A"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a4"/>
      <w:jc w:val="center"/>
    </w:pPr>
    <w:r>
      <w:rPr>
        <w:noProof/>
        <w:lang w:val="en-US" w:eastAsia="ko-KR"/>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0D7B76"/>
    <w:rsid w:val="00144568"/>
    <w:rsid w:val="001C0C53"/>
    <w:rsid w:val="001F1B43"/>
    <w:rsid w:val="002350BC"/>
    <w:rsid w:val="0028059F"/>
    <w:rsid w:val="002808EB"/>
    <w:rsid w:val="002F4DF0"/>
    <w:rsid w:val="00333E31"/>
    <w:rsid w:val="0038483D"/>
    <w:rsid w:val="003F5EBE"/>
    <w:rsid w:val="00435234"/>
    <w:rsid w:val="00495C76"/>
    <w:rsid w:val="004D213E"/>
    <w:rsid w:val="004D272A"/>
    <w:rsid w:val="00627419"/>
    <w:rsid w:val="006B6121"/>
    <w:rsid w:val="006C057D"/>
    <w:rsid w:val="00716462"/>
    <w:rsid w:val="00796C64"/>
    <w:rsid w:val="008133AD"/>
    <w:rsid w:val="00851809"/>
    <w:rsid w:val="008B6F92"/>
    <w:rsid w:val="00920E70"/>
    <w:rsid w:val="009F67C3"/>
    <w:rsid w:val="00AB2269"/>
    <w:rsid w:val="00B3082B"/>
    <w:rsid w:val="00B6703B"/>
    <w:rsid w:val="00BA654F"/>
    <w:rsid w:val="00BB270D"/>
    <w:rsid w:val="00C032F2"/>
    <w:rsid w:val="00CE511D"/>
    <w:rsid w:val="00CF29D4"/>
    <w:rsid w:val="00D55B7B"/>
    <w:rsid w:val="00DE508A"/>
    <w:rsid w:val="00DF04E3"/>
    <w:rsid w:val="00E42BBB"/>
    <w:rsid w:val="00E71A32"/>
    <w:rsid w:val="00EA1969"/>
    <w:rsid w:val="00EC2CCD"/>
    <w:rsid w:val="00F26064"/>
  </w:rsids>
  <m:mathPr>
    <m:mathFont m:val="Cambria Math"/>
    <m:brkBin m:val="before"/>
    <m:brkBinSub m:val="--"/>
    <m:smallFrac m:val="0"/>
    <m:dispDef/>
    <m:lMargin m:val="0"/>
    <m:rMargin m:val="0"/>
    <m:defJc m:val="centerGroup"/>
    <m:wrapIndent m:val="1440"/>
    <m:intLim m:val="subSup"/>
    <m:naryLim m:val="undOvr"/>
  </m:mathPr>
  <w:themeFontLang w:val="en-IN"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45306DC-115C-49A6-8A40-71B5302EC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95C76"/>
    <w:pPr>
      <w:spacing w:after="0" w:line="240" w:lineRule="auto"/>
    </w:pPr>
    <w:rPr>
      <w:rFonts w:ascii="Tahoma" w:hAnsi="Tahoma" w:cs="Tahoma"/>
      <w:sz w:val="16"/>
      <w:szCs w:val="16"/>
    </w:rPr>
  </w:style>
  <w:style w:type="character" w:customStyle="1" w:styleId="Char">
    <w:name w:val="풍선 도움말 텍스트 Char"/>
    <w:basedOn w:val="a0"/>
    <w:link w:val="a3"/>
    <w:uiPriority w:val="99"/>
    <w:semiHidden/>
    <w:rsid w:val="00495C76"/>
    <w:rPr>
      <w:rFonts w:ascii="Tahoma" w:hAnsi="Tahoma" w:cs="Tahoma"/>
      <w:sz w:val="16"/>
      <w:szCs w:val="16"/>
    </w:rPr>
  </w:style>
  <w:style w:type="paragraph" w:styleId="a4">
    <w:name w:val="header"/>
    <w:basedOn w:val="a"/>
    <w:link w:val="Char0"/>
    <w:uiPriority w:val="99"/>
    <w:unhideWhenUsed/>
    <w:rsid w:val="00495C76"/>
    <w:pPr>
      <w:tabs>
        <w:tab w:val="center" w:pos="4513"/>
        <w:tab w:val="right" w:pos="9026"/>
      </w:tabs>
      <w:spacing w:after="0" w:line="240" w:lineRule="auto"/>
    </w:pPr>
  </w:style>
  <w:style w:type="character" w:customStyle="1" w:styleId="Char0">
    <w:name w:val="머리글 Char"/>
    <w:basedOn w:val="a0"/>
    <w:link w:val="a4"/>
    <w:uiPriority w:val="99"/>
    <w:rsid w:val="00495C76"/>
  </w:style>
  <w:style w:type="paragraph" w:styleId="a5">
    <w:name w:val="footer"/>
    <w:basedOn w:val="a"/>
    <w:link w:val="Char1"/>
    <w:uiPriority w:val="99"/>
    <w:unhideWhenUsed/>
    <w:rsid w:val="00495C76"/>
    <w:pPr>
      <w:tabs>
        <w:tab w:val="center" w:pos="4513"/>
        <w:tab w:val="right" w:pos="9026"/>
      </w:tabs>
      <w:spacing w:after="0" w:line="240" w:lineRule="auto"/>
    </w:pPr>
  </w:style>
  <w:style w:type="character" w:customStyle="1" w:styleId="Char1">
    <w:name w:val="바닥글 Char"/>
    <w:basedOn w:val="a0"/>
    <w:link w:val="a5"/>
    <w:uiPriority w:val="99"/>
    <w:rsid w:val="00495C76"/>
  </w:style>
  <w:style w:type="paragraph" w:styleId="HTML">
    <w:name w:val="HTML Preformatted"/>
    <w:basedOn w:val="a"/>
    <w:link w:val="HTMLChar"/>
    <w:uiPriority w:val="99"/>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har">
    <w:name w:val="미리 서식이 지정된 HTML Char"/>
    <w:basedOn w:val="a0"/>
    <w:link w:val="HTML"/>
    <w:uiPriority w:val="99"/>
    <w:rsid w:val="00DF04E3"/>
    <w:rPr>
      <w:rFonts w:ascii="Arial Unicode MS" w:eastAsia="Arial Unicode MS" w:hAnsi="Arial Unicode MS" w:cs="Arial Unicode MS"/>
      <w:color w:val="000000"/>
      <w:sz w:val="20"/>
      <w:szCs w:val="20"/>
      <w:lang w:val="en-GB"/>
    </w:rPr>
  </w:style>
  <w:style w:type="paragraph" w:customStyle="1" w:styleId="a6">
    <w:name w:val="바탕글"/>
    <w:basedOn w:val="a"/>
    <w:rsid w:val="008133AD"/>
    <w:pPr>
      <w:widowControl w:val="0"/>
      <w:wordWrap w:val="0"/>
      <w:autoSpaceDE w:val="0"/>
      <w:autoSpaceDN w:val="0"/>
      <w:snapToGrid w:val="0"/>
      <w:spacing w:after="0" w:line="360" w:lineRule="auto"/>
      <w:jc w:val="both"/>
      <w:textAlignment w:val="baseline"/>
    </w:pPr>
    <w:rPr>
      <w:rFonts w:ascii="한양신명조" w:eastAsia="굴림" w:hAnsi="굴림" w:cs="굴림"/>
      <w:color w:val="000000"/>
      <w:sz w:val="20"/>
      <w:szCs w:val="20"/>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microsoft.com/office/2007/relationships/hdphoto" Target="media/hdphoto1.wdp"/><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282</Words>
  <Characters>1611</Characters>
  <Application>Microsoft Office Word</Application>
  <DocSecurity>0</DocSecurity>
  <Lines>13</Lines>
  <Paragraphs>3</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Windows 사용자</cp:lastModifiedBy>
  <cp:revision>9</cp:revision>
  <dcterms:created xsi:type="dcterms:W3CDTF">2018-05-28T05:53:00Z</dcterms:created>
  <dcterms:modified xsi:type="dcterms:W3CDTF">2018-05-28T08:41:00Z</dcterms:modified>
</cp:coreProperties>
</file>