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7A2" w:rsidRDefault="009027A2" w:rsidP="00495C76">
      <w:pPr>
        <w:jc w:val="center"/>
        <w:rPr>
          <w:rFonts w:ascii="Times New Roman" w:hAnsi="Times New Roman" w:cs="Times New Roman"/>
          <w:b/>
          <w:sz w:val="24"/>
          <w:szCs w:val="24"/>
        </w:rPr>
      </w:pP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9027A2">
        <w:rPr>
          <w:rFonts w:ascii="Times New Roman" w:hAnsi="Times New Roman" w:cs="Times New Roman"/>
          <w:b/>
          <w:color w:val="0D0D0D" w:themeColor="text1" w:themeTint="F2"/>
          <w:sz w:val="24"/>
          <w:szCs w:val="24"/>
        </w:rPr>
        <w:t xml:space="preserve">High Sensitivity Detection </w:t>
      </w:r>
      <w:r w:rsidR="005B3E68">
        <w:rPr>
          <w:rFonts w:ascii="Times New Roman" w:hAnsi="Times New Roman" w:cs="Times New Roman"/>
          <w:b/>
          <w:color w:val="0D0D0D" w:themeColor="text1" w:themeTint="F2"/>
          <w:sz w:val="24"/>
          <w:szCs w:val="24"/>
        </w:rPr>
        <w:t>by G</w:t>
      </w:r>
      <w:r w:rsidR="009027A2">
        <w:rPr>
          <w:rFonts w:ascii="Times New Roman" w:hAnsi="Times New Roman" w:cs="Times New Roman"/>
          <w:b/>
          <w:color w:val="0D0D0D" w:themeColor="text1" w:themeTint="F2"/>
          <w:sz w:val="24"/>
          <w:szCs w:val="24"/>
        </w:rPr>
        <w:t>rating assisted Surface Plasmon</w:t>
      </w:r>
      <w:r w:rsidR="009027A2" w:rsidRPr="00230D55">
        <w:rPr>
          <w:rFonts w:ascii="Times New Roman" w:hAnsi="Times New Roman" w:cs="Times New Roman"/>
          <w:b/>
          <w:color w:val="0D0D0D" w:themeColor="text1" w:themeTint="F2"/>
          <w:sz w:val="24"/>
          <w:szCs w:val="24"/>
        </w:rPr>
        <w:t xml:space="preserve"> </w:t>
      </w:r>
      <w:r w:rsidR="009027A2">
        <w:rPr>
          <w:rFonts w:ascii="Times New Roman" w:hAnsi="Times New Roman" w:cs="Times New Roman"/>
          <w:b/>
          <w:color w:val="0D0D0D" w:themeColor="text1" w:themeTint="F2"/>
          <w:sz w:val="24"/>
          <w:szCs w:val="24"/>
        </w:rPr>
        <w:t xml:space="preserve">Resonance </w:t>
      </w:r>
      <w:r w:rsidR="009027A2" w:rsidRPr="00230D55">
        <w:rPr>
          <w:rFonts w:ascii="Times New Roman" w:hAnsi="Times New Roman" w:cs="Times New Roman"/>
          <w:b/>
          <w:color w:val="0D0D0D" w:themeColor="text1" w:themeTint="F2"/>
          <w:sz w:val="24"/>
          <w:szCs w:val="24"/>
        </w:rPr>
        <w:t xml:space="preserve">Sensor </w:t>
      </w:r>
      <w:r w:rsidR="005B3E68">
        <w:rPr>
          <w:rFonts w:ascii="Times New Roman" w:eastAsia="Calibri" w:hAnsi="Times New Roman" w:cs="Times New Roman"/>
          <w:b/>
          <w:color w:val="0D0D0D" w:themeColor="text1" w:themeTint="F2"/>
          <w:sz w:val="24"/>
          <w:szCs w:val="24"/>
        </w:rPr>
        <w:t>for identification</w:t>
      </w:r>
      <w:r w:rsidR="009027A2" w:rsidRPr="00230D55">
        <w:rPr>
          <w:rFonts w:ascii="Times New Roman" w:eastAsia="Calibri" w:hAnsi="Times New Roman" w:cs="Times New Roman"/>
          <w:b/>
          <w:color w:val="0D0D0D" w:themeColor="text1" w:themeTint="F2"/>
          <w:sz w:val="24"/>
          <w:szCs w:val="24"/>
        </w:rPr>
        <w:t xml:space="preserve"> of Hazardous Toxic Chemicals and Gases</w:t>
      </w:r>
    </w:p>
    <w:p w:rsidR="00DF04E3" w:rsidRDefault="009027A2" w:rsidP="00DF04E3">
      <w:pPr>
        <w:pStyle w:val="HTMLPreformatted"/>
        <w:jc w:val="center"/>
        <w:rPr>
          <w:rFonts w:ascii="Times New Roman" w:hAnsi="Times New Roman" w:cs="Times New Roman"/>
          <w:sz w:val="24"/>
          <w:lang w:eastAsia="zh-TW"/>
        </w:rPr>
      </w:pPr>
      <w:proofErr w:type="spellStart"/>
      <w:r w:rsidRPr="009027A2">
        <w:rPr>
          <w:rFonts w:ascii="Times New Roman" w:hAnsi="Times New Roman" w:cs="Times New Roman"/>
          <w:sz w:val="24"/>
          <w:szCs w:val="24"/>
          <w:u w:val="single"/>
        </w:rPr>
        <w:t>Sanjeev</w:t>
      </w:r>
      <w:proofErr w:type="spellEnd"/>
      <w:r w:rsidRPr="009027A2">
        <w:rPr>
          <w:rFonts w:ascii="Times New Roman" w:hAnsi="Times New Roman" w:cs="Times New Roman"/>
          <w:sz w:val="24"/>
          <w:szCs w:val="24"/>
          <w:u w:val="single"/>
        </w:rPr>
        <w:t xml:space="preserve"> Kumar </w:t>
      </w:r>
      <w:proofErr w:type="spellStart"/>
      <w:r w:rsidRPr="009027A2">
        <w:rPr>
          <w:rFonts w:ascii="Times New Roman" w:hAnsi="Times New Roman" w:cs="Times New Roman"/>
          <w:sz w:val="24"/>
          <w:szCs w:val="24"/>
          <w:u w:val="single"/>
        </w:rPr>
        <w:t>Raghuwanshi</w:t>
      </w:r>
      <w:proofErr w:type="spellEnd"/>
      <w:r>
        <w:rPr>
          <w:rFonts w:ascii="Times New Roman" w:hAnsi="Times New Roman" w:cs="Times New Roman"/>
          <w:sz w:val="24"/>
          <w:szCs w:val="24"/>
          <w:u w:val="single"/>
        </w:rPr>
        <w:t xml:space="preserve"> and </w:t>
      </w:r>
      <w:proofErr w:type="spellStart"/>
      <w:r>
        <w:rPr>
          <w:rFonts w:ascii="Times New Roman" w:hAnsi="Times New Roman" w:cs="Times New Roman"/>
          <w:sz w:val="24"/>
          <w:szCs w:val="24"/>
          <w:u w:val="single"/>
        </w:rPr>
        <w:t>Yadvendra</w:t>
      </w:r>
      <w:proofErr w:type="spellEnd"/>
      <w:r>
        <w:rPr>
          <w:rFonts w:ascii="Times New Roman" w:hAnsi="Times New Roman" w:cs="Times New Roman"/>
          <w:sz w:val="24"/>
          <w:szCs w:val="24"/>
          <w:u w:val="single"/>
        </w:rPr>
        <w:t xml:space="preserve"> </w:t>
      </w:r>
      <w:r w:rsidRPr="0028059F">
        <w:rPr>
          <w:rFonts w:ascii="Times New Roman" w:hAnsi="Times New Roman" w:cs="Times New Roman"/>
          <w:sz w:val="24"/>
          <w:u w:val="single"/>
        </w:rPr>
        <w:t xml:space="preserve"> </w:t>
      </w:r>
    </w:p>
    <w:p w:rsidR="0028059F" w:rsidRPr="005B3E68" w:rsidRDefault="0028059F" w:rsidP="00DF04E3">
      <w:pPr>
        <w:pStyle w:val="HTMLPreformatted"/>
        <w:rPr>
          <w:rFonts w:ascii="Times New Roman" w:hAnsi="Times New Roman" w:cs="Times New Roman"/>
          <w:i/>
          <w:iCs/>
          <w:sz w:val="24"/>
          <w:vertAlign w:val="superscript"/>
        </w:rPr>
      </w:pPr>
    </w:p>
    <w:p w:rsidR="00DF04E3" w:rsidRPr="005B3E68" w:rsidRDefault="00DF04E3" w:rsidP="00435234">
      <w:pPr>
        <w:pStyle w:val="HTMLPreformatted"/>
        <w:rPr>
          <w:rFonts w:ascii="Times New Roman" w:hAnsi="Times New Roman" w:cs="Times New Roman"/>
          <w:i/>
          <w:iCs/>
          <w:sz w:val="24"/>
          <w:szCs w:val="24"/>
        </w:rPr>
      </w:pPr>
      <w:r w:rsidRPr="005B3E68">
        <w:rPr>
          <w:rFonts w:ascii="Times New Roman" w:hAnsi="Times New Roman" w:cs="Times New Roman"/>
          <w:i/>
          <w:iCs/>
          <w:sz w:val="24"/>
          <w:szCs w:val="24"/>
          <w:vertAlign w:val="superscript"/>
        </w:rPr>
        <w:t>1</w:t>
      </w:r>
      <w:r w:rsidR="00435234" w:rsidRPr="005B3E68">
        <w:rPr>
          <w:rFonts w:ascii="Times New Roman" w:hAnsi="Times New Roman" w:cs="Times New Roman"/>
          <w:i/>
          <w:iCs/>
          <w:sz w:val="24"/>
          <w:szCs w:val="24"/>
          <w:vertAlign w:val="superscript"/>
        </w:rPr>
        <w:t xml:space="preserve"> </w:t>
      </w:r>
      <w:r w:rsidR="005B3E68" w:rsidRPr="005B3E68">
        <w:rPr>
          <w:rFonts w:ascii="Times New Roman" w:hAnsi="Times New Roman" w:cs="Times New Roman"/>
          <w:i/>
          <w:iCs/>
          <w:sz w:val="24"/>
          <w:szCs w:val="24"/>
        </w:rPr>
        <w:t>Assistant Professor, Electronics Engineering</w:t>
      </w:r>
      <w:r w:rsidR="005B3E68" w:rsidRPr="005B3E68">
        <w:rPr>
          <w:rFonts w:ascii="Times New Roman" w:hAnsi="Times New Roman" w:cs="Times New Roman"/>
          <w:i/>
          <w:sz w:val="24"/>
          <w:szCs w:val="24"/>
        </w:rPr>
        <w:t xml:space="preserve"> Department (Indian Institute of Technology (Indian School of Mines), </w:t>
      </w:r>
      <w:proofErr w:type="spellStart"/>
      <w:r w:rsidR="005B3E68" w:rsidRPr="005B3E68">
        <w:rPr>
          <w:rFonts w:ascii="Times New Roman" w:hAnsi="Times New Roman" w:cs="Times New Roman"/>
          <w:i/>
          <w:sz w:val="24"/>
          <w:szCs w:val="24"/>
        </w:rPr>
        <w:t>Dhanbad</w:t>
      </w:r>
      <w:proofErr w:type="spellEnd"/>
      <w:r w:rsidR="005B3E68" w:rsidRPr="005B3E68">
        <w:rPr>
          <w:rFonts w:ascii="Times New Roman" w:hAnsi="Times New Roman" w:cs="Times New Roman"/>
          <w:i/>
          <w:sz w:val="24"/>
          <w:szCs w:val="24"/>
        </w:rPr>
        <w:t xml:space="preserve"> 826004 India)</w:t>
      </w:r>
      <w:r w:rsidR="005B3E68" w:rsidRPr="005B3E68">
        <w:rPr>
          <w:rFonts w:ascii="Times New Roman" w:hAnsi="Times New Roman" w:cs="Times New Roman"/>
          <w:i/>
          <w:iCs/>
          <w:sz w:val="24"/>
          <w:szCs w:val="24"/>
        </w:rPr>
        <w:t xml:space="preserve"> </w:t>
      </w:r>
      <w:r w:rsidR="00435234" w:rsidRPr="005B3E68">
        <w:rPr>
          <w:rFonts w:ascii="Times New Roman" w:hAnsi="Times New Roman" w:cs="Times New Roman"/>
          <w:i/>
          <w:iCs/>
          <w:sz w:val="24"/>
          <w:szCs w:val="24"/>
        </w:rPr>
        <w:t xml:space="preserve"> </w:t>
      </w:r>
    </w:p>
    <w:p w:rsidR="0028059F" w:rsidRPr="0028059F" w:rsidRDefault="00DF04E3" w:rsidP="00DF04E3">
      <w:pPr>
        <w:pStyle w:val="HTMLPreformatted"/>
        <w:rPr>
          <w:rFonts w:ascii="Times New Roman" w:hAnsi="Times New Roman" w:cs="Times New Roman"/>
          <w:i/>
          <w:iCs/>
          <w:sz w:val="24"/>
          <w:vertAlign w:val="superscript"/>
        </w:rPr>
      </w:pPr>
      <w:r w:rsidRPr="00526DD5">
        <w:rPr>
          <w:rFonts w:ascii="Times New Roman" w:hAnsi="Times New Roman" w:cs="Times New Roman"/>
          <w:i/>
          <w:iCs/>
          <w:sz w:val="24"/>
          <w:vertAlign w:val="superscript"/>
        </w:rPr>
        <w:t>2</w:t>
      </w:r>
      <w:r w:rsidR="005B3E68" w:rsidRPr="005B3E68">
        <w:rPr>
          <w:rFonts w:ascii="Times New Roman" w:hAnsi="Times New Roman" w:cs="Times New Roman"/>
          <w:i/>
          <w:iCs/>
          <w:sz w:val="24"/>
          <w:szCs w:val="24"/>
        </w:rPr>
        <w:t xml:space="preserve"> </w:t>
      </w:r>
      <w:r w:rsidR="005B3E68">
        <w:rPr>
          <w:rFonts w:ascii="Times New Roman" w:hAnsi="Times New Roman" w:cs="Times New Roman"/>
          <w:i/>
          <w:iCs/>
          <w:sz w:val="24"/>
          <w:szCs w:val="24"/>
        </w:rPr>
        <w:t>Research Scholars</w:t>
      </w:r>
      <w:r w:rsidR="005B3E68" w:rsidRPr="005B3E68">
        <w:rPr>
          <w:rFonts w:ascii="Times New Roman" w:hAnsi="Times New Roman" w:cs="Times New Roman"/>
          <w:i/>
          <w:iCs/>
          <w:sz w:val="24"/>
          <w:szCs w:val="24"/>
        </w:rPr>
        <w:t>, Electronics Engineering</w:t>
      </w:r>
      <w:r w:rsidR="005B3E68" w:rsidRPr="005B3E68">
        <w:rPr>
          <w:rFonts w:ascii="Times New Roman" w:hAnsi="Times New Roman" w:cs="Times New Roman"/>
          <w:i/>
          <w:sz w:val="24"/>
          <w:szCs w:val="24"/>
        </w:rPr>
        <w:t xml:space="preserve"> Department (Indian Institute of Technology (Indian School of Mines), </w:t>
      </w:r>
      <w:proofErr w:type="spellStart"/>
      <w:r w:rsidR="005B3E68" w:rsidRPr="005B3E68">
        <w:rPr>
          <w:rFonts w:ascii="Times New Roman" w:hAnsi="Times New Roman" w:cs="Times New Roman"/>
          <w:i/>
          <w:sz w:val="24"/>
          <w:szCs w:val="24"/>
        </w:rPr>
        <w:t>Dhanbad</w:t>
      </w:r>
      <w:proofErr w:type="spellEnd"/>
      <w:r w:rsidR="005B3E68" w:rsidRPr="005B3E68">
        <w:rPr>
          <w:rFonts w:ascii="Times New Roman" w:hAnsi="Times New Roman" w:cs="Times New Roman"/>
          <w:i/>
          <w:sz w:val="24"/>
          <w:szCs w:val="24"/>
        </w:rPr>
        <w:t xml:space="preserve"> 826004 India)</w:t>
      </w:r>
      <w:r w:rsidR="005B3E68" w:rsidRPr="005B3E68">
        <w:rPr>
          <w:rFonts w:ascii="Times New Roman" w:hAnsi="Times New Roman" w:cs="Times New Roman"/>
          <w:i/>
          <w:iCs/>
          <w:sz w:val="24"/>
          <w:szCs w:val="24"/>
        </w:rPr>
        <w:t xml:space="preserve">  </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Pr="00EA5E04" w:rsidRDefault="00EA5E04" w:rsidP="00EA5E04">
      <w:pPr>
        <w:jc w:val="both"/>
        <w:rPr>
          <w:rFonts w:ascii="Times New Roman" w:hAnsi="Times New Roman" w:cs="Times New Roman"/>
          <w:color w:val="000000"/>
          <w:sz w:val="24"/>
          <w:szCs w:val="24"/>
        </w:rPr>
      </w:pPr>
      <w:r>
        <w:rPr>
          <w:rFonts w:ascii="Times New Roman" w:hAnsi="Times New Roman" w:cs="Times New Roman"/>
          <w:color w:val="000000"/>
          <w:sz w:val="24"/>
          <w:szCs w:val="24"/>
        </w:rPr>
        <w:t>The objective of this work is to</w:t>
      </w:r>
      <w:r w:rsidRPr="00BB4F85">
        <w:rPr>
          <w:rFonts w:ascii="Times New Roman" w:hAnsi="Times New Roman" w:cs="Times New Roman"/>
          <w:color w:val="000000"/>
          <w:sz w:val="24"/>
          <w:szCs w:val="24"/>
        </w:rPr>
        <w:t xml:space="preserve"> develop and optimize the </w:t>
      </w:r>
      <w:proofErr w:type="spellStart"/>
      <w:r>
        <w:rPr>
          <w:rFonts w:ascii="Times New Roman" w:hAnsi="Times New Roman" w:cs="Times New Roman"/>
          <w:color w:val="000000"/>
          <w:sz w:val="24"/>
          <w:szCs w:val="24"/>
        </w:rPr>
        <w:t>Fiber</w:t>
      </w:r>
      <w:proofErr w:type="spellEnd"/>
      <w:r>
        <w:rPr>
          <w:rFonts w:ascii="Times New Roman" w:hAnsi="Times New Roman" w:cs="Times New Roman"/>
          <w:color w:val="000000"/>
          <w:sz w:val="24"/>
          <w:szCs w:val="24"/>
        </w:rPr>
        <w:t xml:space="preserve"> Bragg (FBG) grating based </w:t>
      </w:r>
      <w:r w:rsidRPr="00BB4F85">
        <w:rPr>
          <w:rFonts w:ascii="Times New Roman" w:hAnsi="Times New Roman" w:cs="Times New Roman"/>
          <w:color w:val="000000"/>
          <w:sz w:val="24"/>
          <w:szCs w:val="24"/>
        </w:rPr>
        <w:t>Surface Plasmon Resonance (SPR) sensor for monitoring the hazardous toxic</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chemicals and gases in underground mines</w:t>
      </w:r>
      <w:r>
        <w:rPr>
          <w:rFonts w:ascii="Times New Roman" w:hAnsi="Times New Roman" w:cs="Times New Roman"/>
          <w:color w:val="000000"/>
          <w:sz w:val="24"/>
          <w:szCs w:val="24"/>
        </w:rPr>
        <w:t xml:space="preserve"> or any industrial area</w:t>
      </w:r>
      <w:r w:rsidRPr="00BB4F85">
        <w:rPr>
          <w:rFonts w:ascii="Times New Roman" w:hAnsi="Times New Roman" w:cs="Times New Roman"/>
          <w:color w:val="000000"/>
          <w:sz w:val="24"/>
          <w:szCs w:val="24"/>
        </w:rPr>
        <w:t xml:space="preserve">. A fully </w:t>
      </w:r>
      <w:proofErr w:type="spellStart"/>
      <w:r w:rsidRPr="00BB4F85">
        <w:rPr>
          <w:rFonts w:ascii="Times New Roman" w:hAnsi="Times New Roman" w:cs="Times New Roman"/>
          <w:color w:val="000000"/>
          <w:sz w:val="24"/>
          <w:szCs w:val="24"/>
        </w:rPr>
        <w:t>cladded</w:t>
      </w:r>
      <w:proofErr w:type="spellEnd"/>
      <w:r w:rsidRPr="00BB4F85">
        <w:rPr>
          <w:rFonts w:ascii="Times New Roman" w:hAnsi="Times New Roman" w:cs="Times New Roman"/>
          <w:color w:val="000000"/>
          <w:sz w:val="24"/>
          <w:szCs w:val="24"/>
        </w:rPr>
        <w:t xml:space="preserve"> telecommunication</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 xml:space="preserve">standard FBG is proposed to develop to produce surface </w:t>
      </w:r>
      <w:proofErr w:type="spellStart"/>
      <w:r w:rsidRPr="00BB4F85">
        <w:rPr>
          <w:rFonts w:ascii="Times New Roman" w:hAnsi="Times New Roman" w:cs="Times New Roman"/>
          <w:color w:val="000000"/>
          <w:sz w:val="24"/>
          <w:szCs w:val="24"/>
        </w:rPr>
        <w:t>plasmon</w:t>
      </w:r>
      <w:proofErr w:type="spellEnd"/>
      <w:r w:rsidRPr="00BB4F85">
        <w:rPr>
          <w:rFonts w:ascii="Times New Roman" w:hAnsi="Times New Roman" w:cs="Times New Roman"/>
          <w:color w:val="000000"/>
          <w:sz w:val="24"/>
          <w:szCs w:val="24"/>
        </w:rPr>
        <w:t xml:space="preserve"> resonance. A thin few</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nm gold/silver film (subject to optimization) is proposed to apply over the FBG sensing</w:t>
      </w:r>
      <w:r>
        <w:rPr>
          <w:rFonts w:ascii="Times New Roman" w:hAnsi="Times New Roman" w:cs="Times New Roman"/>
          <w:color w:val="000000"/>
          <w:sz w:val="24"/>
          <w:szCs w:val="24"/>
        </w:rPr>
        <w:t xml:space="preserve"> head using </w:t>
      </w:r>
      <w:r w:rsidRPr="00BB4F85">
        <w:rPr>
          <w:rFonts w:ascii="Times New Roman" w:hAnsi="Times New Roman" w:cs="Times New Roman"/>
          <w:color w:val="000000"/>
          <w:sz w:val="24"/>
          <w:szCs w:val="24"/>
        </w:rPr>
        <w:t xml:space="preserve">e-beam deposition method. </w:t>
      </w:r>
      <w:r>
        <w:rPr>
          <w:rFonts w:ascii="Times New Roman" w:hAnsi="Times New Roman" w:cs="Times New Roman"/>
          <w:color w:val="000000"/>
          <w:sz w:val="24"/>
          <w:szCs w:val="24"/>
        </w:rPr>
        <w:t>Sensitivity e</w:t>
      </w:r>
      <w:r w:rsidRPr="00BB4F85">
        <w:rPr>
          <w:rFonts w:ascii="Times New Roman" w:hAnsi="Times New Roman" w:cs="Times New Roman"/>
          <w:color w:val="000000"/>
          <w:sz w:val="24"/>
          <w:szCs w:val="24"/>
        </w:rPr>
        <w:t>nhancement of the sensor will be</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 xml:space="preserve">done by adding a composite </w:t>
      </w:r>
      <w:proofErr w:type="spellStart"/>
      <w:r w:rsidRPr="00BB4F85">
        <w:rPr>
          <w:rFonts w:ascii="Times New Roman" w:hAnsi="Times New Roman" w:cs="Times New Roman"/>
          <w:color w:val="000000"/>
          <w:sz w:val="24"/>
          <w:szCs w:val="24"/>
        </w:rPr>
        <w:t>nanostructured</w:t>
      </w:r>
      <w:proofErr w:type="spellEnd"/>
      <w:r w:rsidRPr="00BB4F85">
        <w:rPr>
          <w:rFonts w:ascii="Times New Roman" w:hAnsi="Times New Roman" w:cs="Times New Roman"/>
          <w:color w:val="000000"/>
          <w:sz w:val="24"/>
          <w:szCs w:val="24"/>
        </w:rPr>
        <w:t xml:space="preserve"> </w:t>
      </w:r>
      <w:proofErr w:type="spellStart"/>
      <w:r w:rsidRPr="00BB4F85">
        <w:rPr>
          <w:rFonts w:ascii="Times New Roman" w:hAnsi="Times New Roman" w:cs="Times New Roman"/>
          <w:color w:val="000000"/>
          <w:sz w:val="24"/>
          <w:szCs w:val="24"/>
        </w:rPr>
        <w:t>Graphene</w:t>
      </w:r>
      <w:proofErr w:type="spellEnd"/>
      <w:r w:rsidRPr="00BB4F85">
        <w:rPr>
          <w:rFonts w:ascii="Times New Roman" w:hAnsi="Times New Roman" w:cs="Times New Roman"/>
          <w:color w:val="000000"/>
          <w:sz w:val="24"/>
          <w:szCs w:val="24"/>
        </w:rPr>
        <w:t xml:space="preserve"> Oxide</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(GO) sensing layer using</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the spin coating method. Both sensor configurations suppose to demonstrate high</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responsiveness</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towards the changes in resonance wavelength. The GO enhanced</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sensor may show increased sensitivity of many fold compared to the gold coated</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traditional fibre optic sensor. Our work</w:t>
      </w:r>
      <w:r>
        <w:rPr>
          <w:rFonts w:ascii="Times New Roman" w:hAnsi="Times New Roman" w:cs="Times New Roman"/>
          <w:color w:val="000000"/>
          <w:sz w:val="24"/>
          <w:szCs w:val="24"/>
        </w:rPr>
        <w:t xml:space="preserve"> is</w:t>
      </w:r>
      <w:r w:rsidRPr="00BB4F85">
        <w:rPr>
          <w:rFonts w:ascii="Times New Roman" w:hAnsi="Times New Roman" w:cs="Times New Roman"/>
          <w:color w:val="000000"/>
          <w:sz w:val="24"/>
          <w:szCs w:val="24"/>
        </w:rPr>
        <w:t xml:space="preserve"> focused on to optimize GO, multilayer</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 xml:space="preserve">structure and to develop fibre coating techniques </w:t>
      </w:r>
      <w:r>
        <w:rPr>
          <w:rFonts w:ascii="Times New Roman" w:hAnsi="Times New Roman" w:cs="Times New Roman"/>
          <w:color w:val="000000"/>
          <w:sz w:val="24"/>
          <w:szCs w:val="24"/>
        </w:rPr>
        <w:t>that</w:t>
      </w:r>
      <w:r w:rsidRPr="00BB4F85">
        <w:rPr>
          <w:rFonts w:ascii="Times New Roman" w:hAnsi="Times New Roman" w:cs="Times New Roman"/>
          <w:color w:val="000000"/>
          <w:sz w:val="24"/>
          <w:szCs w:val="24"/>
        </w:rPr>
        <w:t xml:space="preserve"> will serve well for sensitive and</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multifunctional detection of hazardous chemicals. This research proposal shows great</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 xml:space="preserve">potential towards future development of optical </w:t>
      </w:r>
      <w:proofErr w:type="spellStart"/>
      <w:r w:rsidRPr="00BB4F85">
        <w:rPr>
          <w:rFonts w:ascii="Times New Roman" w:hAnsi="Times New Roman" w:cs="Times New Roman"/>
          <w:color w:val="000000"/>
          <w:sz w:val="24"/>
          <w:szCs w:val="24"/>
        </w:rPr>
        <w:t>fiber</w:t>
      </w:r>
      <w:proofErr w:type="spellEnd"/>
      <w:r w:rsidRPr="00BB4F85">
        <w:rPr>
          <w:rFonts w:ascii="Times New Roman" w:hAnsi="Times New Roman" w:cs="Times New Roman"/>
          <w:color w:val="000000"/>
          <w:sz w:val="24"/>
          <w:szCs w:val="24"/>
        </w:rPr>
        <w:t xml:space="preserve"> sensors using readily available</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components such as Bragg gratings as highly sensitive chemical sensors in areas such</w:t>
      </w:r>
      <w:r>
        <w:rPr>
          <w:rFonts w:ascii="Times New Roman" w:hAnsi="Times New Roman" w:cs="Times New Roman"/>
          <w:color w:val="000000"/>
          <w:sz w:val="24"/>
          <w:szCs w:val="24"/>
        </w:rPr>
        <w:t xml:space="preserve"> </w:t>
      </w:r>
      <w:r w:rsidRPr="00BB4F85">
        <w:rPr>
          <w:rFonts w:ascii="Times New Roman" w:hAnsi="Times New Roman" w:cs="Times New Roman"/>
          <w:color w:val="000000"/>
          <w:sz w:val="24"/>
          <w:szCs w:val="24"/>
        </w:rPr>
        <w:t>as environmental sensing.</w:t>
      </w:r>
    </w:p>
    <w:p w:rsidR="00EA5E04" w:rsidRPr="00EA5E04" w:rsidRDefault="0028059F" w:rsidP="00DF04E3">
      <w:pPr>
        <w:pStyle w:val="HTMLPreformatted"/>
        <w:jc w:val="both"/>
        <w:rPr>
          <w:rFonts w:ascii="Times New Roman" w:hAnsi="Times New Roman" w:cs="Times New Roman"/>
          <w:i/>
          <w:sz w:val="24"/>
          <w:szCs w:val="24"/>
        </w:rPr>
      </w:pPr>
      <w:r w:rsidRPr="0028059F">
        <w:rPr>
          <w:rFonts w:ascii="Times New Roman" w:hAnsi="Times New Roman" w:cs="Times New Roman"/>
          <w:sz w:val="24"/>
        </w:rPr>
        <w:t>Keywords—</w:t>
      </w:r>
      <w:r w:rsidR="00EA5E04" w:rsidRPr="00EA5E04">
        <w:rPr>
          <w:rFonts w:ascii="Times New Roman" w:hAnsi="Times New Roman" w:cs="Times New Roman"/>
          <w:i/>
          <w:sz w:val="24"/>
          <w:szCs w:val="24"/>
        </w:rPr>
        <w:t xml:space="preserve">Surface </w:t>
      </w:r>
      <w:proofErr w:type="spellStart"/>
      <w:r w:rsidR="00EA5E04" w:rsidRPr="00EA5E04">
        <w:rPr>
          <w:rFonts w:ascii="Times New Roman" w:hAnsi="Times New Roman" w:cs="Times New Roman"/>
          <w:i/>
          <w:sz w:val="24"/>
          <w:szCs w:val="24"/>
        </w:rPr>
        <w:t>plasmon</w:t>
      </w:r>
      <w:proofErr w:type="spellEnd"/>
      <w:r w:rsidR="00EA5E04" w:rsidRPr="00EA5E04">
        <w:rPr>
          <w:rFonts w:ascii="Times New Roman" w:hAnsi="Times New Roman" w:cs="Times New Roman"/>
          <w:i/>
          <w:sz w:val="24"/>
          <w:szCs w:val="24"/>
        </w:rPr>
        <w:t xml:space="preserve"> resonance (SPR), grating structure, matrix method,</w:t>
      </w:r>
      <w:r w:rsidR="00EA5E04">
        <w:rPr>
          <w:rFonts w:ascii="Times New Roman" w:hAnsi="Times New Roman" w:cs="Times New Roman"/>
          <w:i/>
          <w:sz w:val="24"/>
          <w:szCs w:val="24"/>
        </w:rPr>
        <w:t xml:space="preserve"> Toxic Chemicals and Gases, Sensitivity</w:t>
      </w:r>
      <w:r w:rsidR="00EA5E04" w:rsidRPr="00EA5E04">
        <w:rPr>
          <w:rFonts w:ascii="Times New Roman" w:hAnsi="Times New Roman" w:cs="Times New Roman"/>
          <w:i/>
          <w:sz w:val="24"/>
          <w:szCs w:val="24"/>
        </w:rPr>
        <w:t xml:space="preserve">.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Pr="00DA0A93" w:rsidRDefault="00EA5E04" w:rsidP="00DA0A93">
      <w:pPr>
        <w:pStyle w:val="Text"/>
        <w:ind w:firstLine="0"/>
        <w:rPr>
          <w:bCs/>
          <w:sz w:val="24"/>
          <w:szCs w:val="24"/>
        </w:rPr>
      </w:pPr>
      <w:proofErr w:type="spellStart"/>
      <w:r w:rsidRPr="00EA4DC4">
        <w:rPr>
          <w:bCs/>
          <w:sz w:val="24"/>
          <w:szCs w:val="24"/>
        </w:rPr>
        <w:t>Sanjeev</w:t>
      </w:r>
      <w:proofErr w:type="spellEnd"/>
      <w:r w:rsidRPr="00EA4DC4">
        <w:rPr>
          <w:bCs/>
          <w:sz w:val="24"/>
          <w:szCs w:val="24"/>
        </w:rPr>
        <w:t xml:space="preserve"> Kumar </w:t>
      </w:r>
      <w:proofErr w:type="spellStart"/>
      <w:r w:rsidRPr="00EA4DC4">
        <w:rPr>
          <w:bCs/>
          <w:sz w:val="24"/>
          <w:szCs w:val="24"/>
        </w:rPr>
        <w:t>Raghuwanshi</w:t>
      </w:r>
      <w:proofErr w:type="spellEnd"/>
      <w:r w:rsidRPr="00EA4DC4">
        <w:rPr>
          <w:bCs/>
          <w:sz w:val="24"/>
          <w:szCs w:val="24"/>
        </w:rPr>
        <w:t xml:space="preserve"> received the Bachelor’s degree in electronic and instrumentation engineering from S.G.S. I.T.S. Indore, Madhya Pradesh, India and the Master’s degree in Solid State Technology from Indian Institute of Technology, </w:t>
      </w:r>
      <w:proofErr w:type="spellStart"/>
      <w:r w:rsidRPr="00EA4DC4">
        <w:rPr>
          <w:bCs/>
          <w:sz w:val="24"/>
          <w:szCs w:val="24"/>
        </w:rPr>
        <w:t>Kharagpur</w:t>
      </w:r>
      <w:proofErr w:type="spellEnd"/>
      <w:r w:rsidRPr="00EA4DC4">
        <w:rPr>
          <w:bCs/>
          <w:sz w:val="24"/>
          <w:szCs w:val="24"/>
        </w:rPr>
        <w:t xml:space="preserve">, in Aug. 1999 and Jan. 2002, respectively. Since July 2009, he has been obtained PhD degree in the field of optics from the Department of Electrical Communication Engineering of Indian Institute of Science, Bangalore India. He is an Assistant Professor in Electronics Engineering Department of Indian School of Mines </w:t>
      </w:r>
      <w:proofErr w:type="spellStart"/>
      <w:r w:rsidRPr="00EA4DC4">
        <w:rPr>
          <w:bCs/>
          <w:sz w:val="24"/>
          <w:szCs w:val="24"/>
        </w:rPr>
        <w:t>Dhanbad</w:t>
      </w:r>
      <w:proofErr w:type="spellEnd"/>
      <w:r w:rsidRPr="00EA4DC4">
        <w:rPr>
          <w:bCs/>
          <w:sz w:val="24"/>
          <w:szCs w:val="24"/>
        </w:rPr>
        <w:t xml:space="preserve">, India. He was the Post-doctoral Research Fellow during 2014-12015 at Instrumentation and Sensor Division, School of Engineering and Mathematical Sciences, City University London, Northampton Square, London. He receipts the Erasmus </w:t>
      </w:r>
      <w:proofErr w:type="spellStart"/>
      <w:r w:rsidRPr="00EA4DC4">
        <w:rPr>
          <w:bCs/>
          <w:sz w:val="24"/>
          <w:szCs w:val="24"/>
        </w:rPr>
        <w:t>Mundus</w:t>
      </w:r>
      <w:proofErr w:type="spellEnd"/>
      <w:r w:rsidRPr="00EA4DC4">
        <w:rPr>
          <w:bCs/>
          <w:sz w:val="24"/>
          <w:szCs w:val="24"/>
        </w:rPr>
        <w:t xml:space="preserve"> Scholarship for his Post Doc study. </w:t>
      </w:r>
      <w:r w:rsidR="00DA0A93">
        <w:rPr>
          <w:bCs/>
          <w:sz w:val="24"/>
          <w:szCs w:val="24"/>
        </w:rPr>
        <w:t xml:space="preserve">He has been published 110 </w:t>
      </w:r>
      <w:r w:rsidR="00DA0A93">
        <w:rPr>
          <w:bCs/>
          <w:sz w:val="24"/>
          <w:szCs w:val="24"/>
        </w:rPr>
        <w:lastRenderedPageBreak/>
        <w:t xml:space="preserve">Research papers in journal of reputes. He has been visiting scientist of national united university Taiwan during June 2014 to July 2014. </w:t>
      </w:r>
      <w:r w:rsidRPr="00EA4DC4">
        <w:rPr>
          <w:bCs/>
          <w:sz w:val="24"/>
          <w:szCs w:val="24"/>
        </w:rPr>
        <w:t>He is a Fellow of the Optical Society of India (OSI), Life member of IETE, member of IEEE (USA) and a Life Member of the International Academy of Physics Sciences.</w:t>
      </w:r>
    </w:p>
    <w:p w:rsidR="00B3082B" w:rsidRDefault="00DA0A93"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IN" w:eastAsia="en-IN"/>
        </w:rPr>
        <w:drawing>
          <wp:inline distT="0" distB="0" distL="0" distR="0">
            <wp:extent cx="875253" cy="1117840"/>
            <wp:effectExtent l="19050" t="0" r="1047"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875253" cy="1117840"/>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E3536C"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EA5E04">
        <w:rPr>
          <w:rFonts w:ascii="Times New Roman" w:hAnsi="Times New Roman" w:cs="Times New Roman"/>
          <w:iCs/>
          <w:sz w:val="24"/>
        </w:rPr>
        <w:t>sanjeevrus77@gmail.com</w:t>
      </w:r>
    </w:p>
    <w:p w:rsidR="00B3082B" w:rsidRDefault="00B3082B" w:rsidP="00B3082B">
      <w:pPr>
        <w:pStyle w:val="HTMLPreformatted"/>
        <w:jc w:val="right"/>
        <w:rPr>
          <w:rFonts w:ascii="Times New Roman" w:hAnsi="Times New Roman" w:cs="Times New Roman"/>
          <w:iCs/>
          <w:sz w:val="24"/>
        </w:rPr>
      </w:pPr>
      <w:bookmarkStart w:id="0" w:name="_GoBack"/>
      <w:bookmarkEnd w:id="0"/>
      <w:r>
        <w:rPr>
          <w:rFonts w:ascii="Times New Roman" w:hAnsi="Times New Roman" w:cs="Times New Roman"/>
          <w:iCs/>
          <w:sz w:val="24"/>
        </w:rPr>
        <w:t xml:space="preserve"> </w:t>
      </w:r>
    </w:p>
    <w:p w:rsidR="00E3536C" w:rsidRPr="00DF04E3" w:rsidRDefault="00E3536C" w:rsidP="00B3082B">
      <w:pPr>
        <w:pStyle w:val="HTMLPreformatted"/>
        <w:jc w:val="right"/>
        <w:rPr>
          <w:rFonts w:ascii="Times New Roman" w:hAnsi="Times New Roman" w:cs="Times New Roman"/>
          <w:iCs/>
          <w:sz w:val="24"/>
        </w:rPr>
      </w:pPr>
      <w:r>
        <w:rPr>
          <w:rFonts w:ascii="Times New Roman" w:hAnsi="Times New Roman" w:cs="Times New Roman"/>
          <w:iCs/>
          <w:sz w:val="24"/>
        </w:rPr>
        <w:t>Contact Number</w:t>
      </w:r>
      <w:r w:rsidR="00EA5E04">
        <w:rPr>
          <w:rFonts w:ascii="Times New Roman" w:hAnsi="Times New Roman" w:cs="Times New Roman"/>
          <w:iCs/>
          <w:sz w:val="24"/>
        </w:rPr>
        <w:t>: +919471191354</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DA0A93" w:rsidRDefault="002350BC" w:rsidP="002350BC">
      <w:pPr>
        <w:rPr>
          <w:rFonts w:ascii="Times New Roman" w:hAnsi="Times New Roman" w:cs="Times New Roman"/>
          <w:b/>
          <w:sz w:val="24"/>
          <w:szCs w:val="24"/>
        </w:rPr>
      </w:pPr>
      <w:r w:rsidRPr="00DA0A93">
        <w:rPr>
          <w:rFonts w:ascii="Times New Roman" w:hAnsi="Times New Roman" w:cs="Times New Roman"/>
          <w:b/>
          <w:sz w:val="24"/>
          <w:szCs w:val="24"/>
        </w:rPr>
        <w:t>Any Comments</w:t>
      </w:r>
      <w:r w:rsidRPr="00DA0A93">
        <w:rPr>
          <w:rFonts w:ascii="Times New Roman" w:hAnsi="Times New Roman" w:cs="Times New Roman"/>
          <w:sz w:val="24"/>
          <w:szCs w:val="24"/>
        </w:rPr>
        <w:t>:</w:t>
      </w:r>
      <w:r w:rsidR="00DA0A93" w:rsidRPr="00DA0A93">
        <w:rPr>
          <w:rFonts w:ascii="Times New Roman" w:hAnsi="Times New Roman" w:cs="Times New Roman"/>
          <w:sz w:val="24"/>
          <w:szCs w:val="24"/>
        </w:rPr>
        <w:t xml:space="preserve"> I am looking some partial financial support from Materials Congress 2018 to attend this conference during 23-25 August 2018 at </w:t>
      </w:r>
      <w:r w:rsidR="00DA0A93" w:rsidRPr="00DA0A93">
        <w:rPr>
          <w:rStyle w:val="Strong"/>
          <w:rFonts w:ascii="Times New Roman" w:hAnsi="Times New Roman" w:cs="Times New Roman"/>
          <w:b w:val="0"/>
          <w:sz w:val="24"/>
          <w:szCs w:val="24"/>
        </w:rPr>
        <w:t>Amsterdam, Netherlands</w:t>
      </w:r>
      <w:r w:rsidR="00DA0A93" w:rsidRPr="00DA0A93">
        <w:rPr>
          <w:rFonts w:ascii="Times New Roman" w:hAnsi="Times New Roman" w:cs="Times New Roman"/>
          <w:sz w:val="24"/>
          <w:szCs w:val="24"/>
        </w:rPr>
        <w:t xml:space="preserve">. </w:t>
      </w:r>
    </w:p>
    <w:sectPr w:rsidR="00DF04E3" w:rsidRPr="00DA0A93" w:rsidSect="00A90014">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CB0" w:rsidRDefault="00115CB0" w:rsidP="00495C76">
      <w:pPr>
        <w:spacing w:after="0" w:line="240" w:lineRule="auto"/>
      </w:pPr>
      <w:r>
        <w:separator/>
      </w:r>
    </w:p>
  </w:endnote>
  <w:endnote w:type="continuationSeparator" w:id="0">
    <w:p w:rsidR="00115CB0" w:rsidRDefault="00115CB0"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CB0" w:rsidRDefault="00115CB0" w:rsidP="00495C76">
      <w:pPr>
        <w:spacing w:after="0" w:line="240" w:lineRule="auto"/>
      </w:pPr>
      <w:r>
        <w:separator/>
      </w:r>
    </w:p>
  </w:footnote>
  <w:footnote w:type="continuationSeparator" w:id="0">
    <w:p w:rsidR="00115CB0" w:rsidRDefault="00115CB0"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eastAsia="en-I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115CB0"/>
    <w:rsid w:val="002350BC"/>
    <w:rsid w:val="0024373D"/>
    <w:rsid w:val="0028059F"/>
    <w:rsid w:val="002F4DF0"/>
    <w:rsid w:val="00333E31"/>
    <w:rsid w:val="003475E7"/>
    <w:rsid w:val="0038483D"/>
    <w:rsid w:val="00435234"/>
    <w:rsid w:val="00495C76"/>
    <w:rsid w:val="005B3E68"/>
    <w:rsid w:val="00627419"/>
    <w:rsid w:val="006C057D"/>
    <w:rsid w:val="009027A2"/>
    <w:rsid w:val="009F67C3"/>
    <w:rsid w:val="00A90014"/>
    <w:rsid w:val="00B3082B"/>
    <w:rsid w:val="00B6703B"/>
    <w:rsid w:val="00BA654F"/>
    <w:rsid w:val="00CE511D"/>
    <w:rsid w:val="00DA0A93"/>
    <w:rsid w:val="00DF04E3"/>
    <w:rsid w:val="00E3536C"/>
    <w:rsid w:val="00E42BBB"/>
    <w:rsid w:val="00EA5E04"/>
    <w:rsid w:val="00EC2CC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0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Text">
    <w:name w:val="Text"/>
    <w:basedOn w:val="Normal"/>
    <w:rsid w:val="00EA5E04"/>
    <w:pPr>
      <w:widowControl w:val="0"/>
      <w:autoSpaceDE w:val="0"/>
      <w:autoSpaceDN w:val="0"/>
      <w:spacing w:after="0" w:line="252" w:lineRule="auto"/>
      <w:ind w:firstLine="202"/>
      <w:jc w:val="both"/>
    </w:pPr>
    <w:rPr>
      <w:rFonts w:ascii="Times New Roman" w:eastAsia="SimSun" w:hAnsi="Times New Roman" w:cs="Times New Roman"/>
      <w:sz w:val="20"/>
      <w:szCs w:val="20"/>
      <w:lang w:val="en-US"/>
    </w:rPr>
  </w:style>
  <w:style w:type="character" w:styleId="Strong">
    <w:name w:val="Strong"/>
    <w:basedOn w:val="DefaultParagraphFont"/>
    <w:uiPriority w:val="22"/>
    <w:qFormat/>
    <w:rsid w:val="00DA0A9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 k raghuwanshi</cp:lastModifiedBy>
  <cp:revision>4</cp:revision>
  <dcterms:created xsi:type="dcterms:W3CDTF">2018-02-08T10:25:00Z</dcterms:created>
  <dcterms:modified xsi:type="dcterms:W3CDTF">2018-02-08T10:46:00Z</dcterms:modified>
</cp:coreProperties>
</file>