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4A1" w:rsidRDefault="007274A1" w:rsidP="007274A1">
      <w:pPr>
        <w:jc w:val="both"/>
        <w:rPr>
          <w:rFonts w:ascii="Times New Roman" w:hAnsi="Times New Roman" w:cs="Times New Roman"/>
          <w:b/>
          <w:noProof/>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bookmarkStart w:id="0" w:name="_GoBack"/>
      <w:bookmarkEnd w:id="0"/>
      <w:r w:rsidRPr="00C95818">
        <w:rPr>
          <w:rFonts w:ascii="Times New Roman" w:hAnsi="Times New Roman" w:cs="Times New Roman"/>
          <w:b/>
          <w:noProof/>
          <w:sz w:val="24"/>
          <w:szCs w:val="24"/>
        </w:rPr>
        <w:t>ABSTRACT</w:t>
      </w:r>
    </w:p>
    <w:p w:rsidR="007274A1" w:rsidRPr="007274A1" w:rsidRDefault="007274A1" w:rsidP="007274A1">
      <w:pPr>
        <w:autoSpaceDE w:val="0"/>
        <w:autoSpaceDN w:val="0"/>
        <w:adjustRightInd w:val="0"/>
        <w:spacing w:after="0" w:line="240" w:lineRule="auto"/>
        <w:jc w:val="both"/>
        <w:rPr>
          <w:rFonts w:ascii="Times New Roman" w:hAnsi="Times New Roman"/>
          <w:sz w:val="24"/>
          <w:szCs w:val="24"/>
        </w:rPr>
      </w:pPr>
      <w:r w:rsidRPr="007274A1">
        <w:rPr>
          <w:rFonts w:ascii="Times New Roman" w:hAnsi="Times New Roman" w:cs="Times New Roman"/>
          <w:bCs/>
          <w:sz w:val="24"/>
          <w:szCs w:val="24"/>
        </w:rPr>
        <w:t xml:space="preserve"> Impact assessment of hydrological patterns on Porto-Novo lagoon water, sediments quality characteristics, and pollution status</w:t>
      </w:r>
      <w:r w:rsidRPr="007274A1">
        <w:rPr>
          <w:bCs/>
          <w:sz w:val="24"/>
          <w:szCs w:val="24"/>
        </w:rPr>
        <w:t xml:space="preserve"> </w:t>
      </w:r>
      <w:r w:rsidRPr="007274A1">
        <w:rPr>
          <w:rFonts w:ascii="Times New Roman" w:hAnsi="Times New Roman" w:cs="Times New Roman"/>
          <w:bCs/>
          <w:sz w:val="24"/>
          <w:szCs w:val="24"/>
        </w:rPr>
        <w:t>were carried out</w:t>
      </w:r>
      <w:r w:rsidRPr="007274A1">
        <w:rPr>
          <w:bCs/>
          <w:sz w:val="24"/>
          <w:szCs w:val="24"/>
        </w:rPr>
        <w:t xml:space="preserve"> </w:t>
      </w:r>
      <w:r w:rsidRPr="007274A1">
        <w:rPr>
          <w:rFonts w:ascii="Times New Roman" w:hAnsi="Times New Roman" w:cs="Times New Roman"/>
          <w:bCs/>
          <w:sz w:val="24"/>
          <w:szCs w:val="24"/>
        </w:rPr>
        <w:t>for 12 months.</w:t>
      </w:r>
      <w:r w:rsidRPr="007274A1">
        <w:rPr>
          <w:bCs/>
          <w:noProof/>
          <w:sz w:val="24"/>
          <w:szCs w:val="24"/>
        </w:rPr>
        <w:t xml:space="preserve"> </w:t>
      </w:r>
      <w:r w:rsidRPr="007274A1">
        <w:rPr>
          <w:rFonts w:ascii="Times New Roman" w:hAnsi="Times New Roman" w:cs="Times New Roman"/>
          <w:bCs/>
          <w:noProof/>
          <w:sz w:val="24"/>
          <w:szCs w:val="24"/>
        </w:rPr>
        <w:t>Water quality parameters and metal pollutants were also evaluated.</w:t>
      </w:r>
      <w:r w:rsidRPr="007274A1">
        <w:rPr>
          <w:bCs/>
          <w:noProof/>
          <w:sz w:val="24"/>
          <w:szCs w:val="24"/>
        </w:rPr>
        <w:t xml:space="preserve"> </w:t>
      </w:r>
      <w:r w:rsidRPr="007274A1">
        <w:rPr>
          <w:rFonts w:ascii="Times New Roman" w:hAnsi="Times New Roman" w:cs="Times New Roman"/>
          <w:bCs/>
          <w:noProof/>
          <w:sz w:val="24"/>
          <w:szCs w:val="24"/>
        </w:rPr>
        <w:t>The water body was stratified into 12 strata based on the morphology of the lagoon and various human activities on the lagoon. Data were collected based on season, sampling stations, metal pollutants, and water quality parameters. The results were analyzed in the laboratory and interpreted using exploratory data analysis statistics.</w:t>
      </w:r>
      <w:r w:rsidRPr="007274A1">
        <w:rPr>
          <w:rFonts w:ascii="Times New Roman" w:hAnsi="Times New Roman" w:cs="Times New Roman"/>
          <w:sz w:val="24"/>
          <w:szCs w:val="24"/>
        </w:rPr>
        <w:t xml:space="preserve"> There is no significant difference in the means </w:t>
      </w:r>
      <w:r w:rsidRPr="007274A1">
        <w:rPr>
          <w:rFonts w:ascii="Times New Roman" w:hAnsi="Times New Roman" w:cs="Times New Roman"/>
          <w:noProof/>
          <w:sz w:val="24"/>
          <w:szCs w:val="24"/>
        </w:rPr>
        <w:t>of dissolved oxygen and pH in different</w:t>
      </w:r>
      <w:r w:rsidRPr="007274A1">
        <w:rPr>
          <w:rFonts w:ascii="Times New Roman" w:hAnsi="Times New Roman" w:cs="Times New Roman"/>
          <w:sz w:val="24"/>
          <w:szCs w:val="24"/>
        </w:rPr>
        <w:t xml:space="preserve"> months between July and June at</w:t>
      </w:r>
      <w:r w:rsidRPr="007274A1">
        <w:rPr>
          <w:sz w:val="24"/>
          <w:szCs w:val="24"/>
        </w:rPr>
        <w:t xml:space="preserve"> </w:t>
      </w:r>
      <w:r w:rsidRPr="007274A1">
        <w:rPr>
          <w:rFonts w:ascii="Times New Roman" w:hAnsi="Times New Roman" w:cs="Times New Roman"/>
          <w:sz w:val="24"/>
          <w:szCs w:val="24"/>
        </w:rPr>
        <w:t>5% level of probability</w:t>
      </w:r>
      <w:r w:rsidRPr="007274A1">
        <w:rPr>
          <w:sz w:val="24"/>
          <w:szCs w:val="24"/>
        </w:rPr>
        <w:t xml:space="preserve">. </w:t>
      </w:r>
      <w:r w:rsidRPr="007274A1">
        <w:rPr>
          <w:rFonts w:ascii="Times New Roman" w:hAnsi="Times New Roman" w:cs="Times New Roman"/>
          <w:sz w:val="24"/>
          <w:szCs w:val="24"/>
        </w:rPr>
        <w:t xml:space="preserve">However, there is a significant difference in the means of </w:t>
      </w:r>
      <w:r w:rsidRPr="007274A1">
        <w:rPr>
          <w:rFonts w:ascii="Times New Roman" w:hAnsi="Times New Roman" w:cs="Times New Roman"/>
          <w:noProof/>
          <w:sz w:val="24"/>
          <w:szCs w:val="24"/>
        </w:rPr>
        <w:t>temperature, turbidity, electrical conductivity,  salinity, total dissolved solids, COD, BOD, total hardness, and depth in different</w:t>
      </w:r>
      <w:r w:rsidRPr="007274A1">
        <w:rPr>
          <w:rFonts w:ascii="Times New Roman" w:hAnsi="Times New Roman" w:cs="Times New Roman"/>
          <w:sz w:val="24"/>
          <w:szCs w:val="24"/>
        </w:rPr>
        <w:t xml:space="preserve"> months at 5% level of probability.</w:t>
      </w:r>
      <w:r w:rsidRPr="007274A1">
        <w:rPr>
          <w:rFonts w:ascii="Times New Roman" w:hAnsi="Times New Roman"/>
          <w:sz w:val="24"/>
          <w:szCs w:val="24"/>
        </w:rPr>
        <w:t xml:space="preserve"> The order of amount of metallic contaminants in sediments from Porto-Novo </w:t>
      </w:r>
      <w:r w:rsidRPr="007274A1">
        <w:rPr>
          <w:rFonts w:ascii="Times New Roman" w:hAnsi="Times New Roman"/>
          <w:noProof/>
          <w:sz w:val="24"/>
          <w:szCs w:val="24"/>
        </w:rPr>
        <w:t>Lagoon</w:t>
      </w:r>
      <w:r w:rsidRPr="007274A1">
        <w:rPr>
          <w:rFonts w:ascii="Times New Roman" w:hAnsi="Times New Roman"/>
          <w:sz w:val="24"/>
          <w:szCs w:val="24"/>
        </w:rPr>
        <w:t xml:space="preserve"> between July and December (Rainy season) are in these order; </w:t>
      </w:r>
      <w:proofErr w:type="spellStart"/>
      <w:r w:rsidRPr="007274A1">
        <w:rPr>
          <w:rFonts w:ascii="Times New Roman" w:hAnsi="Times New Roman"/>
          <w:sz w:val="24"/>
          <w:szCs w:val="24"/>
        </w:rPr>
        <w:t>Mn</w:t>
      </w:r>
      <w:proofErr w:type="spellEnd"/>
      <w:r w:rsidRPr="007274A1">
        <w:rPr>
          <w:rFonts w:ascii="Times New Roman" w:hAnsi="Times New Roman"/>
          <w:sz w:val="24"/>
          <w:szCs w:val="24"/>
        </w:rPr>
        <w:t xml:space="preserve">˃ Fe˃ Zn˃ </w:t>
      </w:r>
      <w:proofErr w:type="spellStart"/>
      <w:r w:rsidRPr="007274A1">
        <w:rPr>
          <w:rFonts w:ascii="Times New Roman" w:hAnsi="Times New Roman"/>
          <w:sz w:val="24"/>
          <w:szCs w:val="24"/>
        </w:rPr>
        <w:t>Pd</w:t>
      </w:r>
      <w:proofErr w:type="spellEnd"/>
      <w:r w:rsidRPr="007274A1">
        <w:rPr>
          <w:rFonts w:ascii="Times New Roman" w:hAnsi="Times New Roman"/>
          <w:sz w:val="24"/>
          <w:szCs w:val="24"/>
        </w:rPr>
        <w:t xml:space="preserve">˃ Cr˃ Cu˃ Ni˃ Cd˃ </w:t>
      </w:r>
      <w:proofErr w:type="spellStart"/>
      <w:r w:rsidRPr="007274A1">
        <w:rPr>
          <w:rFonts w:ascii="Times New Roman" w:hAnsi="Times New Roman"/>
          <w:sz w:val="24"/>
          <w:szCs w:val="24"/>
        </w:rPr>
        <w:t>Va</w:t>
      </w:r>
      <w:proofErr w:type="spellEnd"/>
      <w:r w:rsidRPr="007274A1">
        <w:rPr>
          <w:rFonts w:ascii="Times New Roman" w:hAnsi="Times New Roman"/>
          <w:sz w:val="24"/>
          <w:szCs w:val="24"/>
        </w:rPr>
        <w:t xml:space="preserve">˃ Hg˃ </w:t>
      </w:r>
      <w:r w:rsidRPr="007274A1">
        <w:rPr>
          <w:rFonts w:ascii="Times New Roman" w:eastAsia="Times New Roman" w:hAnsi="Times New Roman"/>
          <w:sz w:val="24"/>
          <w:szCs w:val="24"/>
        </w:rPr>
        <w:t>MH</w:t>
      </w:r>
      <w:r w:rsidRPr="007274A1">
        <w:rPr>
          <w:rFonts w:ascii="Times New Roman" w:eastAsia="Times New Roman" w:hAnsi="Times New Roman"/>
          <w:sz w:val="24"/>
          <w:szCs w:val="24"/>
          <w:vertAlign w:val="subscript"/>
        </w:rPr>
        <w:t>3</w:t>
      </w:r>
      <w:r w:rsidRPr="007274A1">
        <w:rPr>
          <w:rFonts w:ascii="Times New Roman" w:eastAsia="Times New Roman" w:hAnsi="Times New Roman"/>
          <w:sz w:val="24"/>
          <w:szCs w:val="24"/>
        </w:rPr>
        <w:t>Hg.</w:t>
      </w:r>
      <w:r w:rsidRPr="007274A1">
        <w:rPr>
          <w:rFonts w:ascii="Times New Roman" w:hAnsi="Times New Roman"/>
          <w:sz w:val="24"/>
          <w:szCs w:val="24"/>
        </w:rPr>
        <w:t xml:space="preserve"> The metallic pollutants are significantly difference (p=0.0) during </w:t>
      </w:r>
      <w:r w:rsidRPr="007274A1">
        <w:rPr>
          <w:rFonts w:ascii="Times New Roman" w:hAnsi="Times New Roman"/>
          <w:noProof/>
          <w:sz w:val="24"/>
          <w:szCs w:val="24"/>
        </w:rPr>
        <w:t>rainy</w:t>
      </w:r>
      <w:r w:rsidRPr="007274A1">
        <w:rPr>
          <w:rFonts w:ascii="Times New Roman" w:hAnsi="Times New Roman"/>
          <w:sz w:val="24"/>
          <w:szCs w:val="24"/>
        </w:rPr>
        <w:t xml:space="preserve"> season. The trends of existence of metallic pollutants in sediments from Porto-Novo Lagoon </w:t>
      </w:r>
      <w:r w:rsidRPr="007274A1">
        <w:rPr>
          <w:rFonts w:ascii="Times New Roman" w:hAnsi="Times New Roman"/>
          <w:noProof/>
          <w:sz w:val="24"/>
          <w:szCs w:val="24"/>
        </w:rPr>
        <w:t xml:space="preserve">from </w:t>
      </w:r>
      <w:r w:rsidRPr="007274A1">
        <w:rPr>
          <w:rFonts w:ascii="Times New Roman" w:hAnsi="Times New Roman"/>
          <w:sz w:val="24"/>
          <w:szCs w:val="24"/>
        </w:rPr>
        <w:t>January</w:t>
      </w:r>
      <w:r w:rsidRPr="007274A1">
        <w:rPr>
          <w:rFonts w:ascii="Times New Roman" w:eastAsia="Times New Roman" w:hAnsi="Times New Roman"/>
          <w:sz w:val="24"/>
          <w:szCs w:val="24"/>
        </w:rPr>
        <w:t xml:space="preserve"> to June (dry season)</w:t>
      </w:r>
      <w:r w:rsidRPr="007274A1">
        <w:rPr>
          <w:rFonts w:ascii="Times New Roman" w:hAnsi="Times New Roman"/>
          <w:sz w:val="24"/>
          <w:szCs w:val="24"/>
        </w:rPr>
        <w:t xml:space="preserve"> are in these order; Fe˃ </w:t>
      </w:r>
      <w:proofErr w:type="spellStart"/>
      <w:r w:rsidRPr="007274A1">
        <w:rPr>
          <w:rFonts w:ascii="Times New Roman" w:hAnsi="Times New Roman"/>
          <w:sz w:val="24"/>
          <w:szCs w:val="24"/>
        </w:rPr>
        <w:t>Mn</w:t>
      </w:r>
      <w:proofErr w:type="spellEnd"/>
      <w:r w:rsidRPr="007274A1">
        <w:rPr>
          <w:rFonts w:ascii="Times New Roman" w:hAnsi="Times New Roman"/>
          <w:sz w:val="24"/>
          <w:szCs w:val="24"/>
        </w:rPr>
        <w:t xml:space="preserve">˃ Zn˃ Cu˃ Cr˃ </w:t>
      </w:r>
      <w:proofErr w:type="spellStart"/>
      <w:r w:rsidRPr="007274A1">
        <w:rPr>
          <w:rFonts w:ascii="Times New Roman" w:hAnsi="Times New Roman"/>
          <w:sz w:val="24"/>
          <w:szCs w:val="24"/>
        </w:rPr>
        <w:t>Pd</w:t>
      </w:r>
      <w:proofErr w:type="spellEnd"/>
      <w:r w:rsidRPr="007274A1">
        <w:rPr>
          <w:rFonts w:ascii="Times New Roman" w:hAnsi="Times New Roman"/>
          <w:sz w:val="24"/>
          <w:szCs w:val="24"/>
        </w:rPr>
        <w:t xml:space="preserve">˃ Ni˃ Cd˃ </w:t>
      </w:r>
      <w:proofErr w:type="spellStart"/>
      <w:r w:rsidRPr="007274A1">
        <w:rPr>
          <w:rFonts w:ascii="Times New Roman" w:hAnsi="Times New Roman"/>
          <w:sz w:val="24"/>
          <w:szCs w:val="24"/>
        </w:rPr>
        <w:t>Va</w:t>
      </w:r>
      <w:proofErr w:type="spellEnd"/>
      <w:r w:rsidRPr="007274A1">
        <w:rPr>
          <w:rFonts w:ascii="Times New Roman" w:hAnsi="Times New Roman"/>
          <w:sz w:val="24"/>
          <w:szCs w:val="24"/>
        </w:rPr>
        <w:t xml:space="preserve">˃ Hg˃ </w:t>
      </w:r>
      <w:r w:rsidRPr="007274A1">
        <w:rPr>
          <w:rFonts w:ascii="Times New Roman" w:eastAsia="Times New Roman" w:hAnsi="Times New Roman"/>
          <w:sz w:val="24"/>
          <w:szCs w:val="24"/>
        </w:rPr>
        <w:t>MH</w:t>
      </w:r>
      <w:r w:rsidRPr="007274A1">
        <w:rPr>
          <w:rFonts w:ascii="Times New Roman" w:eastAsia="Times New Roman" w:hAnsi="Times New Roman"/>
          <w:sz w:val="24"/>
          <w:szCs w:val="24"/>
          <w:vertAlign w:val="subscript"/>
        </w:rPr>
        <w:t>3</w:t>
      </w:r>
      <w:r w:rsidRPr="007274A1">
        <w:rPr>
          <w:rFonts w:ascii="Times New Roman" w:eastAsia="Times New Roman" w:hAnsi="Times New Roman"/>
          <w:sz w:val="24"/>
          <w:szCs w:val="24"/>
        </w:rPr>
        <w:t>Hg.</w:t>
      </w:r>
      <w:r w:rsidRPr="007274A1">
        <w:rPr>
          <w:rFonts w:ascii="Times New Roman" w:hAnsi="Times New Roman"/>
          <w:sz w:val="24"/>
          <w:szCs w:val="24"/>
        </w:rPr>
        <w:t xml:space="preserve"> The difference of the metal pollutants in the </w:t>
      </w:r>
      <w:r w:rsidRPr="007274A1">
        <w:rPr>
          <w:rFonts w:ascii="Times New Roman" w:hAnsi="Times New Roman"/>
          <w:noProof/>
          <w:sz w:val="24"/>
          <w:szCs w:val="24"/>
        </w:rPr>
        <w:t>dry</w:t>
      </w:r>
      <w:r w:rsidRPr="007274A1">
        <w:rPr>
          <w:rFonts w:ascii="Times New Roman" w:hAnsi="Times New Roman"/>
          <w:sz w:val="24"/>
          <w:szCs w:val="24"/>
        </w:rPr>
        <w:t xml:space="preserve"> season at p=0.05 is significance. It is obvious that the hydrological periods affected all the tested physicochemical </w:t>
      </w:r>
      <w:r w:rsidRPr="007274A1">
        <w:rPr>
          <w:rFonts w:ascii="Times New Roman" w:hAnsi="Times New Roman"/>
          <w:noProof/>
          <w:sz w:val="24"/>
          <w:szCs w:val="24"/>
        </w:rPr>
        <w:t xml:space="preserve">characteristics and also determine the metal pollutants status </w:t>
      </w:r>
      <w:r w:rsidRPr="007274A1">
        <w:rPr>
          <w:rFonts w:ascii="Times New Roman" w:hAnsi="Times New Roman"/>
          <w:sz w:val="24"/>
          <w:szCs w:val="24"/>
        </w:rPr>
        <w:t xml:space="preserve">of Porto-Novo </w:t>
      </w:r>
      <w:r w:rsidRPr="007274A1">
        <w:rPr>
          <w:rFonts w:ascii="Times New Roman" w:hAnsi="Times New Roman"/>
          <w:noProof/>
          <w:sz w:val="24"/>
          <w:szCs w:val="24"/>
        </w:rPr>
        <w:t>Lagoon</w:t>
      </w:r>
      <w:r w:rsidRPr="007274A1">
        <w:rPr>
          <w:rFonts w:ascii="Times New Roman" w:hAnsi="Times New Roman"/>
          <w:sz w:val="24"/>
          <w:szCs w:val="24"/>
        </w:rPr>
        <w:t xml:space="preserve"> water and sediments. It is therefore recommended that the state of emergency should be declared on Porto-Novo </w:t>
      </w:r>
      <w:r w:rsidRPr="007274A1">
        <w:rPr>
          <w:rFonts w:ascii="Times New Roman" w:hAnsi="Times New Roman"/>
          <w:noProof/>
          <w:sz w:val="24"/>
          <w:szCs w:val="24"/>
        </w:rPr>
        <w:t>Lagoon</w:t>
      </w:r>
      <w:r w:rsidRPr="007274A1">
        <w:rPr>
          <w:rFonts w:ascii="Times New Roman" w:hAnsi="Times New Roman"/>
          <w:sz w:val="24"/>
          <w:szCs w:val="24"/>
        </w:rPr>
        <w:t xml:space="preserve"> for adequate environmental revamping and protection by environmental expert and regulatory agencies.</w:t>
      </w:r>
    </w:p>
    <w:p w:rsidR="007274A1" w:rsidRPr="007274A1" w:rsidRDefault="007274A1" w:rsidP="007274A1">
      <w:pPr>
        <w:autoSpaceDE w:val="0"/>
        <w:autoSpaceDN w:val="0"/>
        <w:adjustRightInd w:val="0"/>
        <w:spacing w:after="0" w:line="240" w:lineRule="auto"/>
        <w:jc w:val="both"/>
        <w:rPr>
          <w:rFonts w:ascii="Times New Roman" w:hAnsi="Times New Roman"/>
          <w:sz w:val="24"/>
          <w:szCs w:val="24"/>
        </w:rPr>
      </w:pPr>
    </w:p>
    <w:p w:rsidR="007274A1" w:rsidRPr="007274A1" w:rsidRDefault="007274A1" w:rsidP="007274A1">
      <w:pPr>
        <w:autoSpaceDE w:val="0"/>
        <w:autoSpaceDN w:val="0"/>
        <w:adjustRightInd w:val="0"/>
        <w:spacing w:after="0"/>
        <w:rPr>
          <w:rFonts w:ascii="Times New Roman" w:hAnsi="Times New Roman"/>
          <w:sz w:val="24"/>
          <w:szCs w:val="24"/>
        </w:rPr>
        <w:sectPr w:rsidR="007274A1" w:rsidRPr="007274A1" w:rsidSect="0018162D">
          <w:pgSz w:w="12240" w:h="15840"/>
          <w:pgMar w:top="1440" w:right="1440" w:bottom="1440" w:left="1440" w:header="720" w:footer="720" w:gutter="0"/>
          <w:cols w:space="720"/>
          <w:docGrid w:linePitch="360"/>
        </w:sectPr>
      </w:pPr>
      <w:r w:rsidRPr="007274A1">
        <w:rPr>
          <w:rFonts w:ascii="Times New Roman" w:hAnsi="Times New Roman"/>
          <w:sz w:val="24"/>
          <w:szCs w:val="24"/>
        </w:rPr>
        <w:t>Keyword: Pollution, Hydrological Pattern</w:t>
      </w:r>
      <w:r>
        <w:rPr>
          <w:rFonts w:ascii="Times New Roman" w:hAnsi="Times New Roman"/>
          <w:sz w:val="24"/>
          <w:szCs w:val="24"/>
        </w:rPr>
        <w:t>, Sediments, Water, Bionetwork</w:t>
      </w:r>
    </w:p>
    <w:p w:rsidR="003F38FB" w:rsidRDefault="007274A1" w:rsidP="007274A1"/>
    <w:sectPr w:rsidR="003F3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4A1"/>
    <w:rsid w:val="007274A1"/>
    <w:rsid w:val="007D509F"/>
    <w:rsid w:val="00FE4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4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4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2017-07-14T18:33:00Z</dcterms:created>
  <dcterms:modified xsi:type="dcterms:W3CDTF">2017-07-14T18:36:00Z</dcterms:modified>
</cp:coreProperties>
</file>