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CC6C" w14:textId="4C216B89" w:rsidR="007B1824" w:rsidRPr="00A15EDE" w:rsidRDefault="00A15EDE" w:rsidP="007B1824">
      <w:pPr>
        <w:pStyle w:val="Nagwek2"/>
        <w:spacing w:before="0"/>
        <w:rPr>
          <w:rFonts w:ascii="Times New Roman" w:eastAsia="Times New Roman" w:hAnsi="Times New Roman" w:cs="Times New Roman"/>
          <w:color w:val="002060"/>
          <w:sz w:val="28"/>
          <w:szCs w:val="28"/>
          <w:lang w:val="en-IN"/>
        </w:rPr>
      </w:pPr>
      <w:r w:rsidRPr="00A15EDE">
        <w:rPr>
          <w:rFonts w:ascii="Times New Roman" w:hAnsi="Times New Roman" w:cs="Times New Roman"/>
          <w:b/>
          <w:bCs/>
          <w:color w:val="002060"/>
          <w:sz w:val="28"/>
          <w:szCs w:val="20"/>
        </w:rPr>
        <w:t xml:space="preserve">Methane occurrence in sediments of the </w:t>
      </w:r>
      <w:proofErr w:type="spellStart"/>
      <w:r w:rsidRPr="00A15EDE">
        <w:rPr>
          <w:rFonts w:ascii="Times New Roman" w:hAnsi="Times New Roman" w:cs="Times New Roman"/>
          <w:b/>
          <w:bCs/>
          <w:color w:val="002060"/>
          <w:sz w:val="28"/>
          <w:szCs w:val="20"/>
        </w:rPr>
        <w:t>Gdańsk</w:t>
      </w:r>
      <w:proofErr w:type="spellEnd"/>
      <w:r w:rsidRPr="00A15EDE">
        <w:rPr>
          <w:rFonts w:ascii="Times New Roman" w:hAnsi="Times New Roman" w:cs="Times New Roman"/>
          <w:b/>
          <w:bCs/>
          <w:color w:val="002060"/>
          <w:sz w:val="28"/>
          <w:szCs w:val="20"/>
        </w:rPr>
        <w:t xml:space="preserve"> Basin (southern Baltic Sea)</w:t>
      </w:r>
    </w:p>
    <w:p w14:paraId="6F99D0B2" w14:textId="3DCD2BE1" w:rsidR="00D02EB2" w:rsidRPr="00D02EB2" w:rsidRDefault="00D02EB2" w:rsidP="00D02EB2">
      <w:pPr>
        <w:pStyle w:val="Tekstpodstawowy"/>
        <w:spacing w:before="73" w:line="198" w:lineRule="exact"/>
        <w:ind w:right="3886"/>
        <w:rPr>
          <w:rFonts w:ascii="Times New Roman" w:hAnsi="Times New Roman" w:cs="Times New Roman"/>
          <w:sz w:val="20"/>
          <w:szCs w:val="20"/>
        </w:rPr>
      </w:pPr>
      <w:r w:rsidRPr="00D02EB2">
        <w:rPr>
          <w:rFonts w:ascii="Times New Roman" w:hAnsi="Times New Roman" w:cs="Times New Roman"/>
          <w:sz w:val="20"/>
          <w:szCs w:val="20"/>
        </w:rPr>
        <w:t xml:space="preserve">Jerzy </w:t>
      </w:r>
      <w:proofErr w:type="spellStart"/>
      <w:r w:rsidRPr="00D02EB2">
        <w:rPr>
          <w:rFonts w:ascii="Times New Roman" w:hAnsi="Times New Roman" w:cs="Times New Roman"/>
          <w:sz w:val="20"/>
          <w:szCs w:val="20"/>
        </w:rPr>
        <w:t>Bolałek</w:t>
      </w:r>
      <w:proofErr w:type="spellEnd"/>
      <w:r w:rsidRPr="00D02EB2">
        <w:rPr>
          <w:rFonts w:ascii="Times New Roman" w:hAnsi="Times New Roman" w:cs="Times New Roman"/>
          <w:sz w:val="20"/>
          <w:szCs w:val="20"/>
        </w:rPr>
        <w:t xml:space="preserve">, Prof., Institute of Oceanography, University of </w:t>
      </w:r>
      <w:proofErr w:type="spellStart"/>
      <w:r w:rsidRPr="00D02EB2">
        <w:rPr>
          <w:rFonts w:ascii="Times New Roman" w:hAnsi="Times New Roman" w:cs="Times New Roman"/>
          <w:sz w:val="20"/>
          <w:szCs w:val="20"/>
        </w:rPr>
        <w:t>Gdańsk</w:t>
      </w:r>
      <w:proofErr w:type="spellEnd"/>
      <w:r w:rsidRPr="00D02EB2">
        <w:rPr>
          <w:rFonts w:ascii="Times New Roman" w:hAnsi="Times New Roman" w:cs="Times New Roman"/>
          <w:sz w:val="20"/>
          <w:szCs w:val="20"/>
        </w:rPr>
        <w:t>, Poland</w:t>
      </w:r>
    </w:p>
    <w:p w14:paraId="687E84B5" w14:textId="2B38C572" w:rsidR="00D02EB2" w:rsidRPr="00D02EB2" w:rsidRDefault="00D02EB2" w:rsidP="00D02EB2">
      <w:pPr>
        <w:pStyle w:val="Tekstpodstawowy"/>
        <w:spacing w:before="73" w:line="198" w:lineRule="exact"/>
        <w:ind w:right="2893"/>
        <w:rPr>
          <w:rFonts w:ascii="Times New Roman" w:hAnsi="Times New Roman" w:cs="Times New Roman"/>
          <w:sz w:val="20"/>
          <w:szCs w:val="20"/>
        </w:rPr>
      </w:pPr>
      <w:r w:rsidRPr="00D02EB2">
        <w:rPr>
          <w:rFonts w:ascii="Times New Roman" w:hAnsi="Times New Roman" w:cs="Times New Roman"/>
          <w:sz w:val="20"/>
          <w:szCs w:val="20"/>
        </w:rPr>
        <w:t xml:space="preserve">Aleksandra </w:t>
      </w:r>
      <w:proofErr w:type="spellStart"/>
      <w:r w:rsidRPr="00D02EB2">
        <w:rPr>
          <w:rFonts w:ascii="Times New Roman" w:hAnsi="Times New Roman" w:cs="Times New Roman"/>
          <w:sz w:val="20"/>
          <w:szCs w:val="20"/>
        </w:rPr>
        <w:t>Brodecka-Goluch</w:t>
      </w:r>
      <w:proofErr w:type="spellEnd"/>
      <w:r w:rsidRPr="00D02EB2">
        <w:rPr>
          <w:rFonts w:ascii="Times New Roman" w:hAnsi="Times New Roman" w:cs="Times New Roman"/>
          <w:sz w:val="20"/>
          <w:szCs w:val="20"/>
        </w:rPr>
        <w:t xml:space="preserve">, PhD, </w:t>
      </w:r>
      <w:r w:rsidRPr="00D02EB2">
        <w:rPr>
          <w:rFonts w:ascii="Times New Roman" w:hAnsi="Times New Roman" w:cs="Times New Roman"/>
          <w:sz w:val="20"/>
          <w:szCs w:val="20"/>
        </w:rPr>
        <w:t xml:space="preserve">Institute of Oceanography, University of </w:t>
      </w:r>
      <w:proofErr w:type="spellStart"/>
      <w:r w:rsidRPr="00D02EB2">
        <w:rPr>
          <w:rFonts w:ascii="Times New Roman" w:hAnsi="Times New Roman" w:cs="Times New Roman"/>
          <w:sz w:val="20"/>
          <w:szCs w:val="20"/>
        </w:rPr>
        <w:t>Gdańsk</w:t>
      </w:r>
      <w:proofErr w:type="spellEnd"/>
      <w:r w:rsidRPr="00D02EB2">
        <w:rPr>
          <w:rFonts w:ascii="Times New Roman" w:hAnsi="Times New Roman" w:cs="Times New Roman"/>
          <w:sz w:val="20"/>
          <w:szCs w:val="20"/>
        </w:rPr>
        <w:t>, Poland</w:t>
      </w:r>
    </w:p>
    <w:p w14:paraId="73FD0ACD" w14:textId="3AD00B26" w:rsidR="00D02EB2" w:rsidRPr="00D02EB2" w:rsidRDefault="00D02EB2" w:rsidP="00D02EB2">
      <w:pPr>
        <w:pStyle w:val="Tekstpodstawowy"/>
        <w:spacing w:before="73" w:line="198" w:lineRule="exact"/>
        <w:ind w:right="3886"/>
        <w:rPr>
          <w:rFonts w:ascii="Times New Roman" w:hAnsi="Times New Roman" w:cs="Times New Roman"/>
          <w:sz w:val="20"/>
          <w:szCs w:val="20"/>
        </w:rPr>
      </w:pPr>
      <w:r w:rsidRPr="00D02EB2">
        <w:rPr>
          <w:rFonts w:ascii="Times New Roman" w:hAnsi="Times New Roman" w:cs="Times New Roman"/>
          <w:sz w:val="20"/>
          <w:szCs w:val="20"/>
        </w:rPr>
        <w:t xml:space="preserve">Damian </w:t>
      </w:r>
      <w:proofErr w:type="spellStart"/>
      <w:r w:rsidRPr="00D02EB2">
        <w:rPr>
          <w:rFonts w:ascii="Times New Roman" w:hAnsi="Times New Roman" w:cs="Times New Roman"/>
          <w:sz w:val="20"/>
          <w:szCs w:val="20"/>
        </w:rPr>
        <w:t>Jaśniewicz</w:t>
      </w:r>
      <w:proofErr w:type="spellEnd"/>
      <w:r w:rsidRPr="00D02EB2">
        <w:rPr>
          <w:rFonts w:ascii="Times New Roman" w:hAnsi="Times New Roman" w:cs="Times New Roman"/>
          <w:sz w:val="20"/>
          <w:szCs w:val="20"/>
        </w:rPr>
        <w:t xml:space="preserve">, MSc, </w:t>
      </w:r>
      <w:r w:rsidRPr="00D02EB2">
        <w:rPr>
          <w:rFonts w:ascii="Times New Roman" w:hAnsi="Times New Roman" w:cs="Times New Roman"/>
          <w:sz w:val="20"/>
          <w:szCs w:val="20"/>
        </w:rPr>
        <w:t xml:space="preserve">Institute of Oceanography, University of </w:t>
      </w:r>
      <w:proofErr w:type="spellStart"/>
      <w:r w:rsidRPr="00D02EB2">
        <w:rPr>
          <w:rFonts w:ascii="Times New Roman" w:hAnsi="Times New Roman" w:cs="Times New Roman"/>
          <w:sz w:val="20"/>
          <w:szCs w:val="20"/>
        </w:rPr>
        <w:t>Gdańsk</w:t>
      </w:r>
      <w:proofErr w:type="spellEnd"/>
      <w:r w:rsidRPr="00D02EB2">
        <w:rPr>
          <w:rFonts w:ascii="Times New Roman" w:hAnsi="Times New Roman" w:cs="Times New Roman"/>
          <w:sz w:val="20"/>
          <w:szCs w:val="20"/>
        </w:rPr>
        <w:t>, Poland</w:t>
      </w:r>
    </w:p>
    <w:p w14:paraId="6F5A3B0B" w14:textId="77777777" w:rsidR="00D02EB2" w:rsidRPr="00D02EB2" w:rsidRDefault="00D02EB2" w:rsidP="00D02EB2">
      <w:pPr>
        <w:pStyle w:val="Tekstpodstawowy"/>
        <w:spacing w:before="73" w:line="198" w:lineRule="exact"/>
        <w:ind w:right="3886"/>
        <w:rPr>
          <w:rFonts w:ascii="Times New Roman" w:hAnsi="Times New Roman" w:cs="Times New Roman"/>
          <w:sz w:val="20"/>
          <w:szCs w:val="20"/>
        </w:rPr>
      </w:pPr>
      <w:proofErr w:type="spellStart"/>
      <w:r w:rsidRPr="00D02EB2">
        <w:rPr>
          <w:rFonts w:ascii="Times New Roman" w:hAnsi="Times New Roman" w:cs="Times New Roman"/>
          <w:sz w:val="20"/>
          <w:szCs w:val="20"/>
        </w:rPr>
        <w:t>Zygmunt</w:t>
      </w:r>
      <w:proofErr w:type="spellEnd"/>
      <w:r w:rsidRPr="00D02EB2">
        <w:rPr>
          <w:rFonts w:ascii="Times New Roman" w:hAnsi="Times New Roman" w:cs="Times New Roman"/>
          <w:sz w:val="20"/>
          <w:szCs w:val="20"/>
        </w:rPr>
        <w:t xml:space="preserve"> </w:t>
      </w:r>
      <w:proofErr w:type="spellStart"/>
      <w:r w:rsidRPr="00D02EB2">
        <w:rPr>
          <w:rFonts w:ascii="Times New Roman" w:hAnsi="Times New Roman" w:cs="Times New Roman"/>
          <w:sz w:val="20"/>
          <w:szCs w:val="20"/>
        </w:rPr>
        <w:t>Klusek</w:t>
      </w:r>
      <w:proofErr w:type="spellEnd"/>
      <w:r w:rsidRPr="00D02EB2">
        <w:rPr>
          <w:rFonts w:ascii="Times New Roman" w:hAnsi="Times New Roman" w:cs="Times New Roman"/>
          <w:sz w:val="20"/>
          <w:szCs w:val="20"/>
        </w:rPr>
        <w:t xml:space="preserve">, Prof., </w:t>
      </w:r>
      <w:r w:rsidRPr="00D02EB2">
        <w:rPr>
          <w:rFonts w:ascii="Times New Roman" w:hAnsi="Times New Roman" w:cs="Times New Roman"/>
          <w:sz w:val="20"/>
          <w:szCs w:val="20"/>
        </w:rPr>
        <w:t xml:space="preserve">Institute of Oceanography, University of </w:t>
      </w:r>
      <w:proofErr w:type="spellStart"/>
      <w:r w:rsidRPr="00D02EB2">
        <w:rPr>
          <w:rFonts w:ascii="Times New Roman" w:hAnsi="Times New Roman" w:cs="Times New Roman"/>
          <w:sz w:val="20"/>
          <w:szCs w:val="20"/>
        </w:rPr>
        <w:t>Gdańsk</w:t>
      </w:r>
      <w:proofErr w:type="spellEnd"/>
      <w:r w:rsidRPr="00D02EB2">
        <w:rPr>
          <w:rFonts w:ascii="Times New Roman" w:hAnsi="Times New Roman" w:cs="Times New Roman"/>
          <w:sz w:val="20"/>
          <w:szCs w:val="20"/>
        </w:rPr>
        <w:t>, Poland</w:t>
      </w:r>
    </w:p>
    <w:p w14:paraId="6A96FA94" w14:textId="198DC8BA" w:rsidR="00D02EB2" w:rsidRPr="00D02EB2" w:rsidRDefault="00D02EB2" w:rsidP="007B1824">
      <w:pPr>
        <w:pStyle w:val="Tekstpodstawowy"/>
        <w:spacing w:before="73" w:line="198" w:lineRule="exact"/>
        <w:ind w:right="5987"/>
        <w:rPr>
          <w:rFonts w:ascii="Times New Roman" w:hAnsi="Times New Roman" w:cs="Times New Roman"/>
          <w:sz w:val="20"/>
          <w:szCs w:val="20"/>
        </w:rPr>
      </w:pPr>
    </w:p>
    <w:p w14:paraId="28D68708" w14:textId="3A115566" w:rsidR="005C2E3C" w:rsidRDefault="005C2E3C" w:rsidP="00406DAF">
      <w:pPr>
        <w:pStyle w:val="Nagwek3"/>
        <w:spacing w:before="147"/>
        <w:ind w:left="0"/>
        <w:jc w:val="both"/>
        <w:rPr>
          <w:rFonts w:ascii="Times New Roman" w:hAnsi="Times New Roman" w:cs="Times New Roman"/>
          <w:color w:val="BF5A14"/>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4FF847A0" w14:textId="27982B6C" w:rsidR="00A15EDE" w:rsidRPr="00A15EDE" w:rsidRDefault="00A15EDE" w:rsidP="00A15EDE">
      <w:pPr>
        <w:pStyle w:val="Nagwek3"/>
        <w:spacing w:before="90" w:after="90" w:line="278" w:lineRule="auto"/>
        <w:ind w:left="0"/>
        <w:jc w:val="both"/>
        <w:rPr>
          <w:rFonts w:ascii="Times New Roman" w:hAnsi="Times New Roman" w:cs="Times New Roman"/>
          <w:b w:val="0"/>
        </w:rPr>
      </w:pPr>
      <w:r w:rsidRPr="00A15EDE">
        <w:rPr>
          <w:rFonts w:ascii="Times New Roman" w:hAnsi="Times New Roman" w:cs="Times New Roman"/>
          <w:b w:val="0"/>
        </w:rPr>
        <w:t xml:space="preserve">Methane is regarded as an important gas not only from the economic but also environmental point of view (e.g. as a greenhouse gas it has several times greater ability to absorb infrared radiation than carbon dioxide). Besides marshes, wetlands and rice paddies, also oceans and inland waters play a very important role in the processes of methane generation. The areas of the World Ocean characterized by large input of organic matter – mainly sediments of coastal and shelf seas, are considered the key regions in terms of methane production and emission. </w:t>
      </w:r>
      <w:proofErr w:type="spellStart"/>
      <w:r w:rsidRPr="00A15EDE">
        <w:rPr>
          <w:rFonts w:ascii="Times New Roman" w:hAnsi="Times New Roman" w:cs="Times New Roman"/>
          <w:b w:val="0"/>
        </w:rPr>
        <w:t>Methanogenesis</w:t>
      </w:r>
      <w:proofErr w:type="spellEnd"/>
      <w:r w:rsidRPr="00A15EDE">
        <w:rPr>
          <w:rFonts w:ascii="Times New Roman" w:hAnsi="Times New Roman" w:cs="Times New Roman"/>
          <w:b w:val="0"/>
        </w:rPr>
        <w:t xml:space="preserve"> occurs as a result of anaerobic decomposition of organic matter (two pathways: carbon dioxide reduction or acetate fermentation), mostly in the shallow sediments of high productivity zones. The </w:t>
      </w:r>
      <w:proofErr w:type="spellStart"/>
      <w:r w:rsidRPr="00A15EDE">
        <w:rPr>
          <w:rFonts w:ascii="Times New Roman" w:hAnsi="Times New Roman" w:cs="Times New Roman"/>
          <w:b w:val="0"/>
        </w:rPr>
        <w:t>Gdańsk</w:t>
      </w:r>
      <w:proofErr w:type="spellEnd"/>
      <w:r w:rsidRPr="00A15EDE">
        <w:rPr>
          <w:rFonts w:ascii="Times New Roman" w:hAnsi="Times New Roman" w:cs="Times New Roman"/>
          <w:b w:val="0"/>
        </w:rPr>
        <w:t xml:space="preserve"> Basin, located in the southern Baltic Sea, is an ideal area for methane occurrence in sediments. Research studies carried out over the years 2009-2017 enabled to indicate potential methane emission hot spots within this part of the southern Baltic Sea. Sediment cores were collected from 10 locations in the </w:t>
      </w:r>
      <w:proofErr w:type="spellStart"/>
      <w:r w:rsidRPr="00A15EDE">
        <w:rPr>
          <w:rFonts w:ascii="Times New Roman" w:hAnsi="Times New Roman" w:cs="Times New Roman"/>
          <w:b w:val="0"/>
        </w:rPr>
        <w:t>Gdańsk</w:t>
      </w:r>
      <w:proofErr w:type="spellEnd"/>
      <w:r w:rsidRPr="00A15EDE">
        <w:rPr>
          <w:rFonts w:ascii="Times New Roman" w:hAnsi="Times New Roman" w:cs="Times New Roman"/>
          <w:b w:val="0"/>
        </w:rPr>
        <w:t xml:space="preserve"> Basin. The following analyses were carried out: methane and LOI (“loss on ignition” – as a proxy for organic matter) in sediments; sulfate, total dissolved sulfide (TDS), ammonium and dissolved inorganic carbon (DIC) or total alkalinity (TA) in near-bottom and pore waters. Additionally, areas with shallow methane in sediments were investigated acoustically using </w:t>
      </w:r>
      <w:proofErr w:type="spellStart"/>
      <w:r w:rsidRPr="00A15EDE">
        <w:rPr>
          <w:rFonts w:ascii="Times New Roman" w:hAnsi="Times New Roman" w:cs="Times New Roman"/>
          <w:b w:val="0"/>
        </w:rPr>
        <w:t>singlebeam</w:t>
      </w:r>
      <w:proofErr w:type="spellEnd"/>
      <w:r w:rsidRPr="00A15EDE">
        <w:rPr>
          <w:rFonts w:ascii="Times New Roman" w:hAnsi="Times New Roman" w:cs="Times New Roman"/>
          <w:b w:val="0"/>
        </w:rPr>
        <w:t xml:space="preserve"> </w:t>
      </w:r>
      <w:proofErr w:type="spellStart"/>
      <w:r w:rsidRPr="00A15EDE">
        <w:rPr>
          <w:rFonts w:ascii="Times New Roman" w:hAnsi="Times New Roman" w:cs="Times New Roman"/>
          <w:b w:val="0"/>
        </w:rPr>
        <w:t>echosounder</w:t>
      </w:r>
      <w:proofErr w:type="spellEnd"/>
      <w:r w:rsidRPr="00A15EDE">
        <w:rPr>
          <w:rFonts w:ascii="Times New Roman" w:hAnsi="Times New Roman" w:cs="Times New Roman"/>
          <w:b w:val="0"/>
        </w:rPr>
        <w:t xml:space="preserve"> and side-scan sonar (pockmark areas). Geochemical results showed that methane in sediments of the </w:t>
      </w:r>
      <w:proofErr w:type="spellStart"/>
      <w:r w:rsidRPr="00A15EDE">
        <w:rPr>
          <w:rFonts w:ascii="Times New Roman" w:hAnsi="Times New Roman" w:cs="Times New Roman"/>
          <w:b w:val="0"/>
        </w:rPr>
        <w:t>Gdańsk</w:t>
      </w:r>
      <w:proofErr w:type="spellEnd"/>
      <w:r w:rsidRPr="00A15EDE">
        <w:rPr>
          <w:rFonts w:ascii="Times New Roman" w:hAnsi="Times New Roman" w:cs="Times New Roman"/>
          <w:b w:val="0"/>
        </w:rPr>
        <w:t xml:space="preserve"> Basin is predominantly of the microbiological origin and the depth in sediments below which methane production takes place is relatively shallow (in some areas even 10-20 cm </w:t>
      </w:r>
      <w:proofErr w:type="spellStart"/>
      <w:r w:rsidRPr="00A15EDE">
        <w:rPr>
          <w:rFonts w:ascii="Times New Roman" w:hAnsi="Times New Roman" w:cs="Times New Roman"/>
          <w:b w:val="0"/>
        </w:rPr>
        <w:t>bsf</w:t>
      </w:r>
      <w:proofErr w:type="spellEnd"/>
      <w:r w:rsidRPr="00A15EDE">
        <w:rPr>
          <w:rFonts w:ascii="Times New Roman" w:hAnsi="Times New Roman" w:cs="Times New Roman"/>
          <w:b w:val="0"/>
        </w:rPr>
        <w:t xml:space="preserve">). Acoustic data were used to prepare a map of the </w:t>
      </w:r>
      <w:proofErr w:type="spellStart"/>
      <w:r w:rsidRPr="00A15EDE">
        <w:rPr>
          <w:rFonts w:ascii="Times New Roman" w:hAnsi="Times New Roman" w:cs="Times New Roman"/>
          <w:b w:val="0"/>
        </w:rPr>
        <w:t>Gdańsk</w:t>
      </w:r>
      <w:proofErr w:type="spellEnd"/>
      <w:r w:rsidRPr="00A15EDE">
        <w:rPr>
          <w:rFonts w:ascii="Times New Roman" w:hAnsi="Times New Roman" w:cs="Times New Roman"/>
          <w:b w:val="0"/>
        </w:rPr>
        <w:t xml:space="preserve"> Basin with the areas of shallow gas occurrence in sediments. These areas are potential hot spots where methane emission into the water column and the atmosphere may occur.</w:t>
      </w:r>
    </w:p>
    <w:p w14:paraId="303DCB06" w14:textId="7B2E63ED" w:rsidR="00254333" w:rsidRDefault="00254333" w:rsidP="00A15EDE">
      <w:pPr>
        <w:pStyle w:val="Tekstpodstawowy"/>
        <w:spacing w:before="90" w:after="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7B326B1F" w14:textId="77777777" w:rsidR="00A15EDE" w:rsidRPr="00A15EDE" w:rsidRDefault="00A15EDE" w:rsidP="00A15EDE">
      <w:pPr>
        <w:pStyle w:val="Tekstpodstawowy"/>
        <w:spacing w:after="90" w:line="278" w:lineRule="auto"/>
        <w:jc w:val="both"/>
        <w:rPr>
          <w:rFonts w:ascii="Times New Roman" w:hAnsi="Times New Roman" w:cs="Times New Roman"/>
          <w:sz w:val="20"/>
          <w:szCs w:val="20"/>
        </w:rPr>
      </w:pPr>
      <w:r w:rsidRPr="00A15EDE">
        <w:rPr>
          <w:rFonts w:ascii="Times New Roman" w:hAnsi="Times New Roman" w:cs="Times New Roman"/>
          <w:sz w:val="20"/>
          <w:szCs w:val="20"/>
        </w:rPr>
        <w:t xml:space="preserve">Data on methane occurrence in marine sediments were collected during five research campaigns in the area of the </w:t>
      </w:r>
      <w:proofErr w:type="spellStart"/>
      <w:r w:rsidRPr="00A15EDE">
        <w:rPr>
          <w:rFonts w:ascii="Times New Roman" w:hAnsi="Times New Roman" w:cs="Times New Roman"/>
          <w:sz w:val="20"/>
          <w:szCs w:val="20"/>
        </w:rPr>
        <w:t>Gdańsk</w:t>
      </w:r>
      <w:proofErr w:type="spellEnd"/>
      <w:r w:rsidRPr="00A15EDE">
        <w:rPr>
          <w:rFonts w:ascii="Times New Roman" w:hAnsi="Times New Roman" w:cs="Times New Roman"/>
          <w:sz w:val="20"/>
          <w:szCs w:val="20"/>
        </w:rPr>
        <w:t xml:space="preserve"> Basin, carried out in the years 2009-2017, onboard ORP </w:t>
      </w:r>
      <w:proofErr w:type="spellStart"/>
      <w:r w:rsidRPr="00A15EDE">
        <w:rPr>
          <w:rFonts w:ascii="Times New Roman" w:hAnsi="Times New Roman" w:cs="Times New Roman"/>
          <w:sz w:val="20"/>
          <w:szCs w:val="20"/>
        </w:rPr>
        <w:t>Arctowski</w:t>
      </w:r>
      <w:proofErr w:type="spellEnd"/>
      <w:r w:rsidRPr="00A15EDE">
        <w:rPr>
          <w:rFonts w:ascii="Times New Roman" w:hAnsi="Times New Roman" w:cs="Times New Roman"/>
          <w:sz w:val="20"/>
          <w:szCs w:val="20"/>
        </w:rPr>
        <w:t xml:space="preserve"> (in cooperation with the Polish Navy) and s/y Oceania (in cooperation with the Institute of Oceanology of the Polish Academy of Sciences). Sediment cores were collected at 10 stations, using a </w:t>
      </w:r>
      <w:proofErr w:type="spellStart"/>
      <w:r w:rsidRPr="00A15EDE">
        <w:rPr>
          <w:rFonts w:ascii="Times New Roman" w:hAnsi="Times New Roman" w:cs="Times New Roman"/>
          <w:sz w:val="20"/>
          <w:szCs w:val="20"/>
        </w:rPr>
        <w:t>Rumohr</w:t>
      </w:r>
      <w:proofErr w:type="spellEnd"/>
      <w:r w:rsidRPr="00A15EDE">
        <w:rPr>
          <w:rFonts w:ascii="Times New Roman" w:hAnsi="Times New Roman" w:cs="Times New Roman"/>
          <w:sz w:val="20"/>
          <w:szCs w:val="20"/>
        </w:rPr>
        <w:t xml:space="preserve"> Lot corer (core length: 80-150 cm) and a </w:t>
      </w:r>
      <w:proofErr w:type="spellStart"/>
      <w:r w:rsidRPr="00A15EDE">
        <w:rPr>
          <w:rFonts w:ascii="Times New Roman" w:hAnsi="Times New Roman" w:cs="Times New Roman"/>
          <w:sz w:val="20"/>
          <w:szCs w:val="20"/>
        </w:rPr>
        <w:t>Niemistö</w:t>
      </w:r>
      <w:proofErr w:type="spellEnd"/>
      <w:r w:rsidRPr="00A15EDE">
        <w:rPr>
          <w:rFonts w:ascii="Times New Roman" w:hAnsi="Times New Roman" w:cs="Times New Roman"/>
          <w:sz w:val="20"/>
          <w:szCs w:val="20"/>
        </w:rPr>
        <w:t xml:space="preserve">-type corer (core length: 30-50 cm). At each station, separate cores were taken for: 1) methane analysis, 2) water content and loss on ignition (LOI), 3) pore water extraction for the analyses of SO42-, TDS, NH4+ and DIC (or total alkalinity). Methane in sediment samples was analyzed based on headspace techniques on the gas chromatograph with FID detector. Water content was obtained by sediment drying at 60 0C, and LOI – by sediment combustion at 450 0C for 8 hours. Pore waters were extracted using </w:t>
      </w:r>
      <w:proofErr w:type="spellStart"/>
      <w:r w:rsidRPr="00A15EDE">
        <w:rPr>
          <w:rFonts w:ascii="Times New Roman" w:hAnsi="Times New Roman" w:cs="Times New Roman"/>
          <w:sz w:val="20"/>
          <w:szCs w:val="20"/>
        </w:rPr>
        <w:t>Rhizon</w:t>
      </w:r>
      <w:proofErr w:type="spellEnd"/>
      <w:r w:rsidRPr="00A15EDE">
        <w:rPr>
          <w:rFonts w:ascii="Times New Roman" w:hAnsi="Times New Roman" w:cs="Times New Roman"/>
          <w:sz w:val="20"/>
          <w:szCs w:val="20"/>
        </w:rPr>
        <w:t xml:space="preserve"> samplers. Sulfates, total sulfides and ammonium in pore waters were measured </w:t>
      </w:r>
      <w:proofErr w:type="spellStart"/>
      <w:r w:rsidRPr="00A15EDE">
        <w:rPr>
          <w:rFonts w:ascii="Times New Roman" w:hAnsi="Times New Roman" w:cs="Times New Roman"/>
          <w:sz w:val="20"/>
          <w:szCs w:val="20"/>
        </w:rPr>
        <w:t>spectrophotometrically</w:t>
      </w:r>
      <w:proofErr w:type="spellEnd"/>
      <w:r w:rsidRPr="00A15EDE">
        <w:rPr>
          <w:rFonts w:ascii="Times New Roman" w:hAnsi="Times New Roman" w:cs="Times New Roman"/>
          <w:sz w:val="20"/>
          <w:szCs w:val="20"/>
        </w:rPr>
        <w:t xml:space="preserve">, with standard procedures used in marine chemistry (e.g. SO42- - US EPA method 9038; TDS – methylene blue method; NH4+ - indophenol blue method). Dissolved inorganic carbon was measured on </w:t>
      </w:r>
      <w:proofErr w:type="spellStart"/>
      <w:r w:rsidRPr="00A15EDE">
        <w:rPr>
          <w:rFonts w:ascii="Times New Roman" w:hAnsi="Times New Roman" w:cs="Times New Roman"/>
          <w:sz w:val="20"/>
          <w:szCs w:val="20"/>
        </w:rPr>
        <w:t>HyPerTOC</w:t>
      </w:r>
      <w:proofErr w:type="spellEnd"/>
      <w:r w:rsidRPr="00A15EDE">
        <w:rPr>
          <w:rFonts w:ascii="Times New Roman" w:hAnsi="Times New Roman" w:cs="Times New Roman"/>
          <w:sz w:val="20"/>
          <w:szCs w:val="20"/>
        </w:rPr>
        <w:t xml:space="preserve"> analyzer and total alkalinity of samples was obtained by titration with </w:t>
      </w:r>
      <w:proofErr w:type="spellStart"/>
      <w:r w:rsidRPr="00A15EDE">
        <w:rPr>
          <w:rFonts w:ascii="Times New Roman" w:hAnsi="Times New Roman" w:cs="Times New Roman"/>
          <w:sz w:val="20"/>
          <w:szCs w:val="20"/>
        </w:rPr>
        <w:t>HCl</w:t>
      </w:r>
      <w:proofErr w:type="spellEnd"/>
      <w:r w:rsidRPr="00A15EDE">
        <w:rPr>
          <w:rFonts w:ascii="Times New Roman" w:hAnsi="Times New Roman" w:cs="Times New Roman"/>
          <w:sz w:val="20"/>
          <w:szCs w:val="20"/>
        </w:rPr>
        <w:t xml:space="preserve"> to pH=3.5. The results were plotted against sediment depth and compared. The depth of the sulfate-methane transition zone (SMTZ) was indicated. Additionally, areas with shallow methane in sediments (central Gulf of </w:t>
      </w:r>
      <w:proofErr w:type="spellStart"/>
      <w:r w:rsidRPr="00A15EDE">
        <w:rPr>
          <w:rFonts w:ascii="Times New Roman" w:hAnsi="Times New Roman" w:cs="Times New Roman"/>
          <w:sz w:val="20"/>
          <w:szCs w:val="20"/>
        </w:rPr>
        <w:t>Gdańsk</w:t>
      </w:r>
      <w:proofErr w:type="spellEnd"/>
      <w:r w:rsidRPr="00A15EDE">
        <w:rPr>
          <w:rFonts w:ascii="Times New Roman" w:hAnsi="Times New Roman" w:cs="Times New Roman"/>
          <w:sz w:val="20"/>
          <w:szCs w:val="20"/>
        </w:rPr>
        <w:t xml:space="preserve"> and outer Puck Bay) were investigated acoustically using </w:t>
      </w:r>
      <w:proofErr w:type="spellStart"/>
      <w:r w:rsidRPr="00A15EDE">
        <w:rPr>
          <w:rFonts w:ascii="Times New Roman" w:hAnsi="Times New Roman" w:cs="Times New Roman"/>
          <w:sz w:val="20"/>
          <w:szCs w:val="20"/>
        </w:rPr>
        <w:t>singlebeam</w:t>
      </w:r>
      <w:proofErr w:type="spellEnd"/>
      <w:r w:rsidRPr="00A15EDE">
        <w:rPr>
          <w:rFonts w:ascii="Times New Roman" w:hAnsi="Times New Roman" w:cs="Times New Roman"/>
          <w:sz w:val="20"/>
          <w:szCs w:val="20"/>
        </w:rPr>
        <w:t xml:space="preserve"> </w:t>
      </w:r>
      <w:proofErr w:type="spellStart"/>
      <w:r w:rsidRPr="00A15EDE">
        <w:rPr>
          <w:rFonts w:ascii="Times New Roman" w:hAnsi="Times New Roman" w:cs="Times New Roman"/>
          <w:sz w:val="20"/>
          <w:szCs w:val="20"/>
        </w:rPr>
        <w:t>echosounder</w:t>
      </w:r>
      <w:proofErr w:type="spellEnd"/>
      <w:r w:rsidRPr="00A15EDE">
        <w:rPr>
          <w:rFonts w:ascii="Times New Roman" w:hAnsi="Times New Roman" w:cs="Times New Roman"/>
          <w:sz w:val="20"/>
          <w:szCs w:val="20"/>
        </w:rPr>
        <w:t xml:space="preserve"> and side-scan sonar (pockmark areas). The obtained echograms enabled to classify gas structures within the sediments.</w:t>
      </w:r>
    </w:p>
    <w:p w14:paraId="3DBC6F3D" w14:textId="5844710E" w:rsidR="00A15EDE" w:rsidRPr="00A15EDE" w:rsidRDefault="00A15EDE" w:rsidP="00A15EDE">
      <w:pPr>
        <w:pStyle w:val="Tekstpodstawowy"/>
        <w:spacing w:before="90" w:after="90" w:line="278" w:lineRule="auto"/>
        <w:jc w:val="both"/>
        <w:rPr>
          <w:rFonts w:ascii="Times New Roman" w:hAnsi="Times New Roman" w:cs="Times New Roman"/>
          <w:sz w:val="20"/>
          <w:szCs w:val="20"/>
        </w:rPr>
      </w:pPr>
      <w:r w:rsidRPr="00A15EDE">
        <w:rPr>
          <w:rFonts w:ascii="Times New Roman" w:hAnsi="Times New Roman" w:cs="Times New Roman"/>
          <w:sz w:val="20"/>
          <w:szCs w:val="20"/>
        </w:rPr>
        <w:t xml:space="preserve">The current study (2017-2020) on methane in sediments of the </w:t>
      </w:r>
      <w:proofErr w:type="spellStart"/>
      <w:r w:rsidRPr="00A15EDE">
        <w:rPr>
          <w:rFonts w:ascii="Times New Roman" w:hAnsi="Times New Roman" w:cs="Times New Roman"/>
          <w:sz w:val="20"/>
          <w:szCs w:val="20"/>
        </w:rPr>
        <w:t>Gdańsk</w:t>
      </w:r>
      <w:proofErr w:type="spellEnd"/>
      <w:r w:rsidRPr="00A15EDE">
        <w:rPr>
          <w:rFonts w:ascii="Times New Roman" w:hAnsi="Times New Roman" w:cs="Times New Roman"/>
          <w:sz w:val="20"/>
          <w:szCs w:val="20"/>
        </w:rPr>
        <w:t xml:space="preserve"> Basin is financed by the National Science Centre, Poland, project no. UMO-2016/21/B/ST10/02369.</w:t>
      </w:r>
    </w:p>
    <w:p w14:paraId="4DA283F7" w14:textId="647AB79E" w:rsidR="00254333" w:rsidRDefault="00254333" w:rsidP="00254333">
      <w:pPr>
        <w:pStyle w:val="Tekstpodstawowy"/>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52E3230E" w14:textId="23011279" w:rsidR="00A15EDE" w:rsidRPr="00A15EDE" w:rsidRDefault="00A15EDE" w:rsidP="00A15EDE">
      <w:pPr>
        <w:pStyle w:val="Tekstpodstawowy"/>
        <w:spacing w:before="90" w:line="278" w:lineRule="auto"/>
        <w:jc w:val="both"/>
        <w:rPr>
          <w:rFonts w:ascii="Times New Roman" w:hAnsi="Times New Roman" w:cs="Times New Roman"/>
          <w:sz w:val="20"/>
          <w:szCs w:val="20"/>
        </w:rPr>
      </w:pPr>
      <w:r w:rsidRPr="00A15EDE">
        <w:rPr>
          <w:rFonts w:ascii="Times New Roman" w:hAnsi="Times New Roman" w:cs="Times New Roman"/>
          <w:sz w:val="20"/>
          <w:szCs w:val="20"/>
        </w:rPr>
        <w:t xml:space="preserve">It was found that methane is common in shallow sediments of the </w:t>
      </w:r>
      <w:proofErr w:type="spellStart"/>
      <w:r w:rsidRPr="00A15EDE">
        <w:rPr>
          <w:rFonts w:ascii="Times New Roman" w:hAnsi="Times New Roman" w:cs="Times New Roman"/>
          <w:sz w:val="20"/>
          <w:szCs w:val="20"/>
        </w:rPr>
        <w:t>Gdańsk</w:t>
      </w:r>
      <w:proofErr w:type="spellEnd"/>
      <w:r w:rsidRPr="00A15EDE">
        <w:rPr>
          <w:rFonts w:ascii="Times New Roman" w:hAnsi="Times New Roman" w:cs="Times New Roman"/>
          <w:sz w:val="20"/>
          <w:szCs w:val="20"/>
        </w:rPr>
        <w:t xml:space="preserve"> Basin. It is predominantly of the microbiological origin and its production starts already at sediment depths of 10-20 cm </w:t>
      </w:r>
      <w:proofErr w:type="spellStart"/>
      <w:r w:rsidRPr="00A15EDE">
        <w:rPr>
          <w:rFonts w:ascii="Times New Roman" w:hAnsi="Times New Roman" w:cs="Times New Roman"/>
          <w:sz w:val="20"/>
          <w:szCs w:val="20"/>
        </w:rPr>
        <w:t>bsf</w:t>
      </w:r>
      <w:proofErr w:type="spellEnd"/>
      <w:r w:rsidRPr="00A15EDE">
        <w:rPr>
          <w:rFonts w:ascii="Times New Roman" w:hAnsi="Times New Roman" w:cs="Times New Roman"/>
          <w:sz w:val="20"/>
          <w:szCs w:val="20"/>
        </w:rPr>
        <w:t>. Although methane concentrations in sediments are high, its values in near-bottom waters are relatively low, which point to effective methane oxidation processes that prevent the emission of this gas to surface waters and the atmosphere.</w:t>
      </w:r>
    </w:p>
    <w:p w14:paraId="6EAD6BF3" w14:textId="06020495" w:rsidR="00254333" w:rsidRDefault="00254333" w:rsidP="00254333">
      <w:pPr>
        <w:pStyle w:val="Tekstpodstawowy"/>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1676752B" w14:textId="321ED915" w:rsidR="00A15EDE" w:rsidRPr="00A15EDE" w:rsidRDefault="00A15EDE" w:rsidP="00A15EDE">
      <w:pPr>
        <w:pStyle w:val="Tekstpodstawowy"/>
        <w:spacing w:before="90" w:line="278" w:lineRule="auto"/>
        <w:jc w:val="both"/>
        <w:rPr>
          <w:rFonts w:ascii="Times New Roman" w:hAnsi="Times New Roman" w:cs="Times New Roman"/>
          <w:sz w:val="20"/>
          <w:szCs w:val="20"/>
        </w:rPr>
      </w:pPr>
      <w:r w:rsidRPr="00A15EDE">
        <w:rPr>
          <w:rFonts w:ascii="Times New Roman" w:hAnsi="Times New Roman" w:cs="Times New Roman"/>
          <w:sz w:val="20"/>
          <w:szCs w:val="20"/>
        </w:rPr>
        <w:t xml:space="preserve">Shallow sediments of coastal sea waters can be considered as methane production hot-spots and thus such marine areas should be </w:t>
      </w:r>
      <w:r w:rsidRPr="00A15EDE">
        <w:rPr>
          <w:rFonts w:ascii="Times New Roman" w:hAnsi="Times New Roman" w:cs="Times New Roman"/>
          <w:sz w:val="20"/>
          <w:szCs w:val="20"/>
        </w:rPr>
        <w:lastRenderedPageBreak/>
        <w:t xml:space="preserve">monitored in terms of </w:t>
      </w:r>
      <w:proofErr w:type="spellStart"/>
      <w:r w:rsidRPr="00A15EDE">
        <w:rPr>
          <w:rFonts w:ascii="Times New Roman" w:hAnsi="Times New Roman" w:cs="Times New Roman"/>
          <w:sz w:val="20"/>
          <w:szCs w:val="20"/>
        </w:rPr>
        <w:t>methanogenesis</w:t>
      </w:r>
      <w:proofErr w:type="spellEnd"/>
      <w:r w:rsidRPr="00A15EDE">
        <w:rPr>
          <w:rFonts w:ascii="Times New Roman" w:hAnsi="Times New Roman" w:cs="Times New Roman"/>
          <w:sz w:val="20"/>
          <w:szCs w:val="20"/>
        </w:rPr>
        <w:t xml:space="preserve"> zone depth, methane emission from the sea bottom (especially gas ebullition events) and the area of gas abundance in the bottom. The occurrence of methane in marine sediments is the effect of advanced mineralization processes taking place at the bottom of </w:t>
      </w:r>
      <w:proofErr w:type="spellStart"/>
      <w:r w:rsidRPr="00A15EDE">
        <w:rPr>
          <w:rFonts w:ascii="Times New Roman" w:hAnsi="Times New Roman" w:cs="Times New Roman"/>
          <w:sz w:val="20"/>
          <w:szCs w:val="20"/>
        </w:rPr>
        <w:t>eutrophicated</w:t>
      </w:r>
      <w:proofErr w:type="spellEnd"/>
      <w:r w:rsidRPr="00A15EDE">
        <w:rPr>
          <w:rFonts w:ascii="Times New Roman" w:hAnsi="Times New Roman" w:cs="Times New Roman"/>
          <w:sz w:val="20"/>
          <w:szCs w:val="20"/>
        </w:rPr>
        <w:t xml:space="preserve"> sea zones, which in turn is the result of intensive primary production in the water column and limited availability of sulfates. Methane production in surface sediments can serve as some kind of proxy for the impact of humans and/or climate change on the marine environment. For the </w:t>
      </w:r>
      <w:proofErr w:type="spellStart"/>
      <w:r w:rsidRPr="00A15EDE">
        <w:rPr>
          <w:rFonts w:ascii="Times New Roman" w:hAnsi="Times New Roman" w:cs="Times New Roman"/>
          <w:sz w:val="20"/>
          <w:szCs w:val="20"/>
        </w:rPr>
        <w:t>Gdańsk</w:t>
      </w:r>
      <w:proofErr w:type="spellEnd"/>
      <w:r w:rsidRPr="00A15EDE">
        <w:rPr>
          <w:rFonts w:ascii="Times New Roman" w:hAnsi="Times New Roman" w:cs="Times New Roman"/>
          <w:sz w:val="20"/>
          <w:szCs w:val="20"/>
        </w:rPr>
        <w:t xml:space="preserve"> Basin, it has been observed that in the period from 2009 to 2017, the amount of methane in sediments decreased, the depth of methane production increased and the constant gas outflow (previously observed at one of the stations) finished.</w:t>
      </w:r>
    </w:p>
    <w:p w14:paraId="14614C29" w14:textId="2FF4638A" w:rsidR="005C2E3C" w:rsidRPr="00A15EDE" w:rsidRDefault="005C2E3C" w:rsidP="00D02EB2">
      <w:pPr>
        <w:pStyle w:val="Tekstpodstawowy"/>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r w:rsidR="009F4CD0" w:rsidRPr="006B5568">
        <w:rPr>
          <w:rFonts w:ascii="Times New Roman" w:hAnsi="Times New Roman" w:cs="Times New Roman"/>
          <w:b/>
          <w:noProof/>
          <w:sz w:val="20"/>
          <w:szCs w:val="20"/>
        </w:rPr>
        <w:tab/>
      </w:r>
      <w:r w:rsidR="00A15EDE">
        <w:rPr>
          <w:rFonts w:ascii="Times New Roman" w:hAnsi="Times New Roman" w:cs="Times New Roman"/>
          <w:b/>
          <w:noProof/>
          <w:sz w:val="20"/>
          <w:szCs w:val="20"/>
          <w:lang w:val="pl-PL" w:eastAsia="pl-PL"/>
        </w:rPr>
        <w:drawing>
          <wp:inline distT="0" distB="0" distL="0" distR="0" wp14:anchorId="2FC05490" wp14:editId="6ABB419B">
            <wp:extent cx="6781800" cy="431292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1800" cy="4312920"/>
                    </a:xfrm>
                    <a:prstGeom prst="rect">
                      <a:avLst/>
                    </a:prstGeom>
                    <a:noFill/>
                    <a:ln>
                      <a:noFill/>
                    </a:ln>
                  </pic:spPr>
                </pic:pic>
              </a:graphicData>
            </a:graphic>
          </wp:inline>
        </w:drawing>
      </w:r>
    </w:p>
    <w:p w14:paraId="73B36B00"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r>
      <w:r w:rsidRPr="00234831">
        <w:rPr>
          <w:rFonts w:ascii="Times New Roman" w:hAnsi="Times New Roman" w:cs="Times New Roman"/>
          <w:b/>
          <w:color w:val="BF5A14"/>
          <w:sz w:val="20"/>
          <w:szCs w:val="20"/>
        </w:rPr>
        <w:t>Recent Publications (minimum 5)</w:t>
      </w:r>
    </w:p>
    <w:p w14:paraId="0D994121" w14:textId="7B460FC5" w:rsidR="00D02EB2" w:rsidRPr="00D02EB2" w:rsidRDefault="00D02EB2"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02EB2">
        <w:rPr>
          <w:rFonts w:ascii="Times New Roman" w:hAnsi="Times New Roman" w:cs="Times New Roman"/>
          <w:sz w:val="20"/>
          <w:szCs w:val="20"/>
        </w:rPr>
        <w:t>Radke</w:t>
      </w:r>
      <w:proofErr w:type="spellEnd"/>
      <w:r w:rsidRPr="00D02EB2">
        <w:rPr>
          <w:rFonts w:ascii="Times New Roman" w:hAnsi="Times New Roman" w:cs="Times New Roman"/>
          <w:sz w:val="20"/>
          <w:szCs w:val="20"/>
        </w:rPr>
        <w:t xml:space="preserve"> B., </w:t>
      </w:r>
      <w:proofErr w:type="spellStart"/>
      <w:r w:rsidRPr="00D02EB2">
        <w:rPr>
          <w:rFonts w:ascii="Times New Roman" w:hAnsi="Times New Roman" w:cs="Times New Roman"/>
          <w:sz w:val="20"/>
          <w:szCs w:val="20"/>
        </w:rPr>
        <w:t>Piketh</w:t>
      </w:r>
      <w:proofErr w:type="spellEnd"/>
      <w:r w:rsidRPr="00D02EB2">
        <w:rPr>
          <w:rFonts w:ascii="Times New Roman" w:hAnsi="Times New Roman" w:cs="Times New Roman"/>
          <w:sz w:val="20"/>
          <w:szCs w:val="20"/>
        </w:rPr>
        <w:t xml:space="preserve"> S., </w:t>
      </w:r>
      <w:proofErr w:type="spellStart"/>
      <w:r w:rsidRPr="00D02EB2">
        <w:rPr>
          <w:rFonts w:ascii="Times New Roman" w:hAnsi="Times New Roman" w:cs="Times New Roman"/>
          <w:sz w:val="20"/>
          <w:szCs w:val="20"/>
        </w:rPr>
        <w:t>Wasik</w:t>
      </w:r>
      <w:proofErr w:type="spellEnd"/>
      <w:r w:rsidRPr="00D02EB2">
        <w:rPr>
          <w:rFonts w:ascii="Times New Roman" w:hAnsi="Times New Roman" w:cs="Times New Roman"/>
          <w:sz w:val="20"/>
          <w:szCs w:val="20"/>
        </w:rPr>
        <w:t xml:space="preserve"> A., </w:t>
      </w:r>
      <w:proofErr w:type="spellStart"/>
      <w:r w:rsidRPr="00D02EB2">
        <w:rPr>
          <w:rFonts w:ascii="Times New Roman" w:hAnsi="Times New Roman" w:cs="Times New Roman"/>
          <w:sz w:val="20"/>
          <w:szCs w:val="20"/>
        </w:rPr>
        <w:t>Namieś</w:t>
      </w:r>
      <w:r>
        <w:rPr>
          <w:rFonts w:ascii="Times New Roman" w:hAnsi="Times New Roman" w:cs="Times New Roman"/>
          <w:sz w:val="20"/>
          <w:szCs w:val="20"/>
        </w:rPr>
        <w:t>nik</w:t>
      </w:r>
      <w:proofErr w:type="spellEnd"/>
      <w:r>
        <w:rPr>
          <w:rFonts w:ascii="Times New Roman" w:hAnsi="Times New Roman" w:cs="Times New Roman"/>
          <w:sz w:val="20"/>
          <w:szCs w:val="20"/>
        </w:rPr>
        <w:t xml:space="preserve"> J., </w:t>
      </w:r>
      <w:proofErr w:type="spellStart"/>
      <w:r>
        <w:rPr>
          <w:rFonts w:ascii="Times New Roman" w:hAnsi="Times New Roman" w:cs="Times New Roman"/>
          <w:sz w:val="20"/>
          <w:szCs w:val="20"/>
        </w:rPr>
        <w:t>Dembska</w:t>
      </w:r>
      <w:proofErr w:type="spellEnd"/>
      <w:r>
        <w:rPr>
          <w:rFonts w:ascii="Times New Roman" w:hAnsi="Times New Roman" w:cs="Times New Roman"/>
          <w:sz w:val="20"/>
          <w:szCs w:val="20"/>
        </w:rPr>
        <w:t xml:space="preserve"> G., </w:t>
      </w: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 (2013)</w:t>
      </w:r>
      <w:r w:rsidRPr="00D02EB2">
        <w:rPr>
          <w:rFonts w:ascii="Times New Roman" w:hAnsi="Times New Roman" w:cs="Times New Roman"/>
          <w:sz w:val="20"/>
          <w:szCs w:val="20"/>
        </w:rPr>
        <w:t xml:space="preserve"> Aspects of pollution in Gdansk and Gdynia </w:t>
      </w:r>
      <w:proofErr w:type="spellStart"/>
      <w:r w:rsidRPr="00D02EB2">
        <w:rPr>
          <w:rFonts w:ascii="Times New Roman" w:hAnsi="Times New Roman" w:cs="Times New Roman"/>
          <w:sz w:val="20"/>
          <w:szCs w:val="20"/>
        </w:rPr>
        <w:t>harbours</w:t>
      </w:r>
      <w:proofErr w:type="spellEnd"/>
      <w:r w:rsidRPr="00D02EB2">
        <w:rPr>
          <w:rFonts w:ascii="Times New Roman" w:hAnsi="Times New Roman" w:cs="Times New Roman"/>
          <w:sz w:val="20"/>
          <w:szCs w:val="20"/>
        </w:rPr>
        <w:t xml:space="preserve"> at the coast</w:t>
      </w:r>
      <w:r>
        <w:rPr>
          <w:rFonts w:ascii="Times New Roman" w:hAnsi="Times New Roman" w:cs="Times New Roman"/>
          <w:sz w:val="20"/>
          <w:szCs w:val="20"/>
        </w:rPr>
        <w:t>al zone of the South Baltic Sea.</w:t>
      </w:r>
      <w:r w:rsidRPr="00D02EB2">
        <w:rPr>
          <w:rFonts w:ascii="Times New Roman" w:hAnsi="Times New Roman" w:cs="Times New Roman"/>
          <w:sz w:val="20"/>
          <w:szCs w:val="20"/>
        </w:rPr>
        <w:t xml:space="preserve"> </w:t>
      </w:r>
      <w:proofErr w:type="spellStart"/>
      <w:r w:rsidRPr="00D02EB2">
        <w:rPr>
          <w:rFonts w:ascii="Times New Roman" w:hAnsi="Times New Roman" w:cs="Times New Roman"/>
          <w:sz w:val="20"/>
          <w:szCs w:val="20"/>
        </w:rPr>
        <w:t>TransNav</w:t>
      </w:r>
      <w:proofErr w:type="spellEnd"/>
      <w:r w:rsidRPr="00D02EB2">
        <w:rPr>
          <w:rFonts w:ascii="Times New Roman" w:hAnsi="Times New Roman" w:cs="Times New Roman"/>
          <w:sz w:val="20"/>
          <w:szCs w:val="20"/>
        </w:rPr>
        <w:t>: International Journal on Marine Navigation and Safety of Sea Transportation, Vol. 7, no. 1, 11-18.</w:t>
      </w:r>
    </w:p>
    <w:p w14:paraId="4B643786" w14:textId="3C1369BC" w:rsidR="00D02EB2" w:rsidRPr="00D02EB2" w:rsidRDefault="00D02EB2"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02EB2">
        <w:rPr>
          <w:rFonts w:ascii="Times New Roman" w:hAnsi="Times New Roman" w:cs="Times New Roman"/>
          <w:sz w:val="20"/>
          <w:szCs w:val="20"/>
        </w:rPr>
        <w:t>Brodecka</w:t>
      </w:r>
      <w:proofErr w:type="spellEnd"/>
      <w:r w:rsidRPr="00D02EB2">
        <w:rPr>
          <w:rFonts w:ascii="Times New Roman" w:hAnsi="Times New Roman" w:cs="Times New Roman"/>
          <w:sz w:val="20"/>
          <w:szCs w:val="20"/>
        </w:rPr>
        <w:t xml:space="preserve"> A., </w:t>
      </w:r>
      <w:proofErr w:type="spellStart"/>
      <w:r w:rsidRPr="00D02EB2">
        <w:rPr>
          <w:rFonts w:ascii="Times New Roman" w:hAnsi="Times New Roman" w:cs="Times New Roman"/>
          <w:sz w:val="20"/>
          <w:szCs w:val="20"/>
        </w:rPr>
        <w:t>Majewski</w:t>
      </w:r>
      <w:proofErr w:type="spellEnd"/>
      <w:r w:rsidRPr="00D02EB2">
        <w:rPr>
          <w:rFonts w:ascii="Times New Roman" w:hAnsi="Times New Roman" w:cs="Times New Roman"/>
          <w:sz w:val="20"/>
          <w:szCs w:val="20"/>
        </w:rPr>
        <w:t xml:space="preserve"> </w:t>
      </w:r>
      <w:r>
        <w:rPr>
          <w:rFonts w:ascii="Times New Roman" w:hAnsi="Times New Roman" w:cs="Times New Roman"/>
          <w:sz w:val="20"/>
          <w:szCs w:val="20"/>
        </w:rPr>
        <w:t xml:space="preserve">P., </w:t>
      </w: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 </w:t>
      </w:r>
      <w:proofErr w:type="spellStart"/>
      <w:r>
        <w:rPr>
          <w:rFonts w:ascii="Times New Roman" w:hAnsi="Times New Roman" w:cs="Times New Roman"/>
          <w:sz w:val="20"/>
          <w:szCs w:val="20"/>
        </w:rPr>
        <w:t>Klusek</w:t>
      </w:r>
      <w:proofErr w:type="spellEnd"/>
      <w:r>
        <w:rPr>
          <w:rFonts w:ascii="Times New Roman" w:hAnsi="Times New Roman" w:cs="Times New Roman"/>
          <w:sz w:val="20"/>
          <w:szCs w:val="20"/>
        </w:rPr>
        <w:t xml:space="preserve"> Z. (2013)</w:t>
      </w:r>
      <w:r w:rsidRPr="00D02EB2">
        <w:rPr>
          <w:rFonts w:ascii="Times New Roman" w:hAnsi="Times New Roman" w:cs="Times New Roman"/>
          <w:sz w:val="20"/>
          <w:szCs w:val="20"/>
        </w:rPr>
        <w:t xml:space="preserve"> Geochemical and acoustic evidence for the occurrence of methane in sediments of the Polish sector of the southern Baltic Sea</w:t>
      </w:r>
      <w:r>
        <w:rPr>
          <w:rFonts w:ascii="Times New Roman" w:hAnsi="Times New Roman" w:cs="Times New Roman"/>
          <w:sz w:val="20"/>
          <w:szCs w:val="20"/>
        </w:rPr>
        <w:t>.</w:t>
      </w:r>
      <w:r w:rsidRPr="00D02EB2">
        <w:rPr>
          <w:rFonts w:ascii="Times New Roman" w:hAnsi="Times New Roman" w:cs="Times New Roman"/>
          <w:sz w:val="20"/>
          <w:szCs w:val="20"/>
        </w:rPr>
        <w:t xml:space="preserve"> </w:t>
      </w:r>
      <w:proofErr w:type="spellStart"/>
      <w:r w:rsidRPr="00D02EB2">
        <w:rPr>
          <w:rFonts w:ascii="Times New Roman" w:hAnsi="Times New Roman" w:cs="Times New Roman"/>
          <w:sz w:val="20"/>
          <w:szCs w:val="20"/>
        </w:rPr>
        <w:t>Oceanologia</w:t>
      </w:r>
      <w:proofErr w:type="spellEnd"/>
      <w:r w:rsidRPr="00D02EB2">
        <w:rPr>
          <w:rFonts w:ascii="Times New Roman" w:hAnsi="Times New Roman" w:cs="Times New Roman"/>
          <w:sz w:val="20"/>
          <w:szCs w:val="20"/>
        </w:rPr>
        <w:t>, Vol. 55, no. 4, 951-978.</w:t>
      </w:r>
    </w:p>
    <w:p w14:paraId="5EB2F3C8" w14:textId="559BCCEE" w:rsidR="00D02EB2" w:rsidRPr="00D02EB2" w:rsidRDefault="00D02EB2"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02EB2">
        <w:rPr>
          <w:rFonts w:ascii="Times New Roman" w:hAnsi="Times New Roman" w:cs="Times New Roman"/>
          <w:sz w:val="20"/>
          <w:szCs w:val="20"/>
        </w:rPr>
        <w:t>Kiełcz</w:t>
      </w:r>
      <w:r>
        <w:rPr>
          <w:rFonts w:ascii="Times New Roman" w:hAnsi="Times New Roman" w:cs="Times New Roman"/>
          <w:sz w:val="20"/>
          <w:szCs w:val="20"/>
        </w:rPr>
        <w:t>ewska</w:t>
      </w:r>
      <w:proofErr w:type="spellEnd"/>
      <w:r>
        <w:rPr>
          <w:rFonts w:ascii="Times New Roman" w:hAnsi="Times New Roman" w:cs="Times New Roman"/>
          <w:sz w:val="20"/>
          <w:szCs w:val="20"/>
        </w:rPr>
        <w:t xml:space="preserve"> J., </w:t>
      </w:r>
      <w:proofErr w:type="spellStart"/>
      <w:r>
        <w:rPr>
          <w:rFonts w:ascii="Times New Roman" w:hAnsi="Times New Roman" w:cs="Times New Roman"/>
          <w:sz w:val="20"/>
          <w:szCs w:val="20"/>
        </w:rPr>
        <w:t>Burska</w:t>
      </w:r>
      <w:proofErr w:type="spellEnd"/>
      <w:r>
        <w:rPr>
          <w:rFonts w:ascii="Times New Roman" w:hAnsi="Times New Roman" w:cs="Times New Roman"/>
          <w:sz w:val="20"/>
          <w:szCs w:val="20"/>
        </w:rPr>
        <w:t xml:space="preserve"> D., </w:t>
      </w: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w:t>
      </w:r>
      <w:r w:rsidRPr="00D02EB2">
        <w:rPr>
          <w:rFonts w:ascii="Times New Roman" w:hAnsi="Times New Roman" w:cs="Times New Roman"/>
          <w:sz w:val="20"/>
          <w:szCs w:val="20"/>
        </w:rPr>
        <w:t xml:space="preserve"> </w:t>
      </w:r>
      <w:r>
        <w:rPr>
          <w:rFonts w:ascii="Times New Roman" w:hAnsi="Times New Roman" w:cs="Times New Roman"/>
          <w:sz w:val="20"/>
          <w:szCs w:val="20"/>
        </w:rPr>
        <w:t>(2013)</w:t>
      </w:r>
      <w:r w:rsidRPr="00D02EB2">
        <w:rPr>
          <w:rFonts w:ascii="Times New Roman" w:hAnsi="Times New Roman" w:cs="Times New Roman"/>
          <w:sz w:val="20"/>
          <w:szCs w:val="20"/>
        </w:rPr>
        <w:t xml:space="preserve"> Occurrence of hydrogen sulfide in sediments of the Puck Bay [in]: 2nd Young Scientist Conference, World Water Day: threats, protection and management of water resources, March 21-22, 2013, </w:t>
      </w:r>
      <w:proofErr w:type="spellStart"/>
      <w:r w:rsidRPr="00D02EB2">
        <w:rPr>
          <w:rFonts w:ascii="Times New Roman" w:hAnsi="Times New Roman" w:cs="Times New Roman"/>
          <w:sz w:val="20"/>
          <w:szCs w:val="20"/>
        </w:rPr>
        <w:t>Poznań</w:t>
      </w:r>
      <w:proofErr w:type="spellEnd"/>
      <w:r w:rsidRPr="00D02EB2">
        <w:rPr>
          <w:rFonts w:ascii="Times New Roman" w:hAnsi="Times New Roman" w:cs="Times New Roman"/>
          <w:sz w:val="20"/>
          <w:szCs w:val="20"/>
        </w:rPr>
        <w:t>, Poland: book o</w:t>
      </w:r>
      <w:r>
        <w:rPr>
          <w:rFonts w:ascii="Times New Roman" w:hAnsi="Times New Roman" w:cs="Times New Roman"/>
          <w:sz w:val="20"/>
          <w:szCs w:val="20"/>
        </w:rPr>
        <w:t xml:space="preserve">f abstracts, </w:t>
      </w:r>
      <w:r w:rsidRPr="00D02EB2">
        <w:rPr>
          <w:rFonts w:ascii="Times New Roman" w:hAnsi="Times New Roman" w:cs="Times New Roman"/>
          <w:sz w:val="20"/>
          <w:szCs w:val="20"/>
        </w:rPr>
        <w:t>49.</w:t>
      </w:r>
    </w:p>
    <w:p w14:paraId="123F3346" w14:textId="0AE4B738" w:rsidR="00D02EB2" w:rsidRPr="00D02EB2" w:rsidRDefault="00D02EB2"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02EB2">
        <w:rPr>
          <w:rFonts w:ascii="Times New Roman" w:hAnsi="Times New Roman" w:cs="Times New Roman"/>
          <w:sz w:val="20"/>
          <w:szCs w:val="20"/>
        </w:rPr>
        <w:t>Rein</w:t>
      </w:r>
      <w:r>
        <w:rPr>
          <w:rFonts w:ascii="Times New Roman" w:hAnsi="Times New Roman" w:cs="Times New Roman"/>
          <w:sz w:val="20"/>
          <w:szCs w:val="20"/>
        </w:rPr>
        <w:t>dl</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 </w:t>
      </w:r>
      <w:proofErr w:type="spellStart"/>
      <w:r>
        <w:rPr>
          <w:rFonts w:ascii="Times New Roman" w:hAnsi="Times New Roman" w:cs="Times New Roman"/>
          <w:sz w:val="20"/>
          <w:szCs w:val="20"/>
        </w:rPr>
        <w:t>Falkowska</w:t>
      </w:r>
      <w:proofErr w:type="spellEnd"/>
      <w:r>
        <w:rPr>
          <w:rFonts w:ascii="Times New Roman" w:hAnsi="Times New Roman" w:cs="Times New Roman"/>
          <w:sz w:val="20"/>
          <w:szCs w:val="20"/>
        </w:rPr>
        <w:t xml:space="preserve"> L.</w:t>
      </w:r>
      <w:r w:rsidRPr="00D02EB2">
        <w:rPr>
          <w:rFonts w:ascii="Times New Roman" w:hAnsi="Times New Roman" w:cs="Times New Roman"/>
          <w:sz w:val="20"/>
          <w:szCs w:val="20"/>
        </w:rPr>
        <w:t xml:space="preserve"> </w:t>
      </w:r>
      <w:r>
        <w:rPr>
          <w:rFonts w:ascii="Times New Roman" w:hAnsi="Times New Roman" w:cs="Times New Roman"/>
          <w:sz w:val="20"/>
          <w:szCs w:val="20"/>
        </w:rPr>
        <w:t>(2013)</w:t>
      </w:r>
      <w:r w:rsidRPr="00D02EB2">
        <w:rPr>
          <w:rFonts w:ascii="Times New Roman" w:hAnsi="Times New Roman" w:cs="Times New Roman"/>
          <w:sz w:val="20"/>
          <w:szCs w:val="20"/>
        </w:rPr>
        <w:t xml:space="preserve"> Persistent organic pollutants (POPs) in the marine food web: herrings from the southern Baltic Sea (</w:t>
      </w:r>
      <w:proofErr w:type="spellStart"/>
      <w:r w:rsidRPr="00D02EB2">
        <w:rPr>
          <w:rFonts w:ascii="Times New Roman" w:hAnsi="Times New Roman" w:cs="Times New Roman"/>
          <w:sz w:val="20"/>
          <w:szCs w:val="20"/>
        </w:rPr>
        <w:t>Clupea</w:t>
      </w:r>
      <w:proofErr w:type="spellEnd"/>
      <w:r w:rsidRPr="00D02EB2">
        <w:rPr>
          <w:rFonts w:ascii="Times New Roman" w:hAnsi="Times New Roman" w:cs="Times New Roman"/>
          <w:sz w:val="20"/>
          <w:szCs w:val="20"/>
        </w:rPr>
        <w:t xml:space="preserve"> </w:t>
      </w:r>
      <w:proofErr w:type="spellStart"/>
      <w:r w:rsidRPr="00D02EB2">
        <w:rPr>
          <w:rFonts w:ascii="Times New Roman" w:hAnsi="Times New Roman" w:cs="Times New Roman"/>
          <w:sz w:val="20"/>
          <w:szCs w:val="20"/>
        </w:rPr>
        <w:t>harengus</w:t>
      </w:r>
      <w:proofErr w:type="spellEnd"/>
      <w:r w:rsidRPr="00D02EB2">
        <w:rPr>
          <w:rFonts w:ascii="Times New Roman" w:hAnsi="Times New Roman" w:cs="Times New Roman"/>
          <w:sz w:val="20"/>
          <w:szCs w:val="20"/>
        </w:rPr>
        <w:t>) - penguins from the zoo (</w:t>
      </w:r>
      <w:proofErr w:type="spellStart"/>
      <w:r w:rsidRPr="00D02EB2">
        <w:rPr>
          <w:rFonts w:ascii="Times New Roman" w:hAnsi="Times New Roman" w:cs="Times New Roman"/>
          <w:sz w:val="20"/>
          <w:szCs w:val="20"/>
        </w:rPr>
        <w:t>Spheniscus</w:t>
      </w:r>
      <w:proofErr w:type="spellEnd"/>
      <w:r w:rsidRPr="00D02EB2">
        <w:rPr>
          <w:rFonts w:ascii="Times New Roman" w:hAnsi="Times New Roman" w:cs="Times New Roman"/>
          <w:sz w:val="20"/>
          <w:szCs w:val="20"/>
        </w:rPr>
        <w:t xml:space="preserve"> </w:t>
      </w:r>
      <w:proofErr w:type="spellStart"/>
      <w:r w:rsidRPr="00D02EB2">
        <w:rPr>
          <w:rFonts w:ascii="Times New Roman" w:hAnsi="Times New Roman" w:cs="Times New Roman"/>
          <w:sz w:val="20"/>
          <w:szCs w:val="20"/>
        </w:rPr>
        <w:t>demersus</w:t>
      </w:r>
      <w:proofErr w:type="spellEnd"/>
      <w:r w:rsidRPr="00D02EB2">
        <w:rPr>
          <w:rFonts w:ascii="Times New Roman" w:hAnsi="Times New Roman" w:cs="Times New Roman"/>
          <w:sz w:val="20"/>
          <w:szCs w:val="20"/>
        </w:rPr>
        <w:t>)</w:t>
      </w:r>
      <w:r>
        <w:rPr>
          <w:rFonts w:ascii="Times New Roman" w:hAnsi="Times New Roman" w:cs="Times New Roman"/>
          <w:sz w:val="20"/>
          <w:szCs w:val="20"/>
        </w:rPr>
        <w:t>.</w:t>
      </w:r>
      <w:r w:rsidRPr="00D02EB2">
        <w:rPr>
          <w:rFonts w:ascii="Times New Roman" w:hAnsi="Times New Roman" w:cs="Times New Roman"/>
          <w:sz w:val="20"/>
          <w:szCs w:val="20"/>
        </w:rPr>
        <w:t xml:space="preserve"> </w:t>
      </w:r>
      <w:proofErr w:type="spellStart"/>
      <w:r w:rsidRPr="00D02EB2">
        <w:rPr>
          <w:rFonts w:ascii="Times New Roman" w:hAnsi="Times New Roman" w:cs="Times New Roman"/>
          <w:sz w:val="20"/>
          <w:szCs w:val="20"/>
        </w:rPr>
        <w:t>Oceanological</w:t>
      </w:r>
      <w:proofErr w:type="spellEnd"/>
      <w:r w:rsidRPr="00D02EB2">
        <w:rPr>
          <w:rFonts w:ascii="Times New Roman" w:hAnsi="Times New Roman" w:cs="Times New Roman"/>
          <w:sz w:val="20"/>
          <w:szCs w:val="20"/>
        </w:rPr>
        <w:t xml:space="preserve"> and </w:t>
      </w:r>
      <w:proofErr w:type="spellStart"/>
      <w:r w:rsidRPr="00D02EB2">
        <w:rPr>
          <w:rFonts w:ascii="Times New Roman" w:hAnsi="Times New Roman" w:cs="Times New Roman"/>
          <w:sz w:val="20"/>
          <w:szCs w:val="20"/>
        </w:rPr>
        <w:t>Hydrobiological</w:t>
      </w:r>
      <w:proofErr w:type="spellEnd"/>
      <w:r w:rsidRPr="00D02EB2">
        <w:rPr>
          <w:rFonts w:ascii="Times New Roman" w:hAnsi="Times New Roman" w:cs="Times New Roman"/>
          <w:sz w:val="20"/>
          <w:szCs w:val="20"/>
        </w:rPr>
        <w:t xml:space="preserve"> Studies, Vol. 42, no. 1, 51-58</w:t>
      </w:r>
    </w:p>
    <w:p w14:paraId="1D9EC253" w14:textId="7CA0051B" w:rsidR="00D02EB2" w:rsidRPr="00D02EB2" w:rsidRDefault="00D02EB2"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02EB2">
        <w:rPr>
          <w:rFonts w:ascii="Times New Roman" w:hAnsi="Times New Roman" w:cs="Times New Roman"/>
          <w:sz w:val="20"/>
          <w:szCs w:val="20"/>
        </w:rPr>
        <w:t>Łukawska-Matuszewska</w:t>
      </w:r>
      <w:proofErr w:type="spellEnd"/>
      <w:r w:rsidRPr="00D02EB2">
        <w:rPr>
          <w:rFonts w:ascii="Times New Roman" w:hAnsi="Times New Roman" w:cs="Times New Roman"/>
          <w:sz w:val="20"/>
          <w:szCs w:val="20"/>
        </w:rPr>
        <w:t xml:space="preserve"> </w:t>
      </w:r>
      <w:r>
        <w:rPr>
          <w:rFonts w:ascii="Times New Roman" w:hAnsi="Times New Roman" w:cs="Times New Roman"/>
          <w:sz w:val="20"/>
          <w:szCs w:val="20"/>
        </w:rPr>
        <w:t xml:space="preserve">K., </w:t>
      </w:r>
      <w:proofErr w:type="spellStart"/>
      <w:r>
        <w:rPr>
          <w:rFonts w:ascii="Times New Roman" w:hAnsi="Times New Roman" w:cs="Times New Roman"/>
          <w:sz w:val="20"/>
          <w:szCs w:val="20"/>
        </w:rPr>
        <w:t>Kiełczewska</w:t>
      </w:r>
      <w:proofErr w:type="spellEnd"/>
      <w:r>
        <w:rPr>
          <w:rFonts w:ascii="Times New Roman" w:hAnsi="Times New Roman" w:cs="Times New Roman"/>
          <w:sz w:val="20"/>
          <w:szCs w:val="20"/>
        </w:rPr>
        <w:t xml:space="preserve"> J., </w:t>
      </w: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 (2014)</w:t>
      </w:r>
      <w:r w:rsidRPr="00D02EB2">
        <w:rPr>
          <w:rFonts w:ascii="Times New Roman" w:hAnsi="Times New Roman" w:cs="Times New Roman"/>
          <w:sz w:val="20"/>
          <w:szCs w:val="20"/>
        </w:rPr>
        <w:t xml:space="preserve"> Factors controlling spatial distributions and relationships of carbon, nitrogen, phosphorus and </w:t>
      </w:r>
      <w:proofErr w:type="spellStart"/>
      <w:r w:rsidRPr="00D02EB2">
        <w:rPr>
          <w:rFonts w:ascii="Times New Roman" w:hAnsi="Times New Roman" w:cs="Times New Roman"/>
          <w:sz w:val="20"/>
          <w:szCs w:val="20"/>
        </w:rPr>
        <w:t>sulphur</w:t>
      </w:r>
      <w:proofErr w:type="spellEnd"/>
      <w:r w:rsidRPr="00D02EB2">
        <w:rPr>
          <w:rFonts w:ascii="Times New Roman" w:hAnsi="Times New Roman" w:cs="Times New Roman"/>
          <w:sz w:val="20"/>
          <w:szCs w:val="20"/>
        </w:rPr>
        <w:t xml:space="preserve"> in sediments of the stratifi</w:t>
      </w:r>
      <w:r>
        <w:rPr>
          <w:rFonts w:ascii="Times New Roman" w:hAnsi="Times New Roman" w:cs="Times New Roman"/>
          <w:sz w:val="20"/>
          <w:szCs w:val="20"/>
        </w:rPr>
        <w:t>ed and eutrophic Gulf of Gdansk.</w:t>
      </w:r>
      <w:r w:rsidRPr="00D02EB2">
        <w:rPr>
          <w:rFonts w:ascii="Times New Roman" w:hAnsi="Times New Roman" w:cs="Times New Roman"/>
          <w:sz w:val="20"/>
          <w:szCs w:val="20"/>
        </w:rPr>
        <w:t xml:space="preserve"> Continental Shelf Research, Vol. 85, 168-180.</w:t>
      </w:r>
    </w:p>
    <w:p w14:paraId="6E919EF9" w14:textId="0938D89A" w:rsidR="00D02EB2" w:rsidRPr="00D02EB2" w:rsidRDefault="00D02EB2"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Pr>
          <w:rFonts w:ascii="Times New Roman" w:hAnsi="Times New Roman" w:cs="Times New Roman"/>
          <w:sz w:val="20"/>
          <w:szCs w:val="20"/>
        </w:rPr>
        <w:t>Reindl</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w:t>
      </w:r>
      <w:r w:rsidRPr="00D02EB2">
        <w:rPr>
          <w:rFonts w:ascii="Times New Roman" w:hAnsi="Times New Roman" w:cs="Times New Roman"/>
          <w:sz w:val="20"/>
          <w:szCs w:val="20"/>
        </w:rPr>
        <w:t xml:space="preserve"> </w:t>
      </w:r>
      <w:r>
        <w:rPr>
          <w:rFonts w:ascii="Times New Roman" w:hAnsi="Times New Roman" w:cs="Times New Roman"/>
          <w:sz w:val="20"/>
          <w:szCs w:val="20"/>
        </w:rPr>
        <w:t>(2014)</w:t>
      </w:r>
      <w:r w:rsidRPr="00D02EB2">
        <w:rPr>
          <w:rFonts w:ascii="Times New Roman" w:hAnsi="Times New Roman" w:cs="Times New Roman"/>
          <w:sz w:val="20"/>
          <w:szCs w:val="20"/>
        </w:rPr>
        <w:t xml:space="preserve"> Methane flux from sediment into near-bottom water and its variability along the Hel </w:t>
      </w:r>
      <w:r>
        <w:rPr>
          <w:rFonts w:ascii="Times New Roman" w:hAnsi="Times New Roman" w:cs="Times New Roman"/>
          <w:sz w:val="20"/>
          <w:szCs w:val="20"/>
        </w:rPr>
        <w:t>Peninsula - Southern Baltic Sea.</w:t>
      </w:r>
      <w:r w:rsidRPr="00D02EB2">
        <w:rPr>
          <w:rFonts w:ascii="Times New Roman" w:hAnsi="Times New Roman" w:cs="Times New Roman"/>
          <w:sz w:val="20"/>
          <w:szCs w:val="20"/>
        </w:rPr>
        <w:t xml:space="preserve"> Continental Shelf Research, Vol. 74, 88-93.</w:t>
      </w:r>
    </w:p>
    <w:p w14:paraId="638CB8D5" w14:textId="268D247C" w:rsidR="00D02EB2" w:rsidRPr="00D02EB2" w:rsidRDefault="00D02EB2"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 (2016)</w:t>
      </w:r>
      <w:r w:rsidRPr="00D02EB2">
        <w:rPr>
          <w:rFonts w:ascii="Times New Roman" w:hAnsi="Times New Roman" w:cs="Times New Roman"/>
          <w:sz w:val="20"/>
          <w:szCs w:val="20"/>
        </w:rPr>
        <w:t xml:space="preserve"> Protection of the marine environment - from theory to practice, </w:t>
      </w:r>
      <w:proofErr w:type="spellStart"/>
      <w:r w:rsidRPr="00D02EB2">
        <w:rPr>
          <w:rFonts w:ascii="Times New Roman" w:hAnsi="Times New Roman" w:cs="Times New Roman"/>
          <w:sz w:val="20"/>
          <w:szCs w:val="20"/>
        </w:rPr>
        <w:t>Gdańsk</w:t>
      </w:r>
      <w:proofErr w:type="spellEnd"/>
      <w:r w:rsidRPr="00D02EB2">
        <w:rPr>
          <w:rFonts w:ascii="Times New Roman" w:hAnsi="Times New Roman" w:cs="Times New Roman"/>
          <w:sz w:val="20"/>
          <w:szCs w:val="20"/>
        </w:rPr>
        <w:t xml:space="preserve"> University, 313</w:t>
      </w:r>
      <w:r>
        <w:rPr>
          <w:rFonts w:ascii="Times New Roman" w:hAnsi="Times New Roman" w:cs="Times New Roman"/>
          <w:sz w:val="20"/>
          <w:szCs w:val="20"/>
        </w:rPr>
        <w:t>p</w:t>
      </w:r>
      <w:r w:rsidRPr="00D02EB2">
        <w:rPr>
          <w:rFonts w:ascii="Times New Roman" w:hAnsi="Times New Roman" w:cs="Times New Roman"/>
          <w:sz w:val="20"/>
          <w:szCs w:val="20"/>
        </w:rPr>
        <w:t>.</w:t>
      </w:r>
    </w:p>
    <w:p w14:paraId="289B9F51" w14:textId="732DB7A3" w:rsidR="00D02EB2" w:rsidRPr="00D02EB2" w:rsidRDefault="00D02EB2"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Pr>
          <w:rFonts w:ascii="Times New Roman" w:hAnsi="Times New Roman" w:cs="Times New Roman"/>
          <w:sz w:val="20"/>
          <w:szCs w:val="20"/>
        </w:rPr>
        <w:lastRenderedPageBreak/>
        <w:t>Reindl</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 (2017)</w:t>
      </w:r>
      <w:r w:rsidRPr="00D02EB2">
        <w:rPr>
          <w:rFonts w:ascii="Times New Roman" w:hAnsi="Times New Roman" w:cs="Times New Roman"/>
          <w:sz w:val="20"/>
          <w:szCs w:val="20"/>
        </w:rPr>
        <w:t xml:space="preserve"> Biological factor controlling methane</w:t>
      </w:r>
      <w:r>
        <w:rPr>
          <w:rFonts w:ascii="Times New Roman" w:hAnsi="Times New Roman" w:cs="Times New Roman"/>
          <w:sz w:val="20"/>
          <w:szCs w:val="20"/>
        </w:rPr>
        <w:t xml:space="preserve"> production in surface sediment in the Polish part of the Vistula  Lagoon, </w:t>
      </w:r>
      <w:proofErr w:type="spellStart"/>
      <w:r>
        <w:rPr>
          <w:rFonts w:ascii="Times New Roman" w:hAnsi="Times New Roman" w:cs="Times New Roman"/>
          <w:sz w:val="20"/>
          <w:szCs w:val="20"/>
        </w:rPr>
        <w:t>Oceanological</w:t>
      </w:r>
      <w:proofErr w:type="spellEnd"/>
      <w:r>
        <w:rPr>
          <w:rFonts w:ascii="Times New Roman" w:hAnsi="Times New Roman" w:cs="Times New Roman"/>
          <w:sz w:val="20"/>
          <w:szCs w:val="20"/>
        </w:rPr>
        <w:t xml:space="preserve"> </w:t>
      </w:r>
      <w:r w:rsidRPr="00D02EB2">
        <w:rPr>
          <w:rFonts w:ascii="Times New Roman" w:hAnsi="Times New Roman" w:cs="Times New Roman"/>
          <w:sz w:val="20"/>
          <w:szCs w:val="20"/>
        </w:rPr>
        <w:t xml:space="preserve">and </w:t>
      </w:r>
      <w:proofErr w:type="spellStart"/>
      <w:r w:rsidRPr="00D02EB2">
        <w:rPr>
          <w:rFonts w:ascii="Times New Roman" w:hAnsi="Times New Roman" w:cs="Times New Roman"/>
          <w:sz w:val="20"/>
          <w:szCs w:val="20"/>
        </w:rPr>
        <w:t>Hydrobiological</w:t>
      </w:r>
      <w:proofErr w:type="spellEnd"/>
      <w:r w:rsidRPr="00D02EB2">
        <w:rPr>
          <w:rFonts w:ascii="Times New Roman" w:hAnsi="Times New Roman" w:cs="Times New Roman"/>
          <w:sz w:val="20"/>
          <w:szCs w:val="20"/>
        </w:rPr>
        <w:t xml:space="preserve"> Studies, Vol. 46, no. 2, 223-230.</w:t>
      </w:r>
    </w:p>
    <w:p w14:paraId="753BBB64" w14:textId="7026C844" w:rsidR="00D02EB2" w:rsidRPr="00D02EB2" w:rsidRDefault="00234831" w:rsidP="00D02EB2">
      <w:pPr>
        <w:pStyle w:val="Akapitzlist"/>
        <w:numPr>
          <w:ilvl w:val="0"/>
          <w:numId w:val="1"/>
        </w:numPr>
        <w:tabs>
          <w:tab w:val="left" w:pos="384"/>
        </w:tabs>
        <w:spacing w:before="103" w:line="216" w:lineRule="exact"/>
        <w:ind w:right="138"/>
        <w:rPr>
          <w:rFonts w:ascii="Times New Roman" w:hAnsi="Times New Roman" w:cs="Times New Roman"/>
          <w:sz w:val="20"/>
          <w:szCs w:val="20"/>
        </w:rPr>
      </w:pPr>
      <w:proofErr w:type="spellStart"/>
      <w:r>
        <w:rPr>
          <w:rFonts w:ascii="Times New Roman" w:hAnsi="Times New Roman" w:cs="Times New Roman"/>
          <w:sz w:val="20"/>
          <w:szCs w:val="20"/>
        </w:rPr>
        <w:t>Reindl</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Bolałek</w:t>
      </w:r>
      <w:proofErr w:type="spellEnd"/>
      <w:r>
        <w:rPr>
          <w:rFonts w:ascii="Times New Roman" w:hAnsi="Times New Roman" w:cs="Times New Roman"/>
          <w:sz w:val="20"/>
          <w:szCs w:val="20"/>
        </w:rPr>
        <w:t xml:space="preserve"> J. (2018) Organochlorine contaminants in the Vistula </w:t>
      </w:r>
      <w:r w:rsidR="00D02EB2" w:rsidRPr="00D02EB2">
        <w:rPr>
          <w:rFonts w:ascii="Times New Roman" w:hAnsi="Times New Roman" w:cs="Times New Roman"/>
          <w:sz w:val="20"/>
          <w:szCs w:val="20"/>
        </w:rPr>
        <w:t>Lagoon sedimentation zone as possible source of lagoon recontamination, Environmental  Monitoring and Assessment, Vol. 19</w:t>
      </w:r>
      <w:r>
        <w:rPr>
          <w:rFonts w:ascii="Times New Roman" w:hAnsi="Times New Roman" w:cs="Times New Roman"/>
          <w:sz w:val="20"/>
          <w:szCs w:val="20"/>
        </w:rPr>
        <w:t>0 (</w:t>
      </w:r>
      <w:r w:rsidR="00D02EB2" w:rsidRPr="00D02EB2">
        <w:rPr>
          <w:rFonts w:ascii="Times New Roman" w:hAnsi="Times New Roman" w:cs="Times New Roman"/>
          <w:sz w:val="20"/>
          <w:szCs w:val="20"/>
        </w:rPr>
        <w:t>7</w:t>
      </w:r>
      <w:r>
        <w:rPr>
          <w:rFonts w:ascii="Times New Roman" w:hAnsi="Times New Roman" w:cs="Times New Roman"/>
          <w:sz w:val="20"/>
          <w:szCs w:val="20"/>
        </w:rPr>
        <w:t>)</w:t>
      </w:r>
      <w:r w:rsidR="00D02EB2" w:rsidRPr="00D02EB2">
        <w:rPr>
          <w:rFonts w:ascii="Times New Roman" w:hAnsi="Times New Roman" w:cs="Times New Roman"/>
          <w:sz w:val="20"/>
          <w:szCs w:val="20"/>
        </w:rPr>
        <w:t>, art no. 442, 1-8</w:t>
      </w:r>
      <w:r>
        <w:rPr>
          <w:rFonts w:ascii="Times New Roman" w:hAnsi="Times New Roman" w:cs="Times New Roman"/>
          <w:sz w:val="20"/>
          <w:szCs w:val="20"/>
        </w:rPr>
        <w:t>.</w:t>
      </w:r>
    </w:p>
    <w:p w14:paraId="5FE7C8CE" w14:textId="20B7EED6" w:rsidR="005C2E3C" w:rsidRPr="00234831" w:rsidRDefault="005C2E3C" w:rsidP="00234831">
      <w:pPr>
        <w:pStyle w:val="Akapitzlist"/>
        <w:numPr>
          <w:ilvl w:val="0"/>
          <w:numId w:val="1"/>
        </w:numPr>
        <w:tabs>
          <w:tab w:val="left" w:pos="384"/>
        </w:tabs>
        <w:spacing w:before="103" w:line="216" w:lineRule="exact"/>
        <w:ind w:right="138" w:hanging="283"/>
        <w:rPr>
          <w:rFonts w:ascii="Times New Roman" w:hAnsi="Times New Roman" w:cs="Times New Roman"/>
          <w:sz w:val="20"/>
          <w:szCs w:val="20"/>
        </w:rPr>
        <w:sectPr w:rsidR="005C2E3C" w:rsidRPr="00234831" w:rsidSect="00146DAC">
          <w:headerReference w:type="default" r:id="rId8"/>
          <w:type w:val="continuous"/>
          <w:pgSz w:w="11910" w:h="16840"/>
          <w:pgMar w:top="1740" w:right="600" w:bottom="840" w:left="620" w:header="720" w:footer="720" w:gutter="0"/>
          <w:cols w:space="720"/>
          <w:docGrid w:linePitch="299"/>
        </w:sectPr>
      </w:pPr>
    </w:p>
    <w:p w14:paraId="5A0F6638" w14:textId="77777777" w:rsidR="005C2E3C" w:rsidRPr="006B5568" w:rsidRDefault="005C2E3C" w:rsidP="005C2E3C">
      <w:pPr>
        <w:pStyle w:val="Tekstpodstawowy"/>
        <w:rPr>
          <w:rFonts w:ascii="Times New Roman" w:hAnsi="Times New Roman" w:cs="Times New Roman"/>
          <w:sz w:val="20"/>
          <w:szCs w:val="20"/>
        </w:rPr>
      </w:pPr>
    </w:p>
    <w:p w14:paraId="1BD154F4" w14:textId="77777777" w:rsidR="005C2E3C" w:rsidRPr="006B5568" w:rsidRDefault="005C2E3C" w:rsidP="005C2E3C">
      <w:pPr>
        <w:pStyle w:val="Tekstpodstawowy"/>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pl-PL" w:eastAsia="pl-PL"/>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8B4C99D" w14:textId="59AC62DC"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234831" w:rsidRPr="00752CDD">
        <w:rPr>
          <w:noProof/>
          <w:lang w:eastAsia="pl-PL"/>
        </w:rPr>
        <w:drawing>
          <wp:inline distT="0" distB="0" distL="0" distR="0" wp14:anchorId="4559853D" wp14:editId="16593D8B">
            <wp:extent cx="1179876" cy="1572797"/>
            <wp:effectExtent l="0" t="0" r="1270" b="8890"/>
            <wp:docPr id="6" name="Obraz 6" descr="C:\Users\ocejb\Desktop\Jerzy\Journal of marine Science and Research\zdjęcia\DSC00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cejb\Desktop\Jerzy\Journal of marine Science and Research\zdjęcia\DSC0047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197216" cy="1595912"/>
                    </a:xfrm>
                    <a:prstGeom prst="rect">
                      <a:avLst/>
                    </a:prstGeom>
                    <a:noFill/>
                    <a:ln>
                      <a:noFill/>
                    </a:ln>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234831">
        <w:rPr>
          <w:rFonts w:ascii="Times New Roman" w:hAnsi="Times New Roman" w:cs="Times New Roman"/>
          <w:b/>
          <w:color w:val="BF5A14"/>
          <w:sz w:val="20"/>
          <w:szCs w:val="20"/>
        </w:rPr>
        <w:t>Biography (150-word limit)</w:t>
      </w:r>
    </w:p>
    <w:p w14:paraId="3DE91566" w14:textId="0B34EA2D" w:rsidR="00234831" w:rsidRDefault="00234831" w:rsidP="00E56377">
      <w:pPr>
        <w:spacing w:before="42" w:line="160" w:lineRule="exact"/>
        <w:ind w:left="215" w:right="232"/>
        <w:jc w:val="both"/>
        <w:rPr>
          <w:rFonts w:ascii="Times New Roman" w:hAnsi="Times New Roman" w:cs="Times New Roman"/>
          <w:sz w:val="20"/>
          <w:szCs w:val="20"/>
        </w:rPr>
      </w:pPr>
      <w:r w:rsidRPr="00234831">
        <w:rPr>
          <w:rFonts w:ascii="Times New Roman" w:hAnsi="Times New Roman" w:cs="Times New Roman"/>
          <w:sz w:val="20"/>
          <w:szCs w:val="20"/>
        </w:rPr>
        <w:t xml:space="preserve">Jerzy </w:t>
      </w:r>
      <w:proofErr w:type="spellStart"/>
      <w:r w:rsidRPr="00234831">
        <w:rPr>
          <w:rFonts w:ascii="Times New Roman" w:hAnsi="Times New Roman" w:cs="Times New Roman"/>
          <w:sz w:val="20"/>
          <w:szCs w:val="20"/>
        </w:rPr>
        <w:t>Bolałek</w:t>
      </w:r>
      <w:proofErr w:type="spellEnd"/>
      <w:r w:rsidRPr="00234831">
        <w:rPr>
          <w:rFonts w:ascii="Times New Roman" w:hAnsi="Times New Roman" w:cs="Times New Roman"/>
          <w:sz w:val="20"/>
          <w:szCs w:val="20"/>
        </w:rPr>
        <w:t xml:space="preserve"> is a full professor at the </w:t>
      </w:r>
      <w:proofErr w:type="spellStart"/>
      <w:r w:rsidRPr="00234831">
        <w:rPr>
          <w:rFonts w:ascii="Times New Roman" w:hAnsi="Times New Roman" w:cs="Times New Roman"/>
          <w:sz w:val="20"/>
          <w:szCs w:val="20"/>
        </w:rPr>
        <w:t>Gdańsk</w:t>
      </w:r>
      <w:proofErr w:type="spellEnd"/>
      <w:r w:rsidRPr="00234831">
        <w:rPr>
          <w:rFonts w:ascii="Times New Roman" w:hAnsi="Times New Roman" w:cs="Times New Roman"/>
          <w:sz w:val="20"/>
          <w:szCs w:val="20"/>
        </w:rPr>
        <w:t xml:space="preserve"> University and head of the Department of Marine Chemistry and Marine Environment Protection at the Faculty of Oceanography and Geography. </w:t>
      </w:r>
      <w:r>
        <w:rPr>
          <w:rFonts w:ascii="Times New Roman" w:hAnsi="Times New Roman" w:cs="Times New Roman"/>
          <w:sz w:val="20"/>
          <w:szCs w:val="20"/>
        </w:rPr>
        <w:t>He s</w:t>
      </w:r>
      <w:r w:rsidRPr="00234831">
        <w:rPr>
          <w:rFonts w:ascii="Times New Roman" w:hAnsi="Times New Roman" w:cs="Times New Roman"/>
          <w:sz w:val="20"/>
          <w:szCs w:val="20"/>
        </w:rPr>
        <w:t>pecializes in the field of chemical oceanography, hydrochemistry and environmental protection. The most import</w:t>
      </w:r>
      <w:r>
        <w:rPr>
          <w:rFonts w:ascii="Times New Roman" w:hAnsi="Times New Roman" w:cs="Times New Roman"/>
          <w:sz w:val="20"/>
          <w:szCs w:val="20"/>
        </w:rPr>
        <w:t>ant scientific achievements are: authorship or co-authorship of</w:t>
      </w:r>
      <w:r w:rsidRPr="00234831">
        <w:rPr>
          <w:rFonts w:ascii="Times New Roman" w:hAnsi="Times New Roman" w:cs="Times New Roman"/>
          <w:sz w:val="20"/>
          <w:szCs w:val="20"/>
        </w:rPr>
        <w:t xml:space="preserve"> about 150 works, of whic</w:t>
      </w:r>
      <w:r>
        <w:rPr>
          <w:rFonts w:ascii="Times New Roman" w:hAnsi="Times New Roman" w:cs="Times New Roman"/>
          <w:sz w:val="20"/>
          <w:szCs w:val="20"/>
        </w:rPr>
        <w:t>h about 60 are original</w:t>
      </w:r>
      <w:r w:rsidRPr="00234831">
        <w:rPr>
          <w:rFonts w:ascii="Times New Roman" w:hAnsi="Times New Roman" w:cs="Times New Roman"/>
          <w:sz w:val="20"/>
          <w:szCs w:val="20"/>
        </w:rPr>
        <w:t xml:space="preserve"> works published in English in international journals. He is also the author and co-author of a number of expert reports on the quality of marine waters as well as two Polish standards. He is a member of the Research Committee of the Polish Academy of Sciences and editorial committees of the Journal of Marine Science and </w:t>
      </w:r>
      <w:r w:rsidR="00E56377">
        <w:rPr>
          <w:rFonts w:ascii="Times New Roman" w:hAnsi="Times New Roman" w:cs="Times New Roman"/>
          <w:sz w:val="20"/>
          <w:szCs w:val="20"/>
        </w:rPr>
        <w:t>Research (since</w:t>
      </w:r>
      <w:r w:rsidRPr="00234831">
        <w:rPr>
          <w:rFonts w:ascii="Times New Roman" w:hAnsi="Times New Roman" w:cs="Times New Roman"/>
          <w:sz w:val="20"/>
          <w:szCs w:val="20"/>
        </w:rPr>
        <w:t xml:space="preserve"> 2016) and </w:t>
      </w:r>
      <w:proofErr w:type="spellStart"/>
      <w:r w:rsidRPr="00234831">
        <w:rPr>
          <w:rFonts w:ascii="Times New Roman" w:hAnsi="Times New Roman" w:cs="Times New Roman"/>
          <w:sz w:val="20"/>
          <w:szCs w:val="20"/>
        </w:rPr>
        <w:t>Oceanological</w:t>
      </w:r>
      <w:proofErr w:type="spellEnd"/>
      <w:r w:rsidRPr="00234831">
        <w:rPr>
          <w:rFonts w:ascii="Times New Roman" w:hAnsi="Times New Roman" w:cs="Times New Roman"/>
          <w:sz w:val="20"/>
          <w:szCs w:val="20"/>
        </w:rPr>
        <w:t xml:space="preserve"> and </w:t>
      </w:r>
      <w:proofErr w:type="spellStart"/>
      <w:r w:rsidRPr="00234831">
        <w:rPr>
          <w:rFonts w:ascii="Times New Roman" w:hAnsi="Times New Roman" w:cs="Times New Roman"/>
          <w:sz w:val="20"/>
          <w:szCs w:val="20"/>
        </w:rPr>
        <w:t>Hydrobiological</w:t>
      </w:r>
      <w:proofErr w:type="spellEnd"/>
      <w:r w:rsidRPr="00234831">
        <w:rPr>
          <w:rFonts w:ascii="Times New Roman" w:hAnsi="Times New Roman" w:cs="Times New Roman"/>
          <w:sz w:val="20"/>
          <w:szCs w:val="20"/>
        </w:rPr>
        <w:t xml:space="preserve"> </w:t>
      </w:r>
      <w:proofErr w:type="spellStart"/>
      <w:r w:rsidRPr="00234831">
        <w:rPr>
          <w:rFonts w:ascii="Times New Roman" w:hAnsi="Times New Roman" w:cs="Times New Roman"/>
          <w:sz w:val="20"/>
          <w:szCs w:val="20"/>
        </w:rPr>
        <w:t>Studnies</w:t>
      </w:r>
      <w:proofErr w:type="spellEnd"/>
      <w:r w:rsidRPr="00234831">
        <w:rPr>
          <w:rFonts w:ascii="Times New Roman" w:hAnsi="Times New Roman" w:cs="Times New Roman"/>
          <w:sz w:val="20"/>
          <w:szCs w:val="20"/>
        </w:rPr>
        <w:t xml:space="preserve">. He also has extensive experience in assessing the quality of education at Polish </w:t>
      </w:r>
      <w:proofErr w:type="spellStart"/>
      <w:r w:rsidRPr="00234831">
        <w:rPr>
          <w:rFonts w:ascii="Times New Roman" w:hAnsi="Times New Roman" w:cs="Times New Roman"/>
          <w:sz w:val="20"/>
          <w:szCs w:val="20"/>
        </w:rPr>
        <w:t>universities.</w:t>
      </w:r>
      <w:proofErr w:type="spellEnd"/>
    </w:p>
    <w:p w14:paraId="7E772888" w14:textId="77777777" w:rsidR="00234831" w:rsidRDefault="00234831" w:rsidP="005C2E3C">
      <w:pPr>
        <w:spacing w:before="41" w:line="154" w:lineRule="exact"/>
        <w:ind w:left="213" w:right="231"/>
        <w:jc w:val="both"/>
        <w:rPr>
          <w:rFonts w:ascii="Times New Roman" w:hAnsi="Times New Roman" w:cs="Times New Roman"/>
          <w:sz w:val="20"/>
          <w:szCs w:val="20"/>
        </w:rPr>
      </w:pPr>
    </w:p>
    <w:p w14:paraId="6566183D" w14:textId="7698AF33"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0" w:history="1">
        <w:r w:rsidR="00E56377" w:rsidRPr="00123371">
          <w:rPr>
            <w:rStyle w:val="Hipercze"/>
            <w:rFonts w:ascii="Times New Roman" w:hAnsi="Times New Roman" w:cs="Times New Roman"/>
            <w:sz w:val="20"/>
            <w:szCs w:val="20"/>
          </w:rPr>
          <w:t>ocejb@ug.edu.pl</w:t>
        </w:r>
      </w:hyperlink>
      <w:r w:rsidR="00E56377">
        <w:rPr>
          <w:rFonts w:ascii="Times New Roman" w:hAnsi="Times New Roman" w:cs="Times New Roman"/>
          <w:sz w:val="20"/>
          <w:szCs w:val="20"/>
        </w:rPr>
        <w:t xml:space="preserve"> </w:t>
      </w:r>
      <w:bookmarkStart w:id="0" w:name="_GoBack"/>
      <w:bookmarkEnd w:id="0"/>
    </w:p>
    <w:p w14:paraId="18BCD83E" w14:textId="77777777" w:rsidR="005C2E3C" w:rsidRPr="006B5568" w:rsidRDefault="005C2E3C" w:rsidP="005C2E3C">
      <w:pPr>
        <w:pStyle w:val="Tekstpodstawowy"/>
        <w:spacing w:before="2"/>
        <w:rPr>
          <w:rFonts w:ascii="Times New Roman" w:hAnsi="Times New Roman" w:cs="Times New Roman"/>
          <w:sz w:val="20"/>
          <w:szCs w:val="20"/>
        </w:rPr>
      </w:pPr>
      <w:r w:rsidRPr="006B5568">
        <w:rPr>
          <w:rFonts w:ascii="Times New Roman" w:hAnsi="Times New Roman" w:cs="Times New Roman"/>
          <w:noProof/>
          <w:sz w:val="20"/>
          <w:szCs w:val="20"/>
          <w:lang w:val="pl-PL" w:eastAsia="pl-PL"/>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Tekstpodstawowy"/>
        <w:rPr>
          <w:rFonts w:ascii="Times New Roman" w:hAnsi="Times New Roman" w:cs="Times New Roman"/>
          <w:sz w:val="20"/>
          <w:szCs w:val="20"/>
        </w:rPr>
      </w:pPr>
    </w:p>
    <w:p w14:paraId="3A107AE8" w14:textId="77777777" w:rsidR="005C2E3C" w:rsidRPr="006B5568" w:rsidRDefault="005C2E3C" w:rsidP="005C2E3C">
      <w:pPr>
        <w:pStyle w:val="Tekstpodstawowy"/>
        <w:rPr>
          <w:rFonts w:ascii="Times New Roman" w:hAnsi="Times New Roman" w:cs="Times New Roman"/>
          <w:sz w:val="20"/>
          <w:szCs w:val="20"/>
        </w:rPr>
      </w:pPr>
    </w:p>
    <w:p w14:paraId="2547F644" w14:textId="77777777" w:rsidR="005C2E3C" w:rsidRPr="006B5568" w:rsidRDefault="005C2E3C" w:rsidP="005C2E3C">
      <w:pPr>
        <w:pStyle w:val="Tekstpodstawowy"/>
        <w:spacing w:before="7"/>
        <w:rPr>
          <w:rFonts w:ascii="Times New Roman" w:hAnsi="Times New Roman" w:cs="Times New Roman"/>
          <w:sz w:val="20"/>
          <w:szCs w:val="20"/>
        </w:rPr>
      </w:pPr>
    </w:p>
    <w:p w14:paraId="54BF5C54"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12B0B" w14:textId="77777777" w:rsidR="00875F92" w:rsidRDefault="00875F92" w:rsidP="00DB7489">
      <w:r>
        <w:separator/>
      </w:r>
    </w:p>
  </w:endnote>
  <w:endnote w:type="continuationSeparator" w:id="0">
    <w:p w14:paraId="1D80EAB6" w14:textId="77777777" w:rsidR="00875F92" w:rsidRDefault="00875F92"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B03FA" w14:textId="77777777" w:rsidR="00875F92" w:rsidRDefault="00875F92" w:rsidP="00DB7489">
      <w:r>
        <w:separator/>
      </w:r>
    </w:p>
  </w:footnote>
  <w:footnote w:type="continuationSeparator" w:id="0">
    <w:p w14:paraId="004E7829" w14:textId="77777777" w:rsidR="00875F92" w:rsidRDefault="00875F92" w:rsidP="00DB74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2B97B" w14:textId="7FFA6997" w:rsidR="00DB7489" w:rsidRDefault="00281561">
    <w:pPr>
      <w:pStyle w:val="Nagwek"/>
    </w:pPr>
    <w:r>
      <w:rPr>
        <w:noProof/>
        <w:sz w:val="20"/>
        <w:lang w:val="pl-PL" w:eastAsia="pl-PL"/>
      </w:rPr>
      <w:drawing>
        <wp:anchor distT="0" distB="0" distL="114300" distR="114300" simplePos="0" relativeHeight="251658240" behindDoc="0" locked="0" layoutInCell="1" allowOverlap="1" wp14:anchorId="2356D072" wp14:editId="26139F33">
          <wp:simplePos x="0" y="0"/>
          <wp:positionH relativeFrom="column">
            <wp:posOffset>-3175</wp:posOffset>
          </wp:positionH>
          <wp:positionV relativeFrom="paragraph">
            <wp:posOffset>0</wp:posOffset>
          </wp:positionV>
          <wp:extent cx="70485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048500" cy="91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23D29"/>
    <w:rsid w:val="000C3E81"/>
    <w:rsid w:val="00146DAC"/>
    <w:rsid w:val="0019729E"/>
    <w:rsid w:val="00206FCE"/>
    <w:rsid w:val="00234831"/>
    <w:rsid w:val="00254333"/>
    <w:rsid w:val="00281561"/>
    <w:rsid w:val="002929A4"/>
    <w:rsid w:val="002C43D5"/>
    <w:rsid w:val="00303F0F"/>
    <w:rsid w:val="003C0478"/>
    <w:rsid w:val="00406DAF"/>
    <w:rsid w:val="00477FAA"/>
    <w:rsid w:val="00596D06"/>
    <w:rsid w:val="005C2E3C"/>
    <w:rsid w:val="006B5568"/>
    <w:rsid w:val="006C2048"/>
    <w:rsid w:val="00764295"/>
    <w:rsid w:val="007B1824"/>
    <w:rsid w:val="00851507"/>
    <w:rsid w:val="00875F92"/>
    <w:rsid w:val="008C73BB"/>
    <w:rsid w:val="008E1BA9"/>
    <w:rsid w:val="00904D98"/>
    <w:rsid w:val="009B0763"/>
    <w:rsid w:val="009F4CD0"/>
    <w:rsid w:val="00A15EDE"/>
    <w:rsid w:val="00C73A03"/>
    <w:rsid w:val="00CA779B"/>
    <w:rsid w:val="00D02EB2"/>
    <w:rsid w:val="00DB7489"/>
    <w:rsid w:val="00E56377"/>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5C2E3C"/>
    <w:pPr>
      <w:widowControl w:val="0"/>
      <w:spacing w:after="0" w:line="240" w:lineRule="auto"/>
    </w:pPr>
    <w:rPr>
      <w:rFonts w:ascii="Tw Cen MT" w:eastAsia="Tw Cen MT" w:hAnsi="Tw Cen MT" w:cs="Tw Cen MT"/>
      <w:lang w:val="en-US"/>
    </w:rPr>
  </w:style>
  <w:style w:type="paragraph" w:styleId="Nagwek1">
    <w:name w:val="heading 1"/>
    <w:basedOn w:val="Normalny"/>
    <w:link w:val="Nagwek1Znak"/>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next w:val="Normalny"/>
    <w:link w:val="Nagwek2Znak"/>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1"/>
    <w:semiHidden/>
    <w:unhideWhenUsed/>
    <w:qFormat/>
    <w:rsid w:val="005C2E3C"/>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5C2E3C"/>
    <w:rPr>
      <w:rFonts w:ascii="Minion Pro" w:eastAsia="Minion Pro" w:hAnsi="Minion Pro" w:cs="Minion Pro"/>
      <w:b/>
      <w:bCs/>
      <w:sz w:val="36"/>
      <w:szCs w:val="36"/>
      <w:lang w:val="en-US"/>
    </w:rPr>
  </w:style>
  <w:style w:type="character" w:customStyle="1" w:styleId="Nagwek3Znak">
    <w:name w:val="Nagłówek 3 Znak"/>
    <w:basedOn w:val="Domylnaczcionkaakapitu"/>
    <w:link w:val="Nagwek3"/>
    <w:uiPriority w:val="1"/>
    <w:semiHidden/>
    <w:rsid w:val="005C2E3C"/>
    <w:rPr>
      <w:rFonts w:ascii="Arial" w:eastAsia="Arial" w:hAnsi="Arial" w:cs="Arial"/>
      <w:b/>
      <w:bCs/>
      <w:sz w:val="20"/>
      <w:szCs w:val="20"/>
      <w:lang w:val="en-US"/>
    </w:rPr>
  </w:style>
  <w:style w:type="character" w:styleId="Hipercze">
    <w:name w:val="Hyperlink"/>
    <w:basedOn w:val="Domylnaczcionkaakapitu"/>
    <w:uiPriority w:val="99"/>
    <w:unhideWhenUsed/>
    <w:rsid w:val="005C2E3C"/>
    <w:rPr>
      <w:color w:val="0563C1" w:themeColor="hyperlink"/>
      <w:u w:val="single"/>
    </w:rPr>
  </w:style>
  <w:style w:type="paragraph" w:styleId="Tekstpodstawowy">
    <w:name w:val="Body Text"/>
    <w:basedOn w:val="Normalny"/>
    <w:link w:val="TekstpodstawowyZnak"/>
    <w:uiPriority w:val="1"/>
    <w:unhideWhenUsed/>
    <w:qFormat/>
    <w:rsid w:val="005C2E3C"/>
    <w:rPr>
      <w:sz w:val="18"/>
      <w:szCs w:val="18"/>
    </w:rPr>
  </w:style>
  <w:style w:type="character" w:customStyle="1" w:styleId="TekstpodstawowyZnak">
    <w:name w:val="Tekst podstawowy Znak"/>
    <w:basedOn w:val="Domylnaczcionkaakapitu"/>
    <w:link w:val="Tekstpodstawowy"/>
    <w:uiPriority w:val="1"/>
    <w:rsid w:val="005C2E3C"/>
    <w:rPr>
      <w:rFonts w:ascii="Tw Cen MT" w:eastAsia="Tw Cen MT" w:hAnsi="Tw Cen MT" w:cs="Tw Cen MT"/>
      <w:sz w:val="18"/>
      <w:szCs w:val="18"/>
      <w:lang w:val="en-US"/>
    </w:rPr>
  </w:style>
  <w:style w:type="paragraph" w:styleId="Akapitzlist">
    <w:name w:val="List Paragraph"/>
    <w:basedOn w:val="Normalny"/>
    <w:uiPriority w:val="1"/>
    <w:qFormat/>
    <w:rsid w:val="005C2E3C"/>
    <w:pPr>
      <w:spacing w:before="90" w:line="200" w:lineRule="exact"/>
      <w:ind w:left="383" w:hanging="283"/>
      <w:jc w:val="both"/>
    </w:pPr>
    <w:rPr>
      <w:rFonts w:ascii="Calibri" w:eastAsia="Calibri" w:hAnsi="Calibri" w:cs="Calibri"/>
    </w:rPr>
  </w:style>
  <w:style w:type="character" w:customStyle="1" w:styleId="Nagwek2Znak">
    <w:name w:val="Nagłówek 2 Znak"/>
    <w:basedOn w:val="Domylnaczcionkaakapitu"/>
    <w:link w:val="Nagwek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Uwydatnienie">
    <w:name w:val="Emphasis"/>
    <w:basedOn w:val="Domylnaczcionkaakapitu"/>
    <w:uiPriority w:val="20"/>
    <w:qFormat/>
    <w:rsid w:val="007B1824"/>
    <w:rPr>
      <w:i/>
      <w:iCs/>
    </w:rPr>
  </w:style>
  <w:style w:type="character" w:customStyle="1" w:styleId="UnresolvedMention">
    <w:name w:val="Unresolved Mention"/>
    <w:basedOn w:val="Domylnaczcionkaakapitu"/>
    <w:uiPriority w:val="99"/>
    <w:semiHidden/>
    <w:unhideWhenUsed/>
    <w:rsid w:val="00406DAF"/>
    <w:rPr>
      <w:color w:val="808080"/>
      <w:shd w:val="clear" w:color="auto" w:fill="E6E6E6"/>
    </w:rPr>
  </w:style>
  <w:style w:type="paragraph" w:styleId="Nagwek">
    <w:name w:val="header"/>
    <w:basedOn w:val="Normalny"/>
    <w:link w:val="NagwekZnak"/>
    <w:uiPriority w:val="99"/>
    <w:unhideWhenUsed/>
    <w:rsid w:val="00DB7489"/>
    <w:pPr>
      <w:tabs>
        <w:tab w:val="center" w:pos="4513"/>
        <w:tab w:val="right" w:pos="9026"/>
      </w:tabs>
    </w:pPr>
  </w:style>
  <w:style w:type="character" w:customStyle="1" w:styleId="NagwekZnak">
    <w:name w:val="Nagłówek Znak"/>
    <w:basedOn w:val="Domylnaczcionkaakapitu"/>
    <w:link w:val="Nagwek"/>
    <w:uiPriority w:val="99"/>
    <w:rsid w:val="00DB7489"/>
    <w:rPr>
      <w:rFonts w:ascii="Tw Cen MT" w:eastAsia="Tw Cen MT" w:hAnsi="Tw Cen MT" w:cs="Tw Cen MT"/>
      <w:lang w:val="en-US"/>
    </w:rPr>
  </w:style>
  <w:style w:type="paragraph" w:styleId="Stopka">
    <w:name w:val="footer"/>
    <w:basedOn w:val="Normalny"/>
    <w:link w:val="StopkaZnak"/>
    <w:uiPriority w:val="99"/>
    <w:unhideWhenUsed/>
    <w:rsid w:val="00DB7489"/>
    <w:pPr>
      <w:tabs>
        <w:tab w:val="center" w:pos="4513"/>
        <w:tab w:val="right" w:pos="9026"/>
      </w:tabs>
    </w:pPr>
  </w:style>
  <w:style w:type="character" w:customStyle="1" w:styleId="StopkaZnak">
    <w:name w:val="Stopka Znak"/>
    <w:basedOn w:val="Domylnaczcionkaakapitu"/>
    <w:link w:val="Stopka"/>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cejb@ug.edu.pl"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1271</Words>
  <Characters>7631</Characters>
  <Application>Microsoft Office Word</Application>
  <DocSecurity>0</DocSecurity>
  <Lines>63</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alebrogol-klaptop</cp:lastModifiedBy>
  <cp:revision>2</cp:revision>
  <dcterms:created xsi:type="dcterms:W3CDTF">2018-07-27T13:12:00Z</dcterms:created>
  <dcterms:modified xsi:type="dcterms:W3CDTF">2018-07-27T13:12:00Z</dcterms:modified>
</cp:coreProperties>
</file>