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B3F" w:rsidRPr="00EC3A4E" w:rsidRDefault="00416DA8" w:rsidP="00EC3A4E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3F02AB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 xml:space="preserve">Chlamydia </w:t>
      </w:r>
      <w:proofErr w:type="spellStart"/>
      <w:r w:rsidRPr="003F02AB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pneumoniae</w:t>
      </w:r>
      <w:proofErr w:type="spellEnd"/>
      <w:r w:rsidRPr="003F02A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infection associated to atherosclerosis in Moroccan patients</w:t>
      </w:r>
    </w:p>
    <w:p w:rsidR="00AE3E37" w:rsidRPr="003F02AB" w:rsidRDefault="00416DA8" w:rsidP="003F02AB">
      <w:pPr>
        <w:pStyle w:val="Corpsdetexte"/>
        <w:rPr>
          <w:rFonts w:ascii="Arial"/>
          <w:sz w:val="20"/>
          <w:szCs w:val="20"/>
          <w:lang w:val="fr-FR"/>
        </w:rPr>
      </w:pPr>
      <w:r w:rsidRPr="003F02AB">
        <w:rPr>
          <w:rFonts w:ascii="Arial"/>
          <w:sz w:val="20"/>
          <w:szCs w:val="20"/>
          <w:lang w:val="fr-FR"/>
        </w:rPr>
        <w:t>Fouzia</w:t>
      </w:r>
      <w:r w:rsidRPr="003F02AB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F02AB">
        <w:rPr>
          <w:rFonts w:ascii="Arial"/>
          <w:sz w:val="20"/>
          <w:szCs w:val="20"/>
          <w:lang w:val="fr-FR"/>
        </w:rPr>
        <w:t>Radouani</w:t>
      </w:r>
      <w:proofErr w:type="spellEnd"/>
      <w:r w:rsidR="00CD5B3F">
        <w:rPr>
          <w:rFonts w:ascii="Arial"/>
          <w:sz w:val="20"/>
          <w:szCs w:val="20"/>
          <w:lang w:val="fr-FR"/>
        </w:rPr>
        <w:t>,</w:t>
      </w:r>
      <w:r w:rsidR="003F02AB" w:rsidRPr="003F02AB">
        <w:rPr>
          <w:rFonts w:ascii="Arial"/>
          <w:sz w:val="20"/>
          <w:szCs w:val="20"/>
          <w:lang w:val="fr-FR"/>
        </w:rPr>
        <w:t xml:space="preserve"> </w:t>
      </w:r>
      <w:proofErr w:type="spellStart"/>
      <w:r w:rsidR="003F02AB" w:rsidRPr="003F02AB">
        <w:rPr>
          <w:rFonts w:ascii="Arial"/>
          <w:sz w:val="20"/>
          <w:szCs w:val="20"/>
          <w:lang w:val="fr-FR"/>
        </w:rPr>
        <w:t>PhD</w:t>
      </w:r>
      <w:proofErr w:type="spellEnd"/>
      <w:r w:rsidR="003F02AB" w:rsidRPr="003F02AB">
        <w:rPr>
          <w:rFonts w:ascii="Arial"/>
          <w:sz w:val="20"/>
          <w:szCs w:val="20"/>
          <w:lang w:val="fr-FR"/>
        </w:rPr>
        <w:t xml:space="preserve">, Institut Pasteur du Maroc, Casablanca, </w:t>
      </w:r>
      <w:proofErr w:type="spellStart"/>
      <w:r w:rsidR="003F02AB" w:rsidRPr="003F02AB">
        <w:rPr>
          <w:rFonts w:ascii="Arial"/>
          <w:sz w:val="20"/>
          <w:szCs w:val="20"/>
          <w:lang w:val="fr-FR"/>
        </w:rPr>
        <w:t>Moroc</w:t>
      </w:r>
      <w:r w:rsidR="00AA5A52">
        <w:rPr>
          <w:rFonts w:ascii="Arial"/>
          <w:sz w:val="20"/>
          <w:szCs w:val="20"/>
          <w:lang w:val="fr-FR"/>
        </w:rPr>
        <w:t>c</w:t>
      </w:r>
      <w:r w:rsidR="003F02AB" w:rsidRPr="003F02AB">
        <w:rPr>
          <w:rFonts w:ascii="Arial"/>
          <w:sz w:val="20"/>
          <w:szCs w:val="20"/>
          <w:lang w:val="fr-FR"/>
        </w:rPr>
        <w:t>o</w:t>
      </w:r>
      <w:proofErr w:type="spellEnd"/>
    </w:p>
    <w:p w:rsidR="00AE3E37" w:rsidRPr="003F02AB" w:rsidRDefault="00AE3E37">
      <w:pPr>
        <w:pStyle w:val="Corpsdetexte"/>
        <w:spacing w:before="3"/>
        <w:rPr>
          <w:rFonts w:ascii="Arial"/>
          <w:lang w:val="fr-FR"/>
        </w:rPr>
      </w:pPr>
    </w:p>
    <w:p w:rsidR="00484E85" w:rsidRDefault="00484E85" w:rsidP="00484E85">
      <w:pPr>
        <w:pStyle w:val="Titre3"/>
        <w:spacing w:before="74"/>
      </w:pP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3F02AB">
        <w:rPr>
          <w:sz w:val="21"/>
          <w:lang w:val="fr-FR"/>
        </w:rPr>
        <w:tab/>
      </w:r>
      <w:r w:rsidRPr="004E6EF6">
        <w:rPr>
          <w:color w:val="BF5A14"/>
          <w:highlight w:val="yellow"/>
        </w:rPr>
        <w:t>Image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3F02AB" w:rsidRDefault="00A9710C" w:rsidP="003F02AB">
      <w:pPr>
        <w:pStyle w:val="Titre3"/>
        <w:spacing w:before="74"/>
        <w:rPr>
          <w:color w:val="BF5A14"/>
          <w:highlight w:val="yellow"/>
        </w:rPr>
      </w:pPr>
      <w:r w:rsidRPr="003F02AB">
        <w:rPr>
          <w:color w:val="BF5A14"/>
          <w:highlight w:val="yellow"/>
        </w:rPr>
        <w:lastRenderedPageBreak/>
        <w:t>Abstract</w:t>
      </w:r>
    </w:p>
    <w:p w:rsidR="005221AC" w:rsidRDefault="005221AC" w:rsidP="008D70E9">
      <w:pPr>
        <w:spacing w:line="276" w:lineRule="auto"/>
        <w:jc w:val="both"/>
        <w:rPr>
          <w:bCs/>
          <w:sz w:val="18"/>
          <w:szCs w:val="18"/>
        </w:rPr>
      </w:pP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bCs/>
          <w:sz w:val="18"/>
          <w:szCs w:val="18"/>
        </w:rPr>
        <w:t xml:space="preserve">Atherosclerosis is a </w:t>
      </w:r>
      <w:proofErr w:type="spellStart"/>
      <w:r w:rsidRPr="00595F0B">
        <w:rPr>
          <w:bCs/>
          <w:sz w:val="18"/>
          <w:szCs w:val="18"/>
        </w:rPr>
        <w:t>multifactorial</w:t>
      </w:r>
      <w:proofErr w:type="spellEnd"/>
      <w:r w:rsidRPr="00595F0B">
        <w:rPr>
          <w:bCs/>
          <w:sz w:val="18"/>
          <w:szCs w:val="18"/>
        </w:rPr>
        <w:t xml:space="preserve"> </w:t>
      </w:r>
      <w:r w:rsidRPr="00595F0B">
        <w:rPr>
          <w:sz w:val="18"/>
          <w:szCs w:val="18"/>
        </w:rPr>
        <w:t xml:space="preserve">vascular inflammatory process; </w:t>
      </w:r>
      <w:r w:rsidR="005221AC" w:rsidRPr="00595F0B">
        <w:rPr>
          <w:sz w:val="18"/>
          <w:szCs w:val="18"/>
        </w:rPr>
        <w:t xml:space="preserve">vessel wall </w:t>
      </w:r>
      <w:r w:rsidR="005221AC">
        <w:rPr>
          <w:sz w:val="18"/>
          <w:szCs w:val="18"/>
        </w:rPr>
        <w:t xml:space="preserve">inflammation </w:t>
      </w:r>
      <w:r w:rsidRPr="00595F0B">
        <w:rPr>
          <w:sz w:val="18"/>
          <w:szCs w:val="18"/>
        </w:rPr>
        <w:t>is an important mechanism, responsible for initiation, progression, sclerosis, erosion, and rup</w:t>
      </w:r>
      <w:r w:rsidR="005221AC">
        <w:rPr>
          <w:sz w:val="18"/>
          <w:szCs w:val="18"/>
        </w:rPr>
        <w:t>ture of atherosclerotic plaques</w:t>
      </w:r>
      <w:r w:rsidRPr="00595F0B">
        <w:rPr>
          <w:sz w:val="18"/>
          <w:szCs w:val="18"/>
        </w:rPr>
        <w:t xml:space="preserve">. </w:t>
      </w:r>
      <w:r w:rsidRPr="00595F0B">
        <w:rPr>
          <w:i/>
          <w:sz w:val="18"/>
          <w:szCs w:val="18"/>
        </w:rPr>
        <w:t xml:space="preserve">Chlamydia </w:t>
      </w:r>
      <w:proofErr w:type="spellStart"/>
      <w:r w:rsidRPr="00595F0B">
        <w:rPr>
          <w:i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has been suggested as a possible etiologic agent for this inflammatory mec</w:t>
      </w:r>
      <w:r w:rsidR="003F02AB">
        <w:rPr>
          <w:sz w:val="18"/>
          <w:szCs w:val="18"/>
        </w:rPr>
        <w:t>h</w:t>
      </w:r>
      <w:r w:rsidRPr="00595F0B">
        <w:rPr>
          <w:sz w:val="18"/>
          <w:szCs w:val="18"/>
        </w:rPr>
        <w:t xml:space="preserve">anism, it has been shown that </w:t>
      </w:r>
      <w:r w:rsidRPr="00595F0B">
        <w:rPr>
          <w:rStyle w:val="Accentuation"/>
          <w:sz w:val="18"/>
          <w:szCs w:val="18"/>
        </w:rPr>
        <w:t xml:space="preserve">C. </w:t>
      </w:r>
      <w:proofErr w:type="spellStart"/>
      <w:r w:rsidRPr="00595F0B">
        <w:rPr>
          <w:rStyle w:val="Accentuation"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infects human mononuclear cells, and transmigrate into circulation and infect endothelial cells by cell-to-cell transmission of </w:t>
      </w:r>
      <w:r w:rsidRPr="00595F0B">
        <w:rPr>
          <w:rStyle w:val="Accentuation"/>
          <w:sz w:val="18"/>
          <w:szCs w:val="18"/>
        </w:rPr>
        <w:t xml:space="preserve">C. </w:t>
      </w:r>
      <w:proofErr w:type="spellStart"/>
      <w:r w:rsidRPr="00595F0B">
        <w:rPr>
          <w:rStyle w:val="Accentuation"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>.</w:t>
      </w:r>
    </w:p>
    <w:p w:rsidR="00416DA8" w:rsidRPr="00595F0B" w:rsidRDefault="00416DA8" w:rsidP="008D70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5F0B">
        <w:rPr>
          <w:rFonts w:ascii="Times New Roman" w:hAnsi="Times New Roman" w:cs="Times New Roman"/>
          <w:sz w:val="18"/>
          <w:szCs w:val="18"/>
        </w:rPr>
        <w:t xml:space="preserve">The main objective of our study was to evaluate the association between </w:t>
      </w:r>
      <w:r w:rsidRPr="00595F0B">
        <w:rPr>
          <w:rFonts w:ascii="Times New Roman" w:hAnsi="Times New Roman" w:cs="Times New Roman"/>
          <w:i/>
          <w:sz w:val="18"/>
          <w:szCs w:val="18"/>
        </w:rPr>
        <w:t xml:space="preserve">C. </w:t>
      </w:r>
      <w:proofErr w:type="spellStart"/>
      <w:r w:rsidRPr="00595F0B">
        <w:rPr>
          <w:rFonts w:ascii="Times New Roman" w:hAnsi="Times New Roman" w:cs="Times New Roman"/>
          <w:i/>
          <w:sz w:val="18"/>
          <w:szCs w:val="18"/>
        </w:rPr>
        <w:t>pneumoniae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 and atherosclerosis in Moroccan patients by a case/control approach and strain genotyping.</w:t>
      </w: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b/>
          <w:bCs/>
          <w:sz w:val="18"/>
          <w:szCs w:val="18"/>
        </w:rPr>
        <w:t xml:space="preserve"> </w:t>
      </w:r>
      <w:r w:rsidRPr="00595F0B">
        <w:rPr>
          <w:sz w:val="18"/>
          <w:szCs w:val="18"/>
        </w:rPr>
        <w:t>A total of 137 patients with cardiovascular diseases and 124 controls were recruited</w:t>
      </w:r>
      <w:r w:rsidR="00394F96">
        <w:rPr>
          <w:sz w:val="18"/>
          <w:szCs w:val="18"/>
        </w:rPr>
        <w:t>. Clinical data</w:t>
      </w:r>
      <w:r w:rsidRPr="00595F0B">
        <w:rPr>
          <w:sz w:val="18"/>
          <w:szCs w:val="18"/>
        </w:rPr>
        <w:t xml:space="preserve"> were recorded, blood samples were collected and 37 atherosclerotic plaques were obtained from patients subjected to surgery.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DNA detection in peripheral blood mononuclear cells (PBMCs) and atherosclerotic plaques was performed by nested PCR. For strains molecular characterization, a second nested PCR was carried out to amplify a 366 </w:t>
      </w:r>
      <w:proofErr w:type="spellStart"/>
      <w:r w:rsidRPr="00595F0B">
        <w:rPr>
          <w:sz w:val="18"/>
          <w:szCs w:val="18"/>
        </w:rPr>
        <w:t>bp</w:t>
      </w:r>
      <w:proofErr w:type="spellEnd"/>
      <w:r w:rsidRPr="00595F0B">
        <w:rPr>
          <w:sz w:val="18"/>
          <w:szCs w:val="18"/>
        </w:rPr>
        <w:t xml:space="preserve"> fragment of the </w:t>
      </w:r>
      <w:proofErr w:type="spellStart"/>
      <w:r w:rsidR="00394F96">
        <w:rPr>
          <w:sz w:val="18"/>
          <w:szCs w:val="18"/>
        </w:rPr>
        <w:t>ompA</w:t>
      </w:r>
      <w:proofErr w:type="spellEnd"/>
      <w:r w:rsidR="00394F96">
        <w:rPr>
          <w:sz w:val="18"/>
          <w:szCs w:val="18"/>
        </w:rPr>
        <w:t xml:space="preserve"> variable domain 4 gene.</w:t>
      </w:r>
      <w:r w:rsidRPr="00595F0B">
        <w:rPr>
          <w:sz w:val="18"/>
          <w:szCs w:val="18"/>
        </w:rPr>
        <w:t xml:space="preserve"> PCR</w:t>
      </w:r>
      <w:r w:rsidR="00394F96">
        <w:rPr>
          <w:sz w:val="18"/>
          <w:szCs w:val="18"/>
        </w:rPr>
        <w:t xml:space="preserve"> products were sequenced and</w:t>
      </w:r>
      <w:r w:rsidRPr="00595F0B">
        <w:rPr>
          <w:sz w:val="18"/>
          <w:szCs w:val="18"/>
        </w:rPr>
        <w:t xml:space="preserve"> sequences were</w:t>
      </w:r>
      <w:r w:rsidR="00394F96">
        <w:rPr>
          <w:sz w:val="18"/>
          <w:szCs w:val="18"/>
        </w:rPr>
        <w:t xml:space="preserve"> processed by </w:t>
      </w:r>
      <w:proofErr w:type="spellStart"/>
      <w:r w:rsidR="00394F96">
        <w:rPr>
          <w:sz w:val="18"/>
          <w:szCs w:val="18"/>
        </w:rPr>
        <w:t>Seaview</w:t>
      </w:r>
      <w:proofErr w:type="spellEnd"/>
      <w:r w:rsidR="00394F96">
        <w:rPr>
          <w:sz w:val="18"/>
          <w:szCs w:val="18"/>
        </w:rPr>
        <w:t xml:space="preserve"> MUSCLE. S</w:t>
      </w:r>
      <w:r w:rsidRPr="00595F0B">
        <w:rPr>
          <w:sz w:val="18"/>
          <w:szCs w:val="18"/>
        </w:rPr>
        <w:t xml:space="preserve">tatistical analysis was done by SPSS. </w:t>
      </w:r>
    </w:p>
    <w:p w:rsidR="00416DA8" w:rsidRPr="00595F0B" w:rsidRDefault="00416DA8" w:rsidP="008D70E9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5F0B">
        <w:rPr>
          <w:sz w:val="18"/>
          <w:szCs w:val="18"/>
        </w:rPr>
        <w:t xml:space="preserve">The Nested PCR results </w:t>
      </w:r>
      <w:r w:rsidRPr="00595F0B">
        <w:rPr>
          <w:rFonts w:ascii="Times New Roman" w:hAnsi="Times New Roman" w:cs="Times New Roman"/>
          <w:sz w:val="18"/>
          <w:szCs w:val="18"/>
        </w:rPr>
        <w:t xml:space="preserve">showed 54% and 18% respectively for positivity in case’s and control’s PBMCs and 86.5% in </w:t>
      </w:r>
      <w:proofErr w:type="spellStart"/>
      <w:r w:rsidRPr="00595F0B">
        <w:rPr>
          <w:rFonts w:ascii="Times New Roman" w:hAnsi="Times New Roman" w:cs="Times New Roman"/>
          <w:sz w:val="18"/>
          <w:szCs w:val="18"/>
        </w:rPr>
        <w:t>atheroma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 plaques, the difference being significant between the two groups (</w:t>
      </w:r>
      <w:r w:rsidRPr="00595F0B">
        <w:rPr>
          <w:rFonts w:ascii="Times New Roman" w:hAnsi="Times New Roman" w:cs="Times New Roman"/>
          <w:i/>
          <w:sz w:val="18"/>
          <w:szCs w:val="18"/>
        </w:rPr>
        <w:t>p</w:t>
      </w:r>
      <w:r w:rsidRPr="00595F0B">
        <w:rPr>
          <w:rFonts w:ascii="Times New Roman" w:hAnsi="Times New Roman" w:cs="Times New Roman"/>
          <w:sz w:val="18"/>
          <w:szCs w:val="18"/>
        </w:rPr>
        <w:t xml:space="preserve">&lt;0.001, </w:t>
      </w:r>
      <w:proofErr w:type="spellStart"/>
      <w:r w:rsidRPr="00595F0B">
        <w:rPr>
          <w:rFonts w:ascii="Times New Roman" w:hAnsi="Times New Roman" w:cs="Times New Roman"/>
          <w:sz w:val="18"/>
          <w:szCs w:val="18"/>
        </w:rPr>
        <w:t>OR</w:t>
      </w:r>
      <w:r w:rsidRPr="00595F0B">
        <w:rPr>
          <w:rFonts w:ascii="Times New Roman" w:hAnsi="Times New Roman" w:cs="Times New Roman"/>
          <w:sz w:val="18"/>
          <w:szCs w:val="18"/>
          <w:vertAlign w:val="subscript"/>
        </w:rPr>
        <w:t>a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=8,580, CI, 95% [3,273-22,491]). </w:t>
      </w: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sz w:val="18"/>
          <w:szCs w:val="18"/>
        </w:rPr>
        <w:t xml:space="preserve">Sequencing of the detected strains showed more than 98% homology with human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i/>
          <w:iCs/>
          <w:sz w:val="18"/>
          <w:szCs w:val="18"/>
        </w:rPr>
        <w:t xml:space="preserve"> </w:t>
      </w:r>
      <w:r w:rsidRPr="00595F0B">
        <w:rPr>
          <w:sz w:val="18"/>
          <w:szCs w:val="18"/>
        </w:rPr>
        <w:t xml:space="preserve">reference strains. However, the </w:t>
      </w:r>
      <w:proofErr w:type="spellStart"/>
      <w:r w:rsidRPr="00595F0B">
        <w:rPr>
          <w:sz w:val="18"/>
          <w:szCs w:val="18"/>
        </w:rPr>
        <w:t>phylogenetic</w:t>
      </w:r>
      <w:proofErr w:type="spellEnd"/>
      <w:r w:rsidRPr="00595F0B">
        <w:rPr>
          <w:sz w:val="18"/>
          <w:szCs w:val="18"/>
        </w:rPr>
        <w:t xml:space="preserve"> study and polymorphism analysis of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i/>
          <w:iCs/>
          <w:sz w:val="18"/>
          <w:szCs w:val="18"/>
        </w:rPr>
        <w:t xml:space="preserve"> </w:t>
      </w:r>
      <w:r w:rsidRPr="00595F0B">
        <w:rPr>
          <w:sz w:val="18"/>
          <w:szCs w:val="18"/>
        </w:rPr>
        <w:t>sequences revealed</w:t>
      </w:r>
      <w:r w:rsidRPr="00595F0B">
        <w:rPr>
          <w:rFonts w:ascii="Times New Roman" w:hAnsi="Times New Roman" w:cs="Times New Roman"/>
          <w:sz w:val="18"/>
          <w:szCs w:val="18"/>
        </w:rPr>
        <w:t xml:space="preserve"> various genotypes. The </w:t>
      </w:r>
      <w:r w:rsidRPr="00595F0B">
        <w:rPr>
          <w:sz w:val="18"/>
          <w:szCs w:val="18"/>
        </w:rPr>
        <w:t xml:space="preserve">comparison between our strains and </w:t>
      </w:r>
      <w:r w:rsidRPr="00595F0B">
        <w:rPr>
          <w:i/>
          <w:iCs/>
          <w:sz w:val="18"/>
          <w:szCs w:val="18"/>
        </w:rPr>
        <w:t xml:space="preserve">C. </w:t>
      </w:r>
      <w:proofErr w:type="spellStart"/>
      <w:r w:rsidRPr="00595F0B">
        <w:rPr>
          <w:i/>
          <w:iCs/>
          <w:sz w:val="18"/>
          <w:szCs w:val="18"/>
        </w:rPr>
        <w:t>pneumoniae</w:t>
      </w:r>
      <w:proofErr w:type="spellEnd"/>
      <w:r w:rsidRPr="00595F0B">
        <w:rPr>
          <w:sz w:val="18"/>
          <w:szCs w:val="18"/>
        </w:rPr>
        <w:t xml:space="preserve"> strains</w:t>
      </w:r>
      <w:r w:rsidRPr="00416DA8">
        <w:rPr>
          <w:sz w:val="20"/>
          <w:szCs w:val="20"/>
        </w:rPr>
        <w:t xml:space="preserve"> </w:t>
      </w:r>
      <w:r w:rsidRPr="00595F0B">
        <w:rPr>
          <w:sz w:val="18"/>
          <w:szCs w:val="18"/>
        </w:rPr>
        <w:t xml:space="preserve">retrieved in </w:t>
      </w:r>
      <w:proofErr w:type="spellStart"/>
      <w:r w:rsidRPr="00595F0B">
        <w:rPr>
          <w:sz w:val="18"/>
          <w:szCs w:val="18"/>
        </w:rPr>
        <w:t>GenBank</w:t>
      </w:r>
      <w:proofErr w:type="spellEnd"/>
      <w:r w:rsidRPr="00595F0B">
        <w:rPr>
          <w:sz w:val="18"/>
          <w:szCs w:val="18"/>
        </w:rPr>
        <w:t xml:space="preserve"> showed an identity with human strains and some new genotypes were also detected.</w:t>
      </w:r>
    </w:p>
    <w:p w:rsidR="00416DA8" w:rsidRPr="00595F0B" w:rsidRDefault="00416DA8" w:rsidP="008D70E9">
      <w:pPr>
        <w:spacing w:line="276" w:lineRule="auto"/>
        <w:jc w:val="both"/>
        <w:rPr>
          <w:sz w:val="18"/>
          <w:szCs w:val="18"/>
        </w:rPr>
      </w:pPr>
      <w:r w:rsidRPr="00595F0B">
        <w:rPr>
          <w:rStyle w:val="hps"/>
          <w:rFonts w:ascii="Times New Roman" w:hAnsi="Times New Roman" w:cs="Times New Roman"/>
          <w:color w:val="222222"/>
          <w:sz w:val="18"/>
          <w:szCs w:val="18"/>
        </w:rPr>
        <w:t xml:space="preserve">Our case/control study revealed </w:t>
      </w:r>
      <w:r w:rsidRPr="00595F0B">
        <w:rPr>
          <w:rFonts w:ascii="Times New Roman" w:hAnsi="Times New Roman" w:cs="Times New Roman"/>
          <w:i/>
          <w:iCs/>
          <w:sz w:val="18"/>
          <w:szCs w:val="18"/>
        </w:rPr>
        <w:t xml:space="preserve">C. </w:t>
      </w:r>
      <w:proofErr w:type="spellStart"/>
      <w:r w:rsidRPr="00595F0B">
        <w:rPr>
          <w:rFonts w:ascii="Times New Roman" w:hAnsi="Times New Roman" w:cs="Times New Roman"/>
          <w:i/>
          <w:iCs/>
          <w:sz w:val="18"/>
          <w:szCs w:val="18"/>
        </w:rPr>
        <w:t>pneumoniae</w:t>
      </w:r>
      <w:proofErr w:type="spellEnd"/>
      <w:r w:rsidRPr="00595F0B">
        <w:rPr>
          <w:rFonts w:ascii="Times New Roman" w:hAnsi="Times New Roman" w:cs="Times New Roman"/>
          <w:sz w:val="18"/>
          <w:szCs w:val="18"/>
        </w:rPr>
        <w:t xml:space="preserve"> involvement</w:t>
      </w:r>
      <w:r w:rsidR="00394F96">
        <w:rPr>
          <w:rFonts w:ascii="Times New Roman" w:hAnsi="Times New Roman" w:cs="Times New Roman"/>
          <w:sz w:val="18"/>
          <w:szCs w:val="18"/>
        </w:rPr>
        <w:t xml:space="preserve"> </w:t>
      </w:r>
      <w:r w:rsidRPr="00595F0B">
        <w:rPr>
          <w:rFonts w:ascii="Times New Roman" w:hAnsi="Times New Roman" w:cs="Times New Roman"/>
          <w:sz w:val="18"/>
          <w:szCs w:val="18"/>
        </w:rPr>
        <w:t>in</w:t>
      </w:r>
      <w:r w:rsidRPr="00416DA8">
        <w:rPr>
          <w:rFonts w:ascii="Times New Roman" w:hAnsi="Times New Roman" w:cs="Times New Roman"/>
          <w:sz w:val="20"/>
          <w:szCs w:val="20"/>
        </w:rPr>
        <w:t xml:space="preserve"> </w:t>
      </w:r>
      <w:r w:rsidR="00394F96">
        <w:rPr>
          <w:rFonts w:ascii="Times New Roman" w:hAnsi="Times New Roman" w:cs="Times New Roman"/>
          <w:sz w:val="18"/>
          <w:szCs w:val="18"/>
        </w:rPr>
        <w:t>atherosclerosis</w:t>
      </w:r>
      <w:r w:rsidRPr="00595F0B">
        <w:rPr>
          <w:rFonts w:ascii="Times New Roman" w:hAnsi="Times New Roman" w:cs="Times New Roman"/>
          <w:sz w:val="18"/>
          <w:szCs w:val="18"/>
        </w:rPr>
        <w:t>; the</w:t>
      </w:r>
      <w:r w:rsidRPr="00416DA8">
        <w:rPr>
          <w:rFonts w:ascii="Times New Roman" w:hAnsi="Times New Roman" w:cs="Times New Roman"/>
          <w:sz w:val="20"/>
          <w:szCs w:val="20"/>
        </w:rPr>
        <w:t xml:space="preserve"> </w:t>
      </w:r>
      <w:r w:rsidRPr="00595F0B">
        <w:rPr>
          <w:rFonts w:ascii="Times New Roman" w:hAnsi="Times New Roman" w:cs="Times New Roman"/>
          <w:sz w:val="18"/>
          <w:szCs w:val="18"/>
        </w:rPr>
        <w:t xml:space="preserve">genotyping showed </w:t>
      </w:r>
      <w:r w:rsidR="00394F96">
        <w:rPr>
          <w:rFonts w:ascii="Times New Roman" w:hAnsi="Times New Roman" w:cs="Times New Roman"/>
          <w:sz w:val="18"/>
          <w:szCs w:val="18"/>
        </w:rPr>
        <w:t>identity between</w:t>
      </w:r>
      <w:r w:rsidRPr="00595F0B">
        <w:rPr>
          <w:rFonts w:ascii="Times New Roman" w:hAnsi="Times New Roman" w:cs="Times New Roman"/>
          <w:sz w:val="18"/>
          <w:szCs w:val="18"/>
        </w:rPr>
        <w:t xml:space="preserve"> the detected strains </w:t>
      </w:r>
      <w:r w:rsidR="00394F96">
        <w:rPr>
          <w:rFonts w:ascii="Times New Roman" w:hAnsi="Times New Roman" w:cs="Times New Roman"/>
          <w:sz w:val="18"/>
          <w:szCs w:val="18"/>
        </w:rPr>
        <w:t>and</w:t>
      </w:r>
      <w:r w:rsidRPr="00595F0B">
        <w:rPr>
          <w:rFonts w:ascii="Times New Roman" w:hAnsi="Times New Roman" w:cs="Times New Roman"/>
          <w:sz w:val="18"/>
          <w:szCs w:val="18"/>
        </w:rPr>
        <w:t xml:space="preserve"> human</w:t>
      </w:r>
      <w:r w:rsidRPr="00595F0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strains </w:t>
      </w:r>
      <w:r w:rsidRPr="00595F0B">
        <w:rPr>
          <w:rFonts w:ascii="Times New Roman" w:hAnsi="Times New Roman" w:cs="Times New Roman"/>
          <w:sz w:val="18"/>
          <w:szCs w:val="18"/>
        </w:rPr>
        <w:t xml:space="preserve">circulating worldwide. However, some new strains were also revealed. </w:t>
      </w:r>
    </w:p>
    <w:p w:rsidR="00AE3E37" w:rsidRDefault="00416DA8" w:rsidP="00484E85">
      <w:pPr>
        <w:pStyle w:val="Corpsdetexte"/>
        <w:spacing w:line="276" w:lineRule="auto"/>
        <w:rPr>
          <w:rFonts w:cs="Times"/>
        </w:rPr>
      </w:pPr>
      <w:r w:rsidRPr="00595F0B">
        <w:rPr>
          <w:rFonts w:cs="Times"/>
          <w:b/>
          <w:bCs/>
        </w:rPr>
        <w:t xml:space="preserve">Key words: </w:t>
      </w:r>
      <w:r w:rsidRPr="00595F0B">
        <w:rPr>
          <w:rFonts w:cs="Times"/>
          <w:i/>
          <w:iCs/>
        </w:rPr>
        <w:t xml:space="preserve">Chlamydia </w:t>
      </w:r>
      <w:proofErr w:type="spellStart"/>
      <w:r w:rsidRPr="00595F0B">
        <w:rPr>
          <w:rFonts w:cs="Times"/>
          <w:i/>
          <w:iCs/>
        </w:rPr>
        <w:t>pneumoniae</w:t>
      </w:r>
      <w:proofErr w:type="spellEnd"/>
      <w:r w:rsidRPr="00595F0B">
        <w:rPr>
          <w:rFonts w:cs="Times"/>
        </w:rPr>
        <w:t>, molecular characterization, case/control study.</w:t>
      </w:r>
    </w:p>
    <w:p w:rsidR="00484E85" w:rsidRDefault="00484E85" w:rsidP="00484E85">
      <w:pPr>
        <w:pStyle w:val="Corpsdetexte"/>
        <w:spacing w:line="276" w:lineRule="auto"/>
        <w:rPr>
          <w:rFonts w:cs="Times"/>
        </w:rPr>
      </w:pPr>
    </w:p>
    <w:p w:rsidR="00484E85" w:rsidRDefault="00484E85" w:rsidP="00484E85">
      <w:pPr>
        <w:pStyle w:val="Corpsdetexte"/>
        <w:spacing w:line="276" w:lineRule="auto"/>
        <w:rPr>
          <w:rFonts w:cs="Times"/>
        </w:rPr>
      </w:pPr>
    </w:p>
    <w:p w:rsidR="00484E85" w:rsidRDefault="00484E85" w:rsidP="00484E85">
      <w:pPr>
        <w:pStyle w:val="Corpsdetexte"/>
        <w:spacing w:line="276" w:lineRule="auto"/>
        <w:rPr>
          <w:rFonts w:cs="Times"/>
        </w:rPr>
      </w:pPr>
      <w:r>
        <w:rPr>
          <w:rFonts w:ascii="Arial"/>
          <w:b/>
          <w:noProof/>
          <w:sz w:val="16"/>
          <w:lang w:val="fr-FR" w:eastAsia="fr-FR"/>
        </w:rPr>
        <w:lastRenderedPageBreak/>
        <w:drawing>
          <wp:inline distT="0" distB="0" distL="0" distR="0">
            <wp:extent cx="3018348" cy="2234317"/>
            <wp:effectExtent l="19050" t="0" r="0" b="0"/>
            <wp:docPr id="2" name="Image 2" descr="E:\Congrès 2018\Infectious diseses conferencec UK\thumbnail_loubna graphical abstarct v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ongrès 2018\Infectious diseses conferencec UK\thumbnail_loubna graphical abstarct v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16" cy="2235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Pr="00484E85" w:rsidRDefault="00414F7B" w:rsidP="00484E85">
      <w:pPr>
        <w:spacing w:before="157"/>
        <w:rPr>
          <w:rFonts w:ascii="Arial"/>
          <w:b/>
          <w:sz w:val="16"/>
          <w:szCs w:val="16"/>
        </w:rPr>
      </w:pPr>
      <w:r w:rsidRPr="00484E85">
        <w:rPr>
          <w:rFonts w:ascii="Arial"/>
          <w:b/>
          <w:color w:val="BF5A14"/>
          <w:sz w:val="16"/>
          <w:szCs w:val="16"/>
          <w:highlight w:val="yellow"/>
        </w:rPr>
        <w:t>Recent publi</w:t>
      </w:r>
      <w:r w:rsidR="00C33602" w:rsidRPr="00484E85">
        <w:rPr>
          <w:rFonts w:ascii="Arial"/>
          <w:b/>
          <w:color w:val="BF5A14"/>
          <w:sz w:val="16"/>
          <w:szCs w:val="16"/>
          <w:highlight w:val="yellow"/>
        </w:rPr>
        <w:t>cations</w:t>
      </w:r>
    </w:p>
    <w:p w:rsidR="00AE3E37" w:rsidRDefault="00484E85">
      <w:pPr>
        <w:pStyle w:val="Paragraphedeliste"/>
        <w:numPr>
          <w:ilvl w:val="0"/>
          <w:numId w:val="2"/>
        </w:numPr>
        <w:tabs>
          <w:tab w:val="left" w:pos="384"/>
        </w:tabs>
        <w:spacing w:before="99"/>
        <w:ind w:right="118" w:hanging="283"/>
        <w:rPr>
          <w:sz w:val="18"/>
        </w:rPr>
      </w:pP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Elyazghi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Z, El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Yazouli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L,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Sadki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K, </w:t>
      </w:r>
      <w:proofErr w:type="spellStart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</w:t>
      </w:r>
      <w:hyperlink r:id="rId10" w:history="1"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ABI Base Recall: Automatic correction and ends trimming of DNA sequences.</w:t>
        </w:r>
      </w:hyperlink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IEEE Trans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Nanobioscience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2017 Sep 20. </w:t>
      </w:r>
      <w:proofErr w:type="spellStart"/>
      <w:proofErr w:type="gram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: 10.1109/TNB.2017.2755004. [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Epub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ahead of print]</w:t>
      </w:r>
    </w:p>
    <w:p w:rsid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El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Yazouli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L,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Hejaji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H,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Elmdaghri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Aroussi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Alami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Dakka</w:t>
      </w:r>
      <w:proofErr w:type="spell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 </w:t>
      </w:r>
      <w:proofErr w:type="spellStart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6B63A4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</w:t>
      </w:r>
      <w:hyperlink r:id="rId11" w:history="1"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Investigation of Chlamydia </w:t>
        </w:r>
        <w:proofErr w:type="spellStart"/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pneumoniae</w:t>
        </w:r>
        <w:proofErr w:type="spellEnd"/>
        <w:r w:rsidRPr="006B63A4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 infection in Moroccan patients suffering from cardiovascular diseases.</w:t>
        </w:r>
      </w:hyperlink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Infect Public Health. 2017 Aug 28. </w:t>
      </w:r>
      <w:proofErr w:type="spellStart"/>
      <w:proofErr w:type="gram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pii</w:t>
      </w:r>
      <w:proofErr w:type="spellEnd"/>
      <w:proofErr w:type="gram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: S1876-0341(17)30210-1. </w:t>
      </w:r>
      <w:proofErr w:type="spellStart"/>
      <w:proofErr w:type="gramStart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6B63A4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: 10.1016/j.jiph.2017.07.029. </w:t>
      </w:r>
      <w:r>
        <w:rPr>
          <w:sz w:val="18"/>
        </w:rPr>
        <w:t xml:space="preserve"> 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EL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Yazouli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L,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Criscuolo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Hejaji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H,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Bouaaza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Elmdaghri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Alami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Amraoui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Dakka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N, </w:t>
      </w:r>
      <w:proofErr w:type="spellStart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. </w:t>
      </w:r>
      <w:hyperlink r:id="rId12" w:history="1"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Molecular characterization of Chlamydia </w:t>
        </w:r>
        <w:proofErr w:type="spellStart"/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pneumoniae</w:t>
        </w:r>
        <w:proofErr w:type="spellEnd"/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 xml:space="preserve"> associated to atherosclerosis.</w:t>
        </w:r>
      </w:hyperlink>
      <w:r>
        <w:rPr>
          <w:sz w:val="16"/>
          <w:szCs w:val="16"/>
        </w:rPr>
        <w:t xml:space="preserve">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Pathog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Dis. 2017 Apr 6. </w:t>
      </w:r>
      <w:proofErr w:type="spellStart"/>
      <w:proofErr w:type="gram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: 10.1093/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femspd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/ftx039.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Mulder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NJ,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Adebiyi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E,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Adebiyi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Adeyemi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Ahmed A, Ahmed R,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Akanle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B, Alibi M, Armstrong DL,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Aron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Ashano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E,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Baichoo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Benkahla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Brown DK,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Chimusa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ER,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Fadlelmola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FM,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Falola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D,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Fatumo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Ghedira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Ghouila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Hazelhurst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Isewon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I, Jung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Kassim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Kayondo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JK,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Mbiyavanga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Meintjes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Mohammed S,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Mosaku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Moussa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Muhammd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M,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Mungloo-Dilmohamud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Z,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Nashiru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O,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Odia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T,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Okafor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A,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Oladipo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O,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Osamor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V,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Oyelade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J,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Sadki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K,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Salifu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SP,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Soyemi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J,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Panji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S, </w:t>
      </w:r>
      <w:proofErr w:type="spellStart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>Radouani</w:t>
      </w:r>
      <w:proofErr w:type="spellEnd"/>
      <w:r w:rsidRPr="00484E85">
        <w:rPr>
          <w:rFonts w:ascii="Times New Roman" w:eastAsia="Times New Roman" w:hAnsi="Times New Roman" w:cs="Times New Roman"/>
          <w:b/>
          <w:bCs/>
          <w:sz w:val="16"/>
          <w:szCs w:val="16"/>
          <w:lang w:eastAsia="fr-FR"/>
        </w:rPr>
        <w:t xml:space="preserve"> F</w:t>
      </w:r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Souiai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O, </w:t>
      </w:r>
      <w:proofErr w:type="spell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Tastan</w:t>
      </w:r>
      <w:proofErr w:type="spell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Bishop Ö; H3ABioNet Consortium, as members of the H3Africa Consortium. </w:t>
      </w:r>
      <w:hyperlink r:id="rId13" w:history="1">
        <w:r w:rsidRPr="00484E85">
          <w:rPr>
            <w:rFonts w:ascii="Times New Roman" w:eastAsia="Times New Roman" w:hAnsi="Times New Roman" w:cs="Times New Roman"/>
            <w:sz w:val="16"/>
            <w:szCs w:val="16"/>
            <w:lang w:eastAsia="fr-FR"/>
          </w:rPr>
          <w:t>Development of Bioinformatics Infrastructure for Genomics Research.</w:t>
        </w:r>
      </w:hyperlink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 Glob Heart. 2017 Jun</w:t>
      </w:r>
      <w:proofErr w:type="gram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;12</w:t>
      </w:r>
      <w:proofErr w:type="gram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(2):91-98. </w:t>
      </w:r>
      <w:proofErr w:type="spellStart"/>
      <w:proofErr w:type="gramStart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doi</w:t>
      </w:r>
      <w:proofErr w:type="spellEnd"/>
      <w:proofErr w:type="gramEnd"/>
      <w:r w:rsidRPr="00484E85">
        <w:rPr>
          <w:rFonts w:ascii="Times New Roman" w:eastAsia="Times New Roman" w:hAnsi="Times New Roman" w:cs="Times New Roman"/>
          <w:sz w:val="16"/>
          <w:szCs w:val="16"/>
          <w:lang w:eastAsia="fr-FR"/>
        </w:rPr>
        <w:t>: 10.1016/j.gheart.2017.01.005.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</w:pP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Mulder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NJ,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Adebiyi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E,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Alami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R,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Benkahla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Brandful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Doumbia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Everett D,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Fadlelmola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FM,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Gaboun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Gaseitsiwe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Ghazal H,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Hazelhurst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Hide W,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Ibrahimi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Jaufeerally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Fakim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Y,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Jongeneel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CV,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Joubert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Kassim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Kayondo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Kumuthini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Lyantagaye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Makani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J,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Mansour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Alzohairy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Masiga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D,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Moussa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A, Nash O,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Ouwe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Missi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Oukem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-Boyer O,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Owusu-Dabo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E,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Panji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S,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Patterton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H, </w:t>
      </w:r>
      <w:proofErr w:type="spellStart"/>
      <w:r w:rsidRPr="00484E85">
        <w:rPr>
          <w:rFonts w:ascii="Times New Roman" w:hAnsi="Times New Roman" w:cs="Times New Roman"/>
          <w:b/>
          <w:bCs/>
          <w:sz w:val="16"/>
          <w:szCs w:val="16"/>
        </w:rPr>
        <w:t>Radouani</w:t>
      </w:r>
      <w:proofErr w:type="spellEnd"/>
      <w:r w:rsidRPr="00484E85">
        <w:rPr>
          <w:rFonts w:ascii="Times New Roman" w:hAnsi="Times New Roman" w:cs="Times New Roman"/>
          <w:b/>
          <w:bCs/>
          <w:sz w:val="16"/>
          <w:szCs w:val="16"/>
        </w:rPr>
        <w:t xml:space="preserve"> F</w:t>
      </w:r>
      <w:r w:rsidRPr="00484E85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Sadki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K,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Seghrouchni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F,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Tastan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Bishop Ö, Tiffin N, </w:t>
      </w:r>
      <w:proofErr w:type="spellStart"/>
      <w:r w:rsidRPr="00484E85">
        <w:rPr>
          <w:rFonts w:ascii="Times New Roman" w:hAnsi="Times New Roman" w:cs="Times New Roman"/>
          <w:sz w:val="16"/>
          <w:szCs w:val="16"/>
        </w:rPr>
        <w:t>Ulenga</w:t>
      </w:r>
      <w:proofErr w:type="spellEnd"/>
      <w:r w:rsidRPr="00484E85">
        <w:rPr>
          <w:rFonts w:ascii="Times New Roman" w:hAnsi="Times New Roman" w:cs="Times New Roman"/>
          <w:sz w:val="16"/>
          <w:szCs w:val="16"/>
        </w:rPr>
        <w:t xml:space="preserve"> N; H3ABioNet Consortium. </w:t>
      </w:r>
      <w:hyperlink r:id="rId14" w:history="1">
        <w:r w:rsidRPr="00484E85">
          <w:rPr>
            <w:rStyle w:val="Lienhypertexte"/>
            <w:rFonts w:ascii="Times New Roman" w:hAnsi="Times New Roman" w:cs="Times New Roman"/>
            <w:sz w:val="16"/>
            <w:szCs w:val="16"/>
          </w:rPr>
          <w:t xml:space="preserve">H3ABioNet, a sustainable pan-African bioinformatics network for human heredity and health in </w:t>
        </w:r>
        <w:proofErr w:type="gramStart"/>
        <w:r w:rsidRPr="00484E85">
          <w:rPr>
            <w:rStyle w:val="Lienhypertexte"/>
            <w:rFonts w:ascii="Times New Roman" w:hAnsi="Times New Roman" w:cs="Times New Roman"/>
            <w:sz w:val="16"/>
            <w:szCs w:val="16"/>
          </w:rPr>
          <w:t>Africa .</w:t>
        </w:r>
        <w:proofErr w:type="gramEnd"/>
      </w:hyperlink>
      <w:proofErr w:type="spellStart"/>
      <w:r w:rsidRPr="00484E85">
        <w:rPr>
          <w:rStyle w:val="jrnl"/>
          <w:rFonts w:ascii="Times New Roman" w:hAnsi="Times New Roman" w:cs="Times New Roman"/>
          <w:sz w:val="16"/>
          <w:szCs w:val="16"/>
          <w:lang w:val="fr-FR"/>
        </w:rPr>
        <w:t>Genome</w:t>
      </w:r>
      <w:proofErr w:type="spellEnd"/>
      <w:r w:rsidRPr="00484E85">
        <w:rPr>
          <w:rStyle w:val="jrnl"/>
          <w:rFonts w:ascii="Times New Roman" w:hAnsi="Times New Roman" w:cs="Times New Roman"/>
          <w:sz w:val="16"/>
          <w:szCs w:val="16"/>
          <w:lang w:val="fr-FR"/>
        </w:rPr>
        <w:t xml:space="preserve"> </w:t>
      </w:r>
      <w:proofErr w:type="spellStart"/>
      <w:r w:rsidRPr="00484E85">
        <w:rPr>
          <w:rStyle w:val="jrnl"/>
          <w:rFonts w:ascii="Times New Roman" w:hAnsi="Times New Roman" w:cs="Times New Roman"/>
          <w:sz w:val="16"/>
          <w:szCs w:val="16"/>
          <w:lang w:val="fr-FR"/>
        </w:rPr>
        <w:t>Res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. 2016 </w:t>
      </w:r>
      <w:proofErr w:type="spellStart"/>
      <w:r w:rsidRPr="00484E85">
        <w:rPr>
          <w:rFonts w:ascii="Times New Roman" w:hAnsi="Times New Roman" w:cs="Times New Roman"/>
          <w:sz w:val="16"/>
          <w:szCs w:val="16"/>
          <w:lang w:val="fr-FR"/>
        </w:rPr>
        <w:t>Feb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;26(2):271-7. </w:t>
      </w:r>
      <w:proofErr w:type="spellStart"/>
      <w:r w:rsidRPr="00484E85">
        <w:rPr>
          <w:rFonts w:ascii="Times New Roman" w:hAnsi="Times New Roman" w:cs="Times New Roman"/>
          <w:sz w:val="16"/>
          <w:szCs w:val="16"/>
          <w:lang w:val="fr-FR"/>
        </w:rPr>
        <w:t>doi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: 10.1101/gr.196295.115. </w:t>
      </w:r>
      <w:proofErr w:type="spellStart"/>
      <w:r w:rsidRPr="00484E85">
        <w:rPr>
          <w:rFonts w:ascii="Times New Roman" w:hAnsi="Times New Roman" w:cs="Times New Roman"/>
          <w:sz w:val="16"/>
          <w:szCs w:val="16"/>
          <w:lang w:val="fr-FR"/>
        </w:rPr>
        <w:t>Epub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 2015 </w:t>
      </w:r>
      <w:proofErr w:type="spellStart"/>
      <w:r w:rsidRPr="00484E85">
        <w:rPr>
          <w:rFonts w:ascii="Times New Roman" w:hAnsi="Times New Roman" w:cs="Times New Roman"/>
          <w:sz w:val="16"/>
          <w:szCs w:val="16"/>
          <w:lang w:val="fr-FR"/>
        </w:rPr>
        <w:t>Dec</w:t>
      </w:r>
      <w:proofErr w:type="spellEnd"/>
      <w:r w:rsidRPr="00484E85">
        <w:rPr>
          <w:rFonts w:ascii="Times New Roman" w:hAnsi="Times New Roman" w:cs="Times New Roman"/>
          <w:sz w:val="16"/>
          <w:szCs w:val="16"/>
          <w:lang w:val="fr-FR"/>
        </w:rPr>
        <w:t xml:space="preserve"> 1.</w:t>
      </w:r>
    </w:p>
    <w:p w:rsidR="00484E85" w:rsidRPr="00484E85" w:rsidRDefault="00484E85" w:rsidP="00484E85">
      <w:pPr>
        <w:pStyle w:val="Paragraphedeliste"/>
        <w:numPr>
          <w:ilvl w:val="0"/>
          <w:numId w:val="2"/>
        </w:numPr>
        <w:tabs>
          <w:tab w:val="left" w:pos="384"/>
        </w:tabs>
        <w:ind w:right="117" w:hanging="283"/>
        <w:rPr>
          <w:sz w:val="18"/>
        </w:rPr>
        <w:sectPr w:rsidR="00484E85" w:rsidRPr="00484E8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776014" w:rsidRPr="00484E85" w:rsidRDefault="006F5E42" w:rsidP="00484E85">
      <w:pPr>
        <w:rPr>
          <w:rFonts w:ascii="Calibri" w:hAnsi="Calibri"/>
          <w:sz w:val="18"/>
          <w:szCs w:val="18"/>
        </w:rPr>
        <w:sectPr w:rsidR="00776014" w:rsidRPr="00484E8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F5E42">
        <w:rPr>
          <w:rFonts w:ascii="Calibri"/>
          <w:sz w:val="29"/>
        </w:rPr>
        <w:lastRenderedPageBreak/>
        <w:pict>
          <v:line id="Line 3" o:spid="_x0000_s1028" style="position:absolute;flip:y;z-index:1072;visibility:visible;mso-wrap-distance-left:0;mso-wrap-distance-right:0;mso-position-horizontal-relative:page" from="138.3pt,8.45pt" to="453.85pt,8.45pt" strokecolor="#004080" strokeweight="2.25pt">
            <w10:wrap type="topAndBottom" anchorx="page"/>
          </v:line>
        </w:pict>
      </w:r>
      <w:r w:rsidR="003F02AB">
        <w:rPr>
          <w:rFonts w:ascii="Calibri"/>
          <w:noProof/>
          <w:sz w:val="29"/>
          <w:lang w:val="fr-FR"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-73025</wp:posOffset>
            </wp:positionH>
            <wp:positionV relativeFrom="margin">
              <wp:posOffset>8229600</wp:posOffset>
            </wp:positionV>
            <wp:extent cx="818515" cy="802640"/>
            <wp:effectExtent l="19050" t="0" r="635" b="0"/>
            <wp:wrapSquare wrapText="bothSides"/>
            <wp:docPr id="12" name="Image 1" descr="E:\H3Abionet 2017\AGMT\Photos\Fouzia RADOU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3Abionet 2017\AGMT\Photos\Fouzia RADOUAN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4E85" w:rsidRDefault="00484E85" w:rsidP="00304D8D">
      <w:pPr>
        <w:pStyle w:val="Corpsdetexte"/>
        <w:spacing w:before="5" w:after="1"/>
        <w:jc w:val="both"/>
        <w:rPr>
          <w:rFonts w:ascii="Arial"/>
          <w:sz w:val="14"/>
          <w:szCs w:val="22"/>
        </w:rPr>
        <w:sectPr w:rsidR="00484E85" w:rsidSect="00304D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304D8D" w:rsidRDefault="00776014" w:rsidP="003F02AB">
      <w:pPr>
        <w:pStyle w:val="Corpsdetexte"/>
        <w:spacing w:before="5" w:after="1"/>
        <w:ind w:left="1440"/>
        <w:jc w:val="both"/>
        <w:rPr>
          <w:rFonts w:ascii="Calibri"/>
          <w:sz w:val="29"/>
        </w:rPr>
        <w:sectPr w:rsidR="00304D8D" w:rsidSect="00304D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proofErr w:type="gramStart"/>
      <w:r w:rsidRPr="00304D8D">
        <w:rPr>
          <w:rFonts w:ascii="Arial"/>
          <w:sz w:val="14"/>
          <w:szCs w:val="22"/>
        </w:rPr>
        <w:lastRenderedPageBreak/>
        <w:t xml:space="preserve">PhD in Immunology, researcher at </w:t>
      </w:r>
      <w:proofErr w:type="spellStart"/>
      <w:r w:rsidRPr="00304D8D">
        <w:rPr>
          <w:rFonts w:ascii="Arial"/>
          <w:sz w:val="14"/>
          <w:szCs w:val="22"/>
        </w:rPr>
        <w:t>Institut</w:t>
      </w:r>
      <w:proofErr w:type="spellEnd"/>
      <w:r w:rsidRPr="00304D8D">
        <w:rPr>
          <w:rFonts w:ascii="Arial"/>
          <w:sz w:val="14"/>
          <w:szCs w:val="22"/>
        </w:rPr>
        <w:t xml:space="preserve"> Pasteur Morocco.</w:t>
      </w:r>
      <w:proofErr w:type="gramEnd"/>
      <w:r w:rsidRPr="00304D8D">
        <w:rPr>
          <w:rFonts w:ascii="Arial"/>
          <w:sz w:val="14"/>
          <w:szCs w:val="22"/>
        </w:rPr>
        <w:t xml:space="preserve"> Head of </w:t>
      </w:r>
      <w:proofErr w:type="spellStart"/>
      <w:r w:rsidRPr="00304D8D">
        <w:rPr>
          <w:rFonts w:ascii="Arial"/>
          <w:sz w:val="14"/>
          <w:szCs w:val="22"/>
        </w:rPr>
        <w:t>Chlamydiae</w:t>
      </w:r>
      <w:proofErr w:type="spellEnd"/>
      <w:r w:rsidRPr="00304D8D">
        <w:rPr>
          <w:rFonts w:ascii="Arial"/>
          <w:sz w:val="14"/>
          <w:szCs w:val="22"/>
        </w:rPr>
        <w:t xml:space="preserve"> and </w:t>
      </w:r>
      <w:proofErr w:type="spellStart"/>
      <w:r w:rsidRPr="00304D8D">
        <w:rPr>
          <w:rFonts w:ascii="Arial"/>
          <w:sz w:val="14"/>
          <w:szCs w:val="22"/>
        </w:rPr>
        <w:t>Mycoplasma</w:t>
      </w:r>
      <w:proofErr w:type="spellEnd"/>
      <w:r w:rsidRPr="00304D8D">
        <w:rPr>
          <w:rFonts w:ascii="Arial"/>
          <w:sz w:val="14"/>
          <w:szCs w:val="22"/>
        </w:rPr>
        <w:t xml:space="preserve"> laboratory, main</w:t>
      </w:r>
      <w:r w:rsidR="00484E85">
        <w:rPr>
          <w:rFonts w:ascii="Arial"/>
          <w:sz w:val="14"/>
          <w:szCs w:val="22"/>
        </w:rPr>
        <w:t xml:space="preserve"> </w:t>
      </w:r>
      <w:proofErr w:type="gramStart"/>
      <w:r w:rsidR="00484E85">
        <w:rPr>
          <w:rFonts w:ascii="Arial"/>
          <w:sz w:val="14"/>
          <w:szCs w:val="22"/>
        </w:rPr>
        <w:t xml:space="preserve">research </w:t>
      </w:r>
      <w:r w:rsidRPr="00304D8D">
        <w:rPr>
          <w:rFonts w:ascii="Arial"/>
          <w:sz w:val="14"/>
          <w:szCs w:val="22"/>
        </w:rPr>
        <w:t xml:space="preserve"> includes</w:t>
      </w:r>
      <w:proofErr w:type="gramEnd"/>
      <w:r w:rsidRPr="00304D8D">
        <w:rPr>
          <w:rFonts w:ascii="Arial"/>
          <w:sz w:val="14"/>
          <w:szCs w:val="22"/>
        </w:rPr>
        <w:t xml:space="preserve"> diseases associated to </w:t>
      </w:r>
      <w:proofErr w:type="spellStart"/>
      <w:r w:rsidRPr="00304D8D">
        <w:rPr>
          <w:rFonts w:ascii="Arial"/>
          <w:sz w:val="14"/>
          <w:szCs w:val="22"/>
        </w:rPr>
        <w:t>Chlamydiae</w:t>
      </w:r>
      <w:proofErr w:type="spellEnd"/>
      <w:r w:rsidRPr="00304D8D">
        <w:rPr>
          <w:rFonts w:ascii="Arial"/>
          <w:sz w:val="14"/>
          <w:szCs w:val="22"/>
        </w:rPr>
        <w:t xml:space="preserve"> and </w:t>
      </w:r>
      <w:proofErr w:type="spellStart"/>
      <w:r w:rsidRPr="00304D8D">
        <w:rPr>
          <w:rFonts w:ascii="Arial"/>
          <w:sz w:val="14"/>
          <w:szCs w:val="22"/>
        </w:rPr>
        <w:t>Mycoplasma</w:t>
      </w:r>
      <w:proofErr w:type="spellEnd"/>
      <w:r w:rsidRPr="00304D8D">
        <w:rPr>
          <w:rFonts w:ascii="Arial"/>
          <w:sz w:val="14"/>
          <w:szCs w:val="22"/>
        </w:rPr>
        <w:t xml:space="preserve"> infections.</w:t>
      </w:r>
      <w:r w:rsidR="004662A5">
        <w:rPr>
          <w:rFonts w:ascii="Arial"/>
          <w:sz w:val="14"/>
          <w:szCs w:val="22"/>
        </w:rPr>
        <w:t xml:space="preserve"> </w:t>
      </w:r>
      <w:r w:rsidR="00484E85">
        <w:rPr>
          <w:rFonts w:ascii="Arial"/>
          <w:sz w:val="14"/>
          <w:szCs w:val="22"/>
        </w:rPr>
        <w:t xml:space="preserve"> Conducting</w:t>
      </w:r>
      <w:r w:rsidRPr="00304D8D">
        <w:rPr>
          <w:rFonts w:ascii="Arial"/>
          <w:sz w:val="14"/>
          <w:szCs w:val="22"/>
        </w:rPr>
        <w:t xml:space="preserve"> several research projects, author of many publications</w:t>
      </w:r>
      <w:r w:rsidR="00484E85">
        <w:rPr>
          <w:rFonts w:ascii="Arial"/>
          <w:sz w:val="14"/>
          <w:szCs w:val="22"/>
        </w:rPr>
        <w:t xml:space="preserve">, presented her work </w:t>
      </w:r>
      <w:proofErr w:type="gramStart"/>
      <w:r w:rsidR="00484E85">
        <w:rPr>
          <w:rFonts w:ascii="Arial"/>
          <w:sz w:val="14"/>
          <w:szCs w:val="22"/>
        </w:rPr>
        <w:t xml:space="preserve">in </w:t>
      </w:r>
      <w:r w:rsidRPr="00304D8D">
        <w:rPr>
          <w:rFonts w:ascii="Arial"/>
          <w:sz w:val="14"/>
          <w:szCs w:val="22"/>
        </w:rPr>
        <w:t xml:space="preserve"> national</w:t>
      </w:r>
      <w:proofErr w:type="gramEnd"/>
      <w:r w:rsidRPr="00304D8D">
        <w:rPr>
          <w:rFonts w:ascii="Arial"/>
          <w:sz w:val="14"/>
          <w:szCs w:val="22"/>
        </w:rPr>
        <w:t xml:space="preserve"> and international conferences, active in various associations and organized</w:t>
      </w:r>
      <w:r w:rsidR="00484E85">
        <w:rPr>
          <w:rFonts w:ascii="Arial"/>
          <w:sz w:val="14"/>
          <w:szCs w:val="22"/>
        </w:rPr>
        <w:t xml:space="preserve"> conferences, meetings. </w:t>
      </w:r>
      <w:proofErr w:type="gramStart"/>
      <w:r w:rsidR="00484E85">
        <w:rPr>
          <w:rFonts w:ascii="Arial"/>
          <w:sz w:val="14"/>
          <w:szCs w:val="22"/>
        </w:rPr>
        <w:t>A</w:t>
      </w:r>
      <w:r w:rsidRPr="00304D8D">
        <w:rPr>
          <w:rFonts w:ascii="Arial"/>
          <w:sz w:val="14"/>
          <w:szCs w:val="22"/>
        </w:rPr>
        <w:t>lso interested in bioinformatics discipline.</w:t>
      </w:r>
      <w:proofErr w:type="gramEnd"/>
      <w:r w:rsidRPr="00304D8D">
        <w:rPr>
          <w:rFonts w:ascii="Arial"/>
          <w:sz w:val="14"/>
          <w:szCs w:val="22"/>
        </w:rPr>
        <w:t xml:space="preserve"> Principal investigat</w:t>
      </w:r>
      <w:r w:rsidR="00484E85">
        <w:rPr>
          <w:rFonts w:ascii="Arial"/>
          <w:sz w:val="14"/>
          <w:szCs w:val="22"/>
        </w:rPr>
        <w:t xml:space="preserve">or of H3Abionet project, </w:t>
      </w:r>
      <w:r w:rsidRPr="00304D8D">
        <w:rPr>
          <w:rFonts w:ascii="Arial"/>
          <w:sz w:val="14"/>
          <w:szCs w:val="22"/>
        </w:rPr>
        <w:t xml:space="preserve">responsible for the Bioinformatics platform implementation in </w:t>
      </w:r>
      <w:proofErr w:type="spellStart"/>
      <w:r w:rsidRPr="00304D8D">
        <w:rPr>
          <w:rFonts w:ascii="Arial"/>
          <w:sz w:val="14"/>
          <w:szCs w:val="22"/>
        </w:rPr>
        <w:t>Institut</w:t>
      </w:r>
      <w:proofErr w:type="spellEnd"/>
      <w:r w:rsidRPr="00304D8D">
        <w:rPr>
          <w:rFonts w:ascii="Arial"/>
          <w:sz w:val="14"/>
          <w:szCs w:val="22"/>
        </w:rPr>
        <w:t xml:space="preserve"> Pasteur</w:t>
      </w:r>
      <w:r w:rsidR="00484E85">
        <w:rPr>
          <w:rFonts w:ascii="Arial"/>
          <w:sz w:val="14"/>
          <w:szCs w:val="22"/>
        </w:rPr>
        <w:t xml:space="preserve"> du </w:t>
      </w:r>
      <w:proofErr w:type="spellStart"/>
      <w:r w:rsidR="00484E85">
        <w:rPr>
          <w:rFonts w:ascii="Arial"/>
          <w:sz w:val="14"/>
          <w:szCs w:val="22"/>
        </w:rPr>
        <w:t>Maroc</w:t>
      </w:r>
      <w:proofErr w:type="spellEnd"/>
      <w:r w:rsidRPr="00304D8D">
        <w:rPr>
          <w:rFonts w:ascii="Arial"/>
          <w:sz w:val="14"/>
          <w:szCs w:val="22"/>
        </w:rPr>
        <w:t xml:space="preserve">, supervises </w:t>
      </w:r>
      <w:proofErr w:type="spellStart"/>
      <w:r w:rsidRPr="00304D8D">
        <w:rPr>
          <w:rFonts w:ascii="Arial"/>
          <w:sz w:val="14"/>
          <w:szCs w:val="22"/>
        </w:rPr>
        <w:t>MSc</w:t>
      </w:r>
      <w:proofErr w:type="spellEnd"/>
      <w:r w:rsidRPr="00304D8D">
        <w:rPr>
          <w:rFonts w:ascii="Arial"/>
          <w:sz w:val="14"/>
          <w:szCs w:val="22"/>
        </w:rPr>
        <w:t xml:space="preserve"> and PhD students, develop</w:t>
      </w:r>
      <w:r w:rsidR="004662A5">
        <w:rPr>
          <w:rFonts w:ascii="Arial"/>
          <w:sz w:val="14"/>
          <w:szCs w:val="22"/>
        </w:rPr>
        <w:t>s tools. She works in an Africa</w:t>
      </w:r>
      <w:r w:rsidRPr="00304D8D">
        <w:rPr>
          <w:rFonts w:ascii="Arial"/>
          <w:sz w:val="14"/>
          <w:szCs w:val="22"/>
        </w:rPr>
        <w:t>n network with objectives to meet the needs in genomics, data analysis and biological mechanisms exploration.</w:t>
      </w:r>
      <w:r w:rsidR="00484E85">
        <w:rPr>
          <w:rFonts w:ascii="Arial"/>
          <w:sz w:val="14"/>
          <w:szCs w:val="22"/>
        </w:rPr>
        <w:t xml:space="preserve"> </w:t>
      </w:r>
      <w:r w:rsidR="00484E85" w:rsidRPr="00304D8D">
        <w:rPr>
          <w:rFonts w:ascii="Arial"/>
          <w:sz w:val="14"/>
          <w:szCs w:val="22"/>
        </w:rPr>
        <w:t>Email:</w:t>
      </w:r>
      <w:r w:rsidR="00484E85" w:rsidRPr="00304D8D">
        <w:rPr>
          <w:rFonts w:ascii="Calibri"/>
          <w:sz w:val="29"/>
        </w:rPr>
        <w:t xml:space="preserve"> </w:t>
      </w:r>
      <w:r w:rsidR="003F02AB">
        <w:rPr>
          <w:rFonts w:ascii="Calibri"/>
          <w:sz w:val="29"/>
        </w:rPr>
        <w:tab/>
      </w:r>
      <w:hyperlink r:id="rId16" w:history="1">
        <w:r w:rsidR="00AA5A52" w:rsidRPr="00D8567B">
          <w:rPr>
            <w:rStyle w:val="Lienhypertexte"/>
            <w:rFonts w:ascii="Arial"/>
            <w:sz w:val="14"/>
            <w:szCs w:val="22"/>
          </w:rPr>
          <w:t>radouani@gmail.com</w:t>
        </w:r>
      </w:hyperlink>
      <w:r w:rsidR="00484E85" w:rsidRPr="00304D8D">
        <w:rPr>
          <w:rFonts w:ascii="Arial"/>
          <w:sz w:val="14"/>
          <w:szCs w:val="22"/>
        </w:rPr>
        <w:t>/fouzia.ra</w:t>
      </w:r>
      <w:r w:rsidR="00AA5A52">
        <w:rPr>
          <w:rFonts w:ascii="Arial"/>
          <w:sz w:val="14"/>
          <w:szCs w:val="22"/>
        </w:rPr>
        <w:t>d</w:t>
      </w:r>
      <w:r w:rsidR="00484E85" w:rsidRPr="00304D8D">
        <w:rPr>
          <w:rFonts w:ascii="Arial"/>
          <w:sz w:val="14"/>
          <w:szCs w:val="22"/>
        </w:rPr>
        <w:t>ouani@pasteur.ma</w:t>
      </w:r>
    </w:p>
    <w:p w:rsidR="00AE3E37" w:rsidRPr="00304D8D" w:rsidRDefault="006F5E42" w:rsidP="00304D8D">
      <w:pPr>
        <w:pStyle w:val="Corpsdetexte"/>
        <w:spacing w:before="5" w:after="1"/>
        <w:rPr>
          <w:rFonts w:ascii="Calibri"/>
          <w:sz w:val="29"/>
        </w:rPr>
      </w:pPr>
      <w:r>
        <w:rPr>
          <w:rFonts w:ascii="Calibri"/>
          <w:noProof/>
          <w:sz w:val="29"/>
          <w:lang w:val="fr-FR" w:eastAsia="fr-FR"/>
        </w:rPr>
        <w:lastRenderedPageBreak/>
        <w:pict>
          <v:line id="_x0000_s1049" style="position:absolute;z-index:251662336;visibility:visible;mso-wrap-distance-left:0;mso-wrap-distance-right:0;mso-position-horizontal-relative:page" from="173.5pt,16.05pt" to="444.5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  <w:sectPr w:rsidR="00FD72D3" w:rsidSect="00776014">
          <w:type w:val="continuous"/>
          <w:pgSz w:w="11910" w:h="16840"/>
          <w:pgMar w:top="1740" w:right="600" w:bottom="840" w:left="620" w:header="720" w:footer="720" w:gutter="0"/>
          <w:cols w:num="2" w:space="720"/>
        </w:sectPr>
      </w:pPr>
    </w:p>
    <w:p w:rsidR="00AE3E37" w:rsidRDefault="00AE3E37" w:rsidP="000D0D49">
      <w:pPr>
        <w:pStyle w:val="Corpsdetexte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FC1" w:rsidRDefault="00722FC1">
      <w:r>
        <w:separator/>
      </w:r>
    </w:p>
  </w:endnote>
  <w:endnote w:type="continuationSeparator" w:id="0">
    <w:p w:rsidR="00722FC1" w:rsidRDefault="00722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F5E42">
    <w:pPr>
      <w:pStyle w:val="Corpsdetexte"/>
      <w:spacing w:line="14" w:lineRule="auto"/>
      <w:rPr>
        <w:sz w:val="20"/>
      </w:rPr>
    </w:pPr>
    <w:r w:rsidRPr="006F5E4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6F5E42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F5E42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FC1" w:rsidRDefault="00722FC1">
      <w:r>
        <w:separator/>
      </w:r>
    </w:p>
  </w:footnote>
  <w:footnote w:type="continuationSeparator" w:id="0">
    <w:p w:rsidR="00722FC1" w:rsidRDefault="00722F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F5E42">
    <w:pPr>
      <w:pStyle w:val="Corpsdetexte"/>
      <w:spacing w:line="14" w:lineRule="auto"/>
      <w:rPr>
        <w:sz w:val="20"/>
      </w:rPr>
    </w:pPr>
    <w:r w:rsidRPr="006F5E4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416DA8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Pai n Relief 2016, 5:3(</w:t>
                </w:r>
                <w:proofErr w:type="spellStart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r w:rsidR="006F5E42">
                  <w:fldChar w:fldCharType="begin"/>
                </w:r>
                <w:r w:rsidR="006F5E42" w:rsidRPr="00AA5A52">
                  <w:rPr>
                    <w:lang w:val="fr-FR"/>
                  </w:rPr>
                  <w:instrText>HYPERLINK "http://dx.doi.org/10.4172/2167-0846.C1.006" \h</w:instrText>
                </w:r>
                <w:r w:rsidR="006F5E42">
                  <w:fldChar w:fldCharType="separate"/>
                </w:r>
                <w:r w:rsidRPr="00416DA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http://dx.doi.org/10.4172/2167-0846.C1.006</w:t>
                </w:r>
                <w:r w:rsidR="006F5E42">
                  <w:fldChar w:fldCharType="end"/>
                </w:r>
              </w:p>
            </w:txbxContent>
          </v:textbox>
          <w10:wrap anchorx="page" anchory="page"/>
        </v:shape>
      </w:pict>
    </w:r>
    <w:r w:rsidRPr="006F5E42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857AE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C4051"/>
    <w:rsid w:val="000D0D49"/>
    <w:rsid w:val="000E2911"/>
    <w:rsid w:val="001263DF"/>
    <w:rsid w:val="00190F01"/>
    <w:rsid w:val="00304D8D"/>
    <w:rsid w:val="00394F96"/>
    <w:rsid w:val="003F02AB"/>
    <w:rsid w:val="00404E5B"/>
    <w:rsid w:val="00414F7B"/>
    <w:rsid w:val="00416DA8"/>
    <w:rsid w:val="004355DC"/>
    <w:rsid w:val="004662A5"/>
    <w:rsid w:val="004749B4"/>
    <w:rsid w:val="00484E85"/>
    <w:rsid w:val="00492A52"/>
    <w:rsid w:val="004B7AA0"/>
    <w:rsid w:val="004E6EF6"/>
    <w:rsid w:val="004F3523"/>
    <w:rsid w:val="005221AC"/>
    <w:rsid w:val="00595F0B"/>
    <w:rsid w:val="005B3A56"/>
    <w:rsid w:val="006060CE"/>
    <w:rsid w:val="0063497F"/>
    <w:rsid w:val="006F5E42"/>
    <w:rsid w:val="00722FC1"/>
    <w:rsid w:val="00776014"/>
    <w:rsid w:val="007D7771"/>
    <w:rsid w:val="00873DF0"/>
    <w:rsid w:val="008D70E9"/>
    <w:rsid w:val="009B2D44"/>
    <w:rsid w:val="00A0419B"/>
    <w:rsid w:val="00A46FE7"/>
    <w:rsid w:val="00A9710C"/>
    <w:rsid w:val="00AA5A52"/>
    <w:rsid w:val="00AD5874"/>
    <w:rsid w:val="00AE3E37"/>
    <w:rsid w:val="00B11197"/>
    <w:rsid w:val="00B21A57"/>
    <w:rsid w:val="00B42AC2"/>
    <w:rsid w:val="00B96BE9"/>
    <w:rsid w:val="00C1387F"/>
    <w:rsid w:val="00C33602"/>
    <w:rsid w:val="00CC16D8"/>
    <w:rsid w:val="00CD5B3F"/>
    <w:rsid w:val="00CD6F55"/>
    <w:rsid w:val="00E2305C"/>
    <w:rsid w:val="00E73F2C"/>
    <w:rsid w:val="00EC3A4E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customStyle="1" w:styleId="hps">
    <w:name w:val="hps"/>
    <w:basedOn w:val="Policepardfaut"/>
    <w:rsid w:val="00416DA8"/>
  </w:style>
  <w:style w:type="character" w:styleId="Accentuation">
    <w:name w:val="Emphasis"/>
    <w:basedOn w:val="Policepardfaut"/>
    <w:uiPriority w:val="20"/>
    <w:qFormat/>
    <w:rsid w:val="00416DA8"/>
    <w:rPr>
      <w:i/>
      <w:iCs/>
    </w:rPr>
  </w:style>
  <w:style w:type="character" w:styleId="Lienhypertexte">
    <w:name w:val="Hyperlink"/>
    <w:basedOn w:val="Policepardfaut"/>
    <w:uiPriority w:val="99"/>
    <w:unhideWhenUsed/>
    <w:rsid w:val="00416DA8"/>
    <w:rPr>
      <w:color w:val="0000FF" w:themeColor="hyperlink"/>
      <w:u w:val="single"/>
    </w:rPr>
  </w:style>
  <w:style w:type="character" w:customStyle="1" w:styleId="jrnl">
    <w:name w:val="jrnl"/>
    <w:basedOn w:val="Policepardfaut"/>
    <w:rsid w:val="00484E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2830255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83878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radouani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8869155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www.ncbi.nlm.nih.gov/pubmed/28945599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266279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872</Words>
  <Characters>4798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12</cp:revision>
  <dcterms:created xsi:type="dcterms:W3CDTF">2017-10-06T13:21:00Z</dcterms:created>
  <dcterms:modified xsi:type="dcterms:W3CDTF">2017-10-11T19:44:00Z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