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0CD" w:rsidRPr="004542F5" w:rsidRDefault="007570CD" w:rsidP="004542F5">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Linear B-Cell e</w:t>
      </w:r>
      <w:r w:rsidRPr="00BC4C27">
        <w:rPr>
          <w:rFonts w:ascii="Times New Roman" w:hAnsi="Times New Roman" w:cs="Times New Roman"/>
          <w:b/>
          <w:sz w:val="24"/>
          <w:szCs w:val="24"/>
          <w:lang w:val="en-US"/>
        </w:rPr>
        <w:t>pitopes of group 5 allergens from house dust mite are located in the same area</w:t>
      </w:r>
      <w:r>
        <w:rPr>
          <w:rFonts w:ascii="Times New Roman" w:hAnsi="Times New Roman" w:cs="Times New Roman"/>
          <w:b/>
          <w:sz w:val="24"/>
          <w:szCs w:val="24"/>
          <w:lang w:val="en-US"/>
        </w:rPr>
        <w:t xml:space="preserve">, </w:t>
      </w:r>
      <w:r w:rsidRPr="009F00FF">
        <w:rPr>
          <w:rFonts w:ascii="Times New Roman" w:hAnsi="Times New Roman" w:cs="Times New Roman"/>
          <w:b/>
          <w:sz w:val="24"/>
          <w:szCs w:val="24"/>
          <w:lang w:val="en-US"/>
        </w:rPr>
        <w:t>without cross-reactivity between pept</w:t>
      </w:r>
      <w:r>
        <w:rPr>
          <w:rFonts w:ascii="Times New Roman" w:hAnsi="Times New Roman" w:cs="Times New Roman"/>
          <w:b/>
          <w:sz w:val="24"/>
          <w:szCs w:val="24"/>
          <w:lang w:val="en-US"/>
        </w:rPr>
        <w:t>ide</w:t>
      </w:r>
      <w:r w:rsidR="004542F5">
        <w:rPr>
          <w:rFonts w:ascii="Times New Roman" w:hAnsi="Times New Roman" w:cs="Times New Roman"/>
          <w:b/>
          <w:sz w:val="24"/>
          <w:szCs w:val="24"/>
          <w:lang w:val="en-US"/>
        </w:rPr>
        <w:t>s</w:t>
      </w:r>
      <w:r>
        <w:rPr>
          <w:rFonts w:ascii="Times New Roman" w:hAnsi="Times New Roman" w:cs="Times New Roman"/>
          <w:b/>
          <w:sz w:val="24"/>
          <w:szCs w:val="24"/>
          <w:lang w:val="en-US"/>
        </w:rPr>
        <w:t xml:space="preserve"> sequence</w:t>
      </w:r>
      <w:r w:rsidR="004542F5">
        <w:rPr>
          <w:rFonts w:ascii="Times New Roman" w:hAnsi="Times New Roman" w:cs="Times New Roman"/>
          <w:b/>
          <w:sz w:val="24"/>
          <w:szCs w:val="24"/>
          <w:lang w:val="en-US"/>
        </w:rPr>
        <w:t>s</w:t>
      </w:r>
      <w:r>
        <w:rPr>
          <w:rFonts w:ascii="Times New Roman" w:hAnsi="Times New Roman" w:cs="Times New Roman"/>
          <w:b/>
          <w:sz w:val="24"/>
          <w:szCs w:val="24"/>
          <w:lang w:val="en-US"/>
        </w:rPr>
        <w:t xml:space="preserve"> corresponding to </w:t>
      </w:r>
      <w:r w:rsidRPr="009F00FF">
        <w:rPr>
          <w:rFonts w:ascii="Times New Roman" w:hAnsi="Times New Roman" w:cs="Times New Roman"/>
          <w:b/>
          <w:sz w:val="24"/>
          <w:szCs w:val="24"/>
          <w:lang w:val="en-US"/>
        </w:rPr>
        <w:t>linear epitope</w:t>
      </w:r>
      <w:r w:rsidR="004542F5">
        <w:rPr>
          <w:rFonts w:ascii="Times New Roman" w:hAnsi="Times New Roman" w:cs="Times New Roman"/>
          <w:b/>
          <w:sz w:val="24"/>
          <w:szCs w:val="24"/>
          <w:lang w:val="en-US"/>
        </w:rPr>
        <w:t>s</w:t>
      </w:r>
      <w:r w:rsidRPr="009F00FF">
        <w:rPr>
          <w:rFonts w:ascii="Times New Roman" w:hAnsi="Times New Roman" w:cs="Times New Roman"/>
          <w:b/>
          <w:sz w:val="24"/>
          <w:szCs w:val="24"/>
          <w:lang w:val="en-US"/>
        </w:rPr>
        <w:t xml:space="preserve"> of these allergens</w:t>
      </w:r>
    </w:p>
    <w:p w:rsidR="007570CD" w:rsidRPr="000066B5" w:rsidRDefault="007570CD" w:rsidP="004542F5">
      <w:pPr>
        <w:pStyle w:val="Default"/>
        <w:spacing w:line="480" w:lineRule="auto"/>
        <w:jc w:val="both"/>
        <w:rPr>
          <w:rFonts w:ascii="Times New Roman" w:hAnsi="Times New Roman" w:cs="Times New Roman"/>
          <w:b/>
          <w:bCs/>
          <w:vertAlign w:val="superscript"/>
          <w:lang w:val="en-US"/>
        </w:rPr>
      </w:pPr>
      <w:r w:rsidRPr="000066B5">
        <w:rPr>
          <w:rFonts w:ascii="Times New Roman" w:hAnsi="Times New Roman" w:cs="Times New Roman"/>
          <w:b/>
          <w:bCs/>
          <w:lang w:val="en-US"/>
        </w:rPr>
        <w:t>Sadjia Lahiani</w:t>
      </w:r>
      <w:r w:rsidR="000066B5">
        <w:rPr>
          <w:rFonts w:ascii="Times New Roman" w:hAnsi="Times New Roman" w:cs="Times New Roman"/>
          <w:b/>
          <w:bCs/>
          <w:vertAlign w:val="superscript"/>
          <w:lang w:val="en-US"/>
        </w:rPr>
        <w:t>1</w:t>
      </w:r>
      <w:proofErr w:type="gramStart"/>
      <w:r w:rsidR="000066B5">
        <w:rPr>
          <w:rFonts w:ascii="Times New Roman" w:hAnsi="Times New Roman" w:cs="Times New Roman"/>
          <w:b/>
          <w:bCs/>
          <w:vertAlign w:val="superscript"/>
          <w:lang w:val="en-US"/>
        </w:rPr>
        <w:t>,2</w:t>
      </w:r>
      <w:proofErr w:type="gramEnd"/>
      <w:r w:rsidR="004542F5" w:rsidRPr="000066B5">
        <w:rPr>
          <w:rFonts w:ascii="Times New Roman" w:hAnsi="Times New Roman" w:cs="Times New Roman"/>
          <w:b/>
          <w:bCs/>
          <w:lang w:val="en-US"/>
        </w:rPr>
        <w:t xml:space="preserve">, </w:t>
      </w:r>
      <w:r w:rsidRPr="000066B5">
        <w:rPr>
          <w:rFonts w:ascii="Times New Roman" w:hAnsi="Times New Roman" w:cs="Times New Roman"/>
          <w:b/>
          <w:bCs/>
          <w:lang w:val="en-US"/>
        </w:rPr>
        <w:t>Idir Bitam</w:t>
      </w:r>
      <w:r w:rsidR="000066B5">
        <w:rPr>
          <w:rFonts w:ascii="Times New Roman" w:hAnsi="Times New Roman" w:cs="Times New Roman"/>
          <w:b/>
          <w:bCs/>
          <w:vertAlign w:val="superscript"/>
          <w:lang w:val="en-US"/>
        </w:rPr>
        <w:t>3</w:t>
      </w:r>
      <w:r w:rsidR="004542F5" w:rsidRPr="000066B5">
        <w:rPr>
          <w:rFonts w:ascii="Times New Roman" w:hAnsi="Times New Roman" w:cs="Times New Roman"/>
          <w:b/>
          <w:bCs/>
          <w:lang w:val="en-US"/>
        </w:rPr>
        <w:t xml:space="preserve">, </w:t>
      </w:r>
      <w:r w:rsidRPr="000066B5">
        <w:rPr>
          <w:rFonts w:ascii="Times New Roman" w:hAnsi="Times New Roman" w:cs="Times New Roman"/>
          <w:b/>
          <w:bCs/>
          <w:lang w:val="en-US"/>
        </w:rPr>
        <w:t>Moreno Galleni</w:t>
      </w:r>
      <w:r w:rsidR="000066B5">
        <w:rPr>
          <w:rFonts w:ascii="Times New Roman" w:hAnsi="Times New Roman" w:cs="Times New Roman"/>
          <w:b/>
          <w:bCs/>
          <w:vertAlign w:val="superscript"/>
          <w:lang w:val="en-US"/>
        </w:rPr>
        <w:t>2</w:t>
      </w:r>
    </w:p>
    <w:p w:rsidR="000066B5" w:rsidRDefault="000066B5" w:rsidP="000066B5">
      <w:pPr>
        <w:spacing w:line="240" w:lineRule="auto"/>
        <w:rPr>
          <w:rFonts w:ascii="Times New Roman" w:hAnsi="Times New Roman" w:cs="Times New Roman"/>
          <w:b/>
          <w:sz w:val="24"/>
          <w:szCs w:val="24"/>
          <w:vertAlign w:val="superscript"/>
          <w:lang w:val="en-US"/>
        </w:rPr>
      </w:pPr>
      <w:r>
        <w:rPr>
          <w:rFonts w:ascii="Times New Roman" w:hAnsi="Times New Roman" w:cs="Times New Roman"/>
          <w:b/>
          <w:sz w:val="24"/>
          <w:szCs w:val="24"/>
          <w:vertAlign w:val="superscript"/>
          <w:lang w:val="en-US"/>
        </w:rPr>
        <w:t xml:space="preserve">1 </w:t>
      </w:r>
      <w:r w:rsidRPr="00C71C44">
        <w:rPr>
          <w:rFonts w:ascii="Times New Roman" w:hAnsi="Times New Roman" w:cs="Times New Roman"/>
          <w:b/>
          <w:sz w:val="24"/>
          <w:szCs w:val="24"/>
          <w:vertAlign w:val="superscript"/>
          <w:lang w:val="en-US"/>
        </w:rPr>
        <w:t>Department of Biology</w:t>
      </w:r>
      <w:r>
        <w:rPr>
          <w:rFonts w:ascii="Times New Roman" w:hAnsi="Times New Roman" w:cs="Times New Roman"/>
          <w:b/>
          <w:sz w:val="24"/>
          <w:szCs w:val="24"/>
          <w:vertAlign w:val="superscript"/>
          <w:lang w:val="en-US"/>
        </w:rPr>
        <w:t xml:space="preserve">, </w:t>
      </w:r>
      <w:proofErr w:type="spellStart"/>
      <w:r>
        <w:rPr>
          <w:rFonts w:ascii="Times New Roman" w:hAnsi="Times New Roman" w:cs="Times New Roman"/>
          <w:b/>
          <w:sz w:val="24"/>
          <w:szCs w:val="24"/>
          <w:vertAlign w:val="superscript"/>
          <w:lang w:val="en-US"/>
        </w:rPr>
        <w:t>Université</w:t>
      </w:r>
      <w:proofErr w:type="spellEnd"/>
      <w:r>
        <w:rPr>
          <w:rFonts w:ascii="Times New Roman" w:hAnsi="Times New Roman" w:cs="Times New Roman"/>
          <w:b/>
          <w:sz w:val="24"/>
          <w:szCs w:val="24"/>
          <w:vertAlign w:val="superscript"/>
          <w:lang w:val="en-US"/>
        </w:rPr>
        <w:t xml:space="preserve"> </w:t>
      </w:r>
      <w:proofErr w:type="spellStart"/>
      <w:r>
        <w:rPr>
          <w:rFonts w:ascii="Times New Roman" w:hAnsi="Times New Roman" w:cs="Times New Roman"/>
          <w:b/>
          <w:sz w:val="24"/>
          <w:szCs w:val="24"/>
          <w:vertAlign w:val="superscript"/>
          <w:lang w:val="en-US"/>
        </w:rPr>
        <w:t>M’HamedBougara</w:t>
      </w:r>
      <w:proofErr w:type="spellEnd"/>
      <w:r>
        <w:rPr>
          <w:rFonts w:ascii="Times New Roman" w:hAnsi="Times New Roman" w:cs="Times New Roman"/>
          <w:b/>
          <w:sz w:val="24"/>
          <w:szCs w:val="24"/>
          <w:vertAlign w:val="superscript"/>
          <w:lang w:val="en-US"/>
        </w:rPr>
        <w:t xml:space="preserve"> de </w:t>
      </w:r>
      <w:proofErr w:type="spellStart"/>
      <w:r>
        <w:rPr>
          <w:rFonts w:ascii="Times New Roman" w:hAnsi="Times New Roman" w:cs="Times New Roman"/>
          <w:b/>
          <w:sz w:val="24"/>
          <w:szCs w:val="24"/>
          <w:vertAlign w:val="superscript"/>
          <w:lang w:val="en-US"/>
        </w:rPr>
        <w:t>Boumerdes</w:t>
      </w:r>
      <w:proofErr w:type="spellEnd"/>
      <w:proofErr w:type="gramStart"/>
      <w:r>
        <w:rPr>
          <w:rFonts w:ascii="Times New Roman" w:hAnsi="Times New Roman" w:cs="Times New Roman"/>
          <w:b/>
          <w:sz w:val="24"/>
          <w:szCs w:val="24"/>
          <w:vertAlign w:val="superscript"/>
          <w:lang w:val="en-US"/>
        </w:rPr>
        <w:t>,  Algeria</w:t>
      </w:r>
      <w:proofErr w:type="gramEnd"/>
      <w:r>
        <w:rPr>
          <w:rFonts w:ascii="Times New Roman" w:hAnsi="Times New Roman" w:cs="Times New Roman"/>
          <w:b/>
          <w:sz w:val="24"/>
          <w:szCs w:val="24"/>
          <w:vertAlign w:val="superscript"/>
          <w:lang w:val="en-US"/>
        </w:rPr>
        <w:t>.</w:t>
      </w:r>
    </w:p>
    <w:p w:rsidR="000066B5" w:rsidRPr="001E500A" w:rsidRDefault="000066B5" w:rsidP="000066B5">
      <w:pPr>
        <w:spacing w:line="240" w:lineRule="auto"/>
        <w:rPr>
          <w:rFonts w:ascii="Times New Roman" w:hAnsi="Times New Roman" w:cs="Times New Roman"/>
          <w:b/>
          <w:sz w:val="24"/>
          <w:szCs w:val="24"/>
          <w:vertAlign w:val="superscript"/>
          <w:lang w:val="en-US"/>
        </w:rPr>
      </w:pPr>
      <w:r>
        <w:rPr>
          <w:rFonts w:ascii="Times New Roman" w:hAnsi="Times New Roman" w:cs="Times New Roman"/>
          <w:b/>
          <w:sz w:val="24"/>
          <w:szCs w:val="24"/>
          <w:vertAlign w:val="superscript"/>
          <w:lang w:val="en-US"/>
        </w:rPr>
        <w:t xml:space="preserve">2 </w:t>
      </w:r>
      <w:proofErr w:type="gramStart"/>
      <w:r>
        <w:rPr>
          <w:rFonts w:ascii="Times New Roman" w:hAnsi="Times New Roman" w:cs="Times New Roman"/>
          <w:b/>
          <w:sz w:val="24"/>
          <w:szCs w:val="24"/>
          <w:vertAlign w:val="superscript"/>
          <w:lang w:val="en-US"/>
        </w:rPr>
        <w:t>Center</w:t>
      </w:r>
      <w:proofErr w:type="gramEnd"/>
      <w:r>
        <w:rPr>
          <w:rFonts w:ascii="Times New Roman" w:hAnsi="Times New Roman" w:cs="Times New Roman"/>
          <w:b/>
          <w:sz w:val="24"/>
          <w:szCs w:val="24"/>
          <w:vertAlign w:val="superscript"/>
          <w:lang w:val="en-US"/>
        </w:rPr>
        <w:t xml:space="preserve"> for Protein Engineering, University of </w:t>
      </w:r>
      <w:r w:rsidRPr="001E500A">
        <w:rPr>
          <w:rFonts w:ascii="Times New Roman" w:hAnsi="Times New Roman" w:cs="Times New Roman"/>
          <w:b/>
          <w:sz w:val="24"/>
          <w:szCs w:val="24"/>
          <w:vertAlign w:val="superscript"/>
          <w:lang w:val="en-US"/>
        </w:rPr>
        <w:t>Liege</w:t>
      </w:r>
      <w:r>
        <w:rPr>
          <w:rFonts w:ascii="Times New Roman" w:hAnsi="Times New Roman" w:cs="Times New Roman"/>
          <w:b/>
          <w:sz w:val="24"/>
          <w:szCs w:val="24"/>
          <w:vertAlign w:val="superscript"/>
          <w:lang w:val="en-US"/>
        </w:rPr>
        <w:t xml:space="preserve">, </w:t>
      </w:r>
      <w:r w:rsidRPr="001E500A">
        <w:rPr>
          <w:rFonts w:ascii="Times New Roman" w:hAnsi="Times New Roman" w:cs="Times New Roman"/>
          <w:b/>
          <w:sz w:val="24"/>
          <w:szCs w:val="24"/>
          <w:vertAlign w:val="superscript"/>
          <w:lang w:val="en-US"/>
        </w:rPr>
        <w:t>Belgium</w:t>
      </w:r>
      <w:r>
        <w:rPr>
          <w:rFonts w:ascii="Times New Roman" w:hAnsi="Times New Roman" w:cs="Times New Roman"/>
          <w:b/>
          <w:sz w:val="24"/>
          <w:szCs w:val="24"/>
          <w:vertAlign w:val="superscript"/>
          <w:lang w:val="en-US"/>
        </w:rPr>
        <w:t>.</w:t>
      </w:r>
    </w:p>
    <w:p w:rsidR="004542F5" w:rsidRDefault="000066B5" w:rsidP="00421687">
      <w:pPr>
        <w:spacing w:line="240" w:lineRule="auto"/>
        <w:rPr>
          <w:rFonts w:ascii="Times New Roman" w:hAnsi="Times New Roman" w:cs="Times New Roman"/>
          <w:b/>
          <w:sz w:val="24"/>
          <w:szCs w:val="24"/>
          <w:vertAlign w:val="superscript"/>
          <w:lang w:val="en-US"/>
        </w:rPr>
      </w:pPr>
      <w:r>
        <w:rPr>
          <w:rFonts w:ascii="Times New Roman" w:hAnsi="Times New Roman" w:cs="Times New Roman"/>
          <w:b/>
          <w:sz w:val="24"/>
          <w:szCs w:val="24"/>
          <w:vertAlign w:val="superscript"/>
          <w:lang w:val="en-US"/>
        </w:rPr>
        <w:t>3</w:t>
      </w:r>
      <w:r>
        <w:rPr>
          <w:rFonts w:ascii="Times New Roman" w:hAnsi="Times New Roman" w:cs="Times New Roman"/>
          <w:b/>
          <w:sz w:val="24"/>
          <w:szCs w:val="24"/>
          <w:vertAlign w:val="superscript"/>
          <w:lang w:val="en-US"/>
        </w:rPr>
        <w:t xml:space="preserve"> Superior Normal School </w:t>
      </w:r>
      <w:proofErr w:type="gramStart"/>
      <w:r>
        <w:rPr>
          <w:rFonts w:ascii="Times New Roman" w:hAnsi="Times New Roman" w:cs="Times New Roman"/>
          <w:b/>
          <w:sz w:val="24"/>
          <w:szCs w:val="24"/>
          <w:vertAlign w:val="superscript"/>
          <w:lang w:val="en-US"/>
        </w:rPr>
        <w:t>V</w:t>
      </w:r>
      <w:r w:rsidRPr="00C71C44">
        <w:rPr>
          <w:rFonts w:ascii="Times New Roman" w:hAnsi="Times New Roman" w:cs="Times New Roman"/>
          <w:b/>
          <w:sz w:val="24"/>
          <w:szCs w:val="24"/>
          <w:vertAlign w:val="superscript"/>
          <w:lang w:val="en-US"/>
        </w:rPr>
        <w:t>eterinarian</w:t>
      </w:r>
      <w:proofErr w:type="gramEnd"/>
      <w:r>
        <w:rPr>
          <w:rFonts w:ascii="Times New Roman" w:hAnsi="Times New Roman" w:cs="Times New Roman"/>
          <w:b/>
          <w:sz w:val="24"/>
          <w:szCs w:val="24"/>
          <w:vertAlign w:val="superscript"/>
          <w:lang w:val="en-US"/>
        </w:rPr>
        <w:t xml:space="preserve"> (ENSV)</w:t>
      </w:r>
      <w:r w:rsidRPr="00C71C44">
        <w:rPr>
          <w:rFonts w:ascii="Times New Roman" w:hAnsi="Times New Roman" w:cs="Times New Roman"/>
          <w:b/>
          <w:sz w:val="24"/>
          <w:szCs w:val="24"/>
          <w:vertAlign w:val="superscript"/>
          <w:lang w:val="en-US"/>
        </w:rPr>
        <w:t>, Algiers, Algeria</w:t>
      </w:r>
    </w:p>
    <w:p w:rsidR="00421687" w:rsidRPr="00421687" w:rsidRDefault="00421687" w:rsidP="00421687">
      <w:pPr>
        <w:spacing w:line="240" w:lineRule="auto"/>
        <w:rPr>
          <w:rFonts w:ascii="Times New Roman" w:hAnsi="Times New Roman" w:cs="Times New Roman"/>
          <w:b/>
          <w:sz w:val="24"/>
          <w:szCs w:val="24"/>
          <w:vertAlign w:val="superscript"/>
          <w:lang w:val="en-US"/>
        </w:rPr>
      </w:pPr>
    </w:p>
    <w:p w:rsidR="007570CD" w:rsidRPr="00BC4C27" w:rsidRDefault="007570CD" w:rsidP="004542F5">
      <w:pPr>
        <w:pStyle w:val="Default"/>
        <w:spacing w:line="480" w:lineRule="auto"/>
        <w:jc w:val="both"/>
        <w:rPr>
          <w:rFonts w:ascii="Times New Roman" w:hAnsi="Times New Roman" w:cs="Times New Roman"/>
          <w:b/>
          <w:bCs/>
          <w:lang w:val="en-US"/>
        </w:rPr>
      </w:pPr>
      <w:r w:rsidRPr="00BC4C27">
        <w:rPr>
          <w:rFonts w:ascii="Times New Roman" w:hAnsi="Times New Roman" w:cs="Times New Roman"/>
          <w:b/>
          <w:bCs/>
          <w:lang w:val="en-US"/>
        </w:rPr>
        <w:t>ABSTRACT</w:t>
      </w:r>
    </w:p>
    <w:p w:rsidR="007570CD" w:rsidRPr="00E67F72" w:rsidRDefault="007570CD" w:rsidP="004542F5">
      <w:pPr>
        <w:pStyle w:val="Default"/>
        <w:spacing w:line="480" w:lineRule="auto"/>
        <w:jc w:val="both"/>
        <w:rPr>
          <w:rFonts w:ascii="Times New Roman" w:hAnsi="Times New Roman" w:cs="Times New Roman"/>
          <w:bCs/>
          <w:lang w:val="en-US"/>
        </w:rPr>
      </w:pPr>
      <w:r w:rsidRPr="00E67F72">
        <w:rPr>
          <w:rFonts w:ascii="Times New Roman" w:hAnsi="Times New Roman" w:cs="Times New Roman"/>
          <w:bCs/>
          <w:i/>
          <w:lang w:val="en-US"/>
        </w:rPr>
        <w:t>Background</w:t>
      </w:r>
      <w:r w:rsidRPr="00E67F72">
        <w:rPr>
          <w:rFonts w:ascii="Times New Roman" w:hAnsi="Times New Roman" w:cs="Times New Roman"/>
          <w:bCs/>
          <w:lang w:val="en-US"/>
        </w:rPr>
        <w:t xml:space="preserve">: </w:t>
      </w:r>
      <w:r w:rsidRPr="00E67F72">
        <w:rPr>
          <w:rFonts w:ascii="Times New Roman" w:hAnsi="Times New Roman" w:cs="Times New Roman"/>
          <w:lang w:val="en-US"/>
        </w:rPr>
        <w:t>Little is known about the cross reactivity between allergens from families 5/21 with similar structure. In this study, we investigated the association between structural similarities and the cross-reactivity between theses allergens.</w:t>
      </w:r>
    </w:p>
    <w:p w:rsidR="007570CD" w:rsidRDefault="007570CD" w:rsidP="004542F5">
      <w:pPr>
        <w:pStyle w:val="Default"/>
        <w:spacing w:line="480" w:lineRule="auto"/>
        <w:jc w:val="both"/>
        <w:rPr>
          <w:rFonts w:ascii="Times New Roman" w:hAnsi="Times New Roman" w:cs="Times New Roman"/>
          <w:bCs/>
          <w:lang w:val="en-US"/>
        </w:rPr>
      </w:pPr>
      <w:r w:rsidRPr="00E67F72">
        <w:rPr>
          <w:rFonts w:ascii="Times New Roman" w:hAnsi="Times New Roman" w:cs="Times New Roman"/>
          <w:bCs/>
          <w:i/>
          <w:lang w:val="en-US"/>
        </w:rPr>
        <w:t>Methods</w:t>
      </w:r>
      <w:r w:rsidRPr="00E67F72">
        <w:rPr>
          <w:rFonts w:ascii="Times New Roman" w:hAnsi="Times New Roman" w:cs="Times New Roman"/>
          <w:bCs/>
          <w:lang w:val="en-US"/>
        </w:rPr>
        <w:t>: We conducted a study of 60 HDM-allergic patients. Specific IgE (</w:t>
      </w:r>
      <w:proofErr w:type="spellStart"/>
      <w:r w:rsidRPr="00E67F72">
        <w:rPr>
          <w:rFonts w:ascii="Times New Roman" w:hAnsi="Times New Roman" w:cs="Times New Roman"/>
          <w:bCs/>
          <w:lang w:val="en-US"/>
        </w:rPr>
        <w:t>sIgE</w:t>
      </w:r>
      <w:proofErr w:type="spellEnd"/>
      <w:r w:rsidRPr="00E67F72">
        <w:rPr>
          <w:rFonts w:ascii="Times New Roman" w:hAnsi="Times New Roman" w:cs="Times New Roman"/>
          <w:bCs/>
          <w:lang w:val="en-US"/>
        </w:rPr>
        <w:t xml:space="preserve">) to </w:t>
      </w:r>
      <w:proofErr w:type="spellStart"/>
      <w:r w:rsidR="004542F5" w:rsidRPr="00E67F72">
        <w:rPr>
          <w:rFonts w:ascii="Times New Roman" w:hAnsi="Times New Roman" w:cs="Times New Roman"/>
          <w:bCs/>
          <w:lang w:val="en-US"/>
        </w:rPr>
        <w:t>Der</w:t>
      </w:r>
      <w:proofErr w:type="spellEnd"/>
      <w:r w:rsidR="004542F5" w:rsidRPr="00E67F72">
        <w:rPr>
          <w:rFonts w:ascii="Times New Roman" w:hAnsi="Times New Roman" w:cs="Times New Roman"/>
          <w:bCs/>
          <w:lang w:val="en-US"/>
        </w:rPr>
        <w:t xml:space="preserve"> p 5</w:t>
      </w:r>
      <w:r w:rsidR="004542F5">
        <w:rPr>
          <w:rFonts w:ascii="Times New Roman" w:hAnsi="Times New Roman" w:cs="Times New Roman"/>
          <w:bCs/>
          <w:lang w:val="en-US"/>
        </w:rPr>
        <w:t xml:space="preserve"> from </w:t>
      </w:r>
      <w:r w:rsidRPr="009F010E">
        <w:rPr>
          <w:rFonts w:ascii="Times New Roman" w:hAnsi="Times New Roman" w:cs="Times New Roman"/>
          <w:bCs/>
          <w:i/>
          <w:lang w:val="en-US"/>
        </w:rPr>
        <w:t xml:space="preserve">Dermatophagoides </w:t>
      </w:r>
      <w:proofErr w:type="spellStart"/>
      <w:r w:rsidRPr="009F010E">
        <w:rPr>
          <w:rFonts w:ascii="Times New Roman" w:hAnsi="Times New Roman" w:cs="Times New Roman"/>
          <w:bCs/>
          <w:i/>
          <w:lang w:val="en-US"/>
        </w:rPr>
        <w:t>pteronyssinus</w:t>
      </w:r>
      <w:proofErr w:type="spellEnd"/>
      <w:r w:rsidRPr="00E67F72">
        <w:rPr>
          <w:rFonts w:ascii="Times New Roman" w:hAnsi="Times New Roman" w:cs="Times New Roman"/>
          <w:bCs/>
          <w:lang w:val="en-US"/>
        </w:rPr>
        <w:t xml:space="preserve"> and </w:t>
      </w:r>
      <w:r w:rsidR="004542F5" w:rsidRPr="00E67F72">
        <w:rPr>
          <w:rFonts w:ascii="Times New Roman" w:hAnsi="Times New Roman" w:cs="Times New Roman"/>
          <w:bCs/>
          <w:lang w:val="en-US"/>
        </w:rPr>
        <w:t xml:space="preserve">Blo t 5 </w:t>
      </w:r>
      <w:r w:rsidR="004542F5">
        <w:rPr>
          <w:rFonts w:ascii="Times New Roman" w:hAnsi="Times New Roman" w:cs="Times New Roman"/>
          <w:bCs/>
          <w:lang w:val="en-US"/>
        </w:rPr>
        <w:t xml:space="preserve">from </w:t>
      </w:r>
      <w:proofErr w:type="spellStart"/>
      <w:r w:rsidRPr="009F010E">
        <w:rPr>
          <w:rFonts w:ascii="Times New Roman" w:hAnsi="Times New Roman" w:cs="Times New Roman"/>
          <w:bCs/>
          <w:i/>
          <w:lang w:val="en-US"/>
        </w:rPr>
        <w:t>Blomia</w:t>
      </w:r>
      <w:proofErr w:type="spellEnd"/>
      <w:r w:rsidRPr="009F010E">
        <w:rPr>
          <w:rFonts w:ascii="Times New Roman" w:hAnsi="Times New Roman" w:cs="Times New Roman"/>
          <w:bCs/>
          <w:i/>
          <w:lang w:val="en-US"/>
        </w:rPr>
        <w:t xml:space="preserve"> </w:t>
      </w:r>
      <w:r w:rsidR="00A26FF7" w:rsidRPr="009F010E">
        <w:rPr>
          <w:rFonts w:ascii="Times New Roman" w:hAnsi="Times New Roman" w:cs="Times New Roman"/>
          <w:bCs/>
          <w:i/>
          <w:lang w:val="en-US"/>
        </w:rPr>
        <w:t>tropicalis</w:t>
      </w:r>
      <w:r w:rsidR="00A26FF7" w:rsidRPr="00E67F72">
        <w:rPr>
          <w:rFonts w:ascii="Times New Roman" w:hAnsi="Times New Roman" w:cs="Times New Roman"/>
          <w:bCs/>
          <w:lang w:val="en-US"/>
        </w:rPr>
        <w:t xml:space="preserve"> was</w:t>
      </w:r>
      <w:r w:rsidRPr="00E67F72">
        <w:rPr>
          <w:rFonts w:ascii="Times New Roman" w:hAnsi="Times New Roman" w:cs="Times New Roman"/>
          <w:bCs/>
          <w:lang w:val="en-US"/>
        </w:rPr>
        <w:t xml:space="preserve"> measured in all patients. By site directed mutagenesis, mutated forms of </w:t>
      </w:r>
      <w:proofErr w:type="spellStart"/>
      <w:r w:rsidRPr="00E67F72">
        <w:rPr>
          <w:rFonts w:ascii="Times New Roman" w:hAnsi="Times New Roman" w:cs="Times New Roman"/>
          <w:bCs/>
          <w:lang w:val="en-US"/>
        </w:rPr>
        <w:t>Der</w:t>
      </w:r>
      <w:proofErr w:type="spellEnd"/>
      <w:r w:rsidRPr="00E67F72">
        <w:rPr>
          <w:rFonts w:ascii="Times New Roman" w:hAnsi="Times New Roman" w:cs="Times New Roman"/>
          <w:bCs/>
          <w:lang w:val="en-US"/>
        </w:rPr>
        <w:t xml:space="preserve"> p 5 allergen were generated according to our </w:t>
      </w:r>
      <w:r w:rsidRPr="009F010E">
        <w:rPr>
          <w:rFonts w:ascii="Times New Roman" w:hAnsi="Times New Roman" w:cs="Times New Roman"/>
          <w:bCs/>
          <w:i/>
          <w:lang w:val="en-US"/>
        </w:rPr>
        <w:t xml:space="preserve">in </w:t>
      </w:r>
      <w:proofErr w:type="spellStart"/>
      <w:r w:rsidRPr="009F010E">
        <w:rPr>
          <w:rFonts w:ascii="Times New Roman" w:hAnsi="Times New Roman" w:cs="Times New Roman"/>
          <w:bCs/>
          <w:i/>
          <w:lang w:val="en-US"/>
        </w:rPr>
        <w:t>silico</w:t>
      </w:r>
      <w:proofErr w:type="spellEnd"/>
      <w:r w:rsidRPr="00E67F72">
        <w:rPr>
          <w:rFonts w:ascii="Times New Roman" w:hAnsi="Times New Roman" w:cs="Times New Roman"/>
          <w:bCs/>
          <w:lang w:val="en-US"/>
        </w:rPr>
        <w:t xml:space="preserve"> analysis, synthetic peptides were</w:t>
      </w:r>
      <w:r w:rsidR="004542F5">
        <w:rPr>
          <w:rFonts w:ascii="Times New Roman" w:hAnsi="Times New Roman" w:cs="Times New Roman"/>
          <w:bCs/>
          <w:lang w:val="en-US"/>
        </w:rPr>
        <w:t xml:space="preserve"> also</w:t>
      </w:r>
      <w:r w:rsidRPr="00E67F72">
        <w:rPr>
          <w:rFonts w:ascii="Times New Roman" w:hAnsi="Times New Roman" w:cs="Times New Roman"/>
          <w:bCs/>
          <w:lang w:val="en-US"/>
        </w:rPr>
        <w:t xml:space="preserve"> used to explain the cross-reactivity between the allergens of group 5.</w:t>
      </w:r>
    </w:p>
    <w:p w:rsidR="007570CD" w:rsidRPr="008837BC" w:rsidRDefault="007570CD" w:rsidP="004542F5">
      <w:pPr>
        <w:pStyle w:val="Default"/>
        <w:spacing w:line="480" w:lineRule="auto"/>
        <w:jc w:val="both"/>
        <w:rPr>
          <w:rFonts w:ascii="Times New Roman" w:hAnsi="Times New Roman" w:cs="Times New Roman"/>
          <w:bCs/>
          <w:lang w:val="en-US"/>
        </w:rPr>
      </w:pPr>
      <w:r w:rsidRPr="00692F3D">
        <w:rPr>
          <w:rFonts w:ascii="Times New Roman" w:hAnsi="Times New Roman" w:cs="Times New Roman"/>
          <w:bCs/>
          <w:i/>
          <w:lang w:val="en-US"/>
        </w:rPr>
        <w:t>Results</w:t>
      </w:r>
      <w:r w:rsidRPr="00692F3D">
        <w:rPr>
          <w:rFonts w:ascii="Times New Roman" w:hAnsi="Times New Roman" w:cs="Times New Roman"/>
          <w:bCs/>
          <w:lang w:val="en-US"/>
        </w:rPr>
        <w:t>:</w:t>
      </w:r>
      <w:r>
        <w:rPr>
          <w:rFonts w:ascii="Times New Roman" w:hAnsi="Times New Roman" w:cs="Times New Roman"/>
          <w:b/>
          <w:bCs/>
          <w:lang w:val="en-US"/>
        </w:rPr>
        <w:t xml:space="preserve"> </w:t>
      </w:r>
      <w:r w:rsidRPr="00692F3D">
        <w:rPr>
          <w:rFonts w:ascii="Times New Roman" w:hAnsi="Times New Roman" w:cs="Times New Roman"/>
          <w:bCs/>
          <w:lang w:val="en-US"/>
        </w:rPr>
        <w:t xml:space="preserve">We showed the co-sensitivity to both </w:t>
      </w:r>
      <w:proofErr w:type="spellStart"/>
      <w:r w:rsidRPr="00692F3D">
        <w:rPr>
          <w:rFonts w:ascii="Times New Roman" w:hAnsi="Times New Roman" w:cs="Times New Roman"/>
          <w:bCs/>
          <w:lang w:val="en-US"/>
        </w:rPr>
        <w:t>Der</w:t>
      </w:r>
      <w:proofErr w:type="spellEnd"/>
      <w:r w:rsidRPr="00692F3D">
        <w:rPr>
          <w:rFonts w:ascii="Times New Roman" w:hAnsi="Times New Roman" w:cs="Times New Roman"/>
          <w:bCs/>
          <w:lang w:val="en-US"/>
        </w:rPr>
        <w:t xml:space="preserve"> p 5 and Blo t 5 in our population (</w:t>
      </w:r>
      <w:proofErr w:type="spellStart"/>
      <w:r w:rsidRPr="00692F3D">
        <w:rPr>
          <w:rFonts w:ascii="Times New Roman" w:hAnsi="Times New Roman" w:cs="Times New Roman"/>
          <w:bCs/>
          <w:lang w:val="en-US"/>
        </w:rPr>
        <w:t>Dellys</w:t>
      </w:r>
      <w:proofErr w:type="spellEnd"/>
      <w:r w:rsidRPr="00692F3D">
        <w:rPr>
          <w:rFonts w:ascii="Times New Roman" w:hAnsi="Times New Roman" w:cs="Times New Roman"/>
          <w:bCs/>
          <w:lang w:val="en-US"/>
        </w:rPr>
        <w:t xml:space="preserve">- north of Algeria), single and multiple mutations introduced in the sequence of </w:t>
      </w:r>
      <w:proofErr w:type="spellStart"/>
      <w:r w:rsidRPr="00692F3D">
        <w:rPr>
          <w:rFonts w:ascii="Times New Roman" w:hAnsi="Times New Roman" w:cs="Times New Roman"/>
          <w:bCs/>
          <w:lang w:val="en-US"/>
        </w:rPr>
        <w:t>Der</w:t>
      </w:r>
      <w:proofErr w:type="spellEnd"/>
      <w:r w:rsidRPr="00692F3D">
        <w:rPr>
          <w:rFonts w:ascii="Times New Roman" w:hAnsi="Times New Roman" w:cs="Times New Roman"/>
          <w:bCs/>
          <w:lang w:val="en-US"/>
        </w:rPr>
        <w:t xml:space="preserve"> p 5</w:t>
      </w:r>
      <w:r>
        <w:rPr>
          <w:rFonts w:ascii="Times New Roman" w:hAnsi="Times New Roman" w:cs="Times New Roman"/>
          <w:bCs/>
          <w:lang w:val="en-US"/>
        </w:rPr>
        <w:t xml:space="preserve"> </w:t>
      </w:r>
      <w:r w:rsidRPr="00692F3D">
        <w:rPr>
          <w:rFonts w:ascii="Times New Roman" w:hAnsi="Times New Roman" w:cs="Times New Roman"/>
          <w:bCs/>
          <w:lang w:val="en-US"/>
        </w:rPr>
        <w:t xml:space="preserve">to mimic Blo t 5 are insufficient to increase the cross-reactivity between these allergens, </w:t>
      </w:r>
      <w:r>
        <w:rPr>
          <w:rFonts w:ascii="Times New Roman" w:hAnsi="Times New Roman" w:cs="Times New Roman"/>
          <w:bCs/>
          <w:lang w:val="en-US"/>
        </w:rPr>
        <w:t xml:space="preserve">by using synthetic peptide, </w:t>
      </w:r>
      <w:r w:rsidRPr="008837BC">
        <w:rPr>
          <w:rFonts w:ascii="Times New Roman" w:hAnsi="Times New Roman" w:cs="Times New Roman"/>
          <w:bCs/>
          <w:lang w:val="en-US"/>
        </w:rPr>
        <w:t xml:space="preserve">we demonstrated that </w:t>
      </w:r>
      <w:proofErr w:type="spellStart"/>
      <w:r w:rsidRPr="008837BC">
        <w:rPr>
          <w:rFonts w:ascii="Times New Roman" w:hAnsi="Times New Roman" w:cs="Times New Roman"/>
          <w:bCs/>
          <w:lang w:val="en-US"/>
        </w:rPr>
        <w:t>Der</w:t>
      </w:r>
      <w:proofErr w:type="spellEnd"/>
      <w:r>
        <w:rPr>
          <w:rFonts w:ascii="Times New Roman" w:hAnsi="Times New Roman" w:cs="Times New Roman"/>
          <w:bCs/>
          <w:lang w:val="en-US"/>
        </w:rPr>
        <w:t xml:space="preserve"> </w:t>
      </w:r>
      <w:r w:rsidR="004542F5">
        <w:rPr>
          <w:rFonts w:ascii="Times New Roman" w:hAnsi="Times New Roman" w:cs="Times New Roman"/>
          <w:bCs/>
          <w:lang w:val="en-US"/>
        </w:rPr>
        <w:t xml:space="preserve">p </w:t>
      </w:r>
      <w:r>
        <w:rPr>
          <w:rFonts w:ascii="Times New Roman" w:hAnsi="Times New Roman" w:cs="Times New Roman"/>
          <w:bCs/>
          <w:lang w:val="en-US"/>
        </w:rPr>
        <w:t>5</w:t>
      </w:r>
      <w:r w:rsidRPr="008837BC">
        <w:rPr>
          <w:rFonts w:ascii="Times New Roman" w:hAnsi="Times New Roman" w:cs="Times New Roman"/>
          <w:bCs/>
          <w:lang w:val="en-US"/>
        </w:rPr>
        <w:t xml:space="preserve"> </w:t>
      </w:r>
      <w:r>
        <w:rPr>
          <w:rFonts w:ascii="Times New Roman" w:hAnsi="Times New Roman" w:cs="Times New Roman"/>
          <w:bCs/>
          <w:lang w:val="en-US"/>
        </w:rPr>
        <w:t xml:space="preserve">and </w:t>
      </w:r>
      <w:proofErr w:type="spellStart"/>
      <w:r w:rsidRPr="008837BC">
        <w:rPr>
          <w:rFonts w:ascii="Times New Roman" w:hAnsi="Times New Roman" w:cs="Times New Roman"/>
          <w:bCs/>
          <w:lang w:val="en-US"/>
        </w:rPr>
        <w:t>Der</w:t>
      </w:r>
      <w:proofErr w:type="spellEnd"/>
      <w:r w:rsidRPr="008837BC">
        <w:rPr>
          <w:rFonts w:ascii="Times New Roman" w:hAnsi="Times New Roman" w:cs="Times New Roman"/>
          <w:bCs/>
          <w:lang w:val="en-US"/>
        </w:rPr>
        <w:t xml:space="preserve"> f</w:t>
      </w:r>
      <w:r w:rsidR="004542F5">
        <w:rPr>
          <w:rFonts w:ascii="Times New Roman" w:hAnsi="Times New Roman" w:cs="Times New Roman"/>
          <w:bCs/>
          <w:lang w:val="en-US"/>
        </w:rPr>
        <w:t xml:space="preserve"> </w:t>
      </w:r>
      <w:r w:rsidRPr="008837BC">
        <w:rPr>
          <w:rFonts w:ascii="Times New Roman" w:hAnsi="Times New Roman" w:cs="Times New Roman"/>
          <w:bCs/>
          <w:lang w:val="en-US"/>
        </w:rPr>
        <w:t xml:space="preserve">5 contains a linear epitope located in the same region as Blo t 5 and </w:t>
      </w:r>
      <w:r>
        <w:rPr>
          <w:rFonts w:ascii="Times New Roman" w:hAnsi="Times New Roman" w:cs="Times New Roman"/>
          <w:bCs/>
          <w:lang w:val="en-US"/>
        </w:rPr>
        <w:t xml:space="preserve">Blo t 21, </w:t>
      </w:r>
      <w:r w:rsidRPr="008837BC">
        <w:rPr>
          <w:rFonts w:ascii="Times New Roman" w:hAnsi="Times New Roman" w:cs="Times New Roman"/>
          <w:bCs/>
          <w:lang w:val="en-US"/>
        </w:rPr>
        <w:t>comprising the peptide sequence 90-108</w:t>
      </w:r>
      <w:r>
        <w:rPr>
          <w:rFonts w:ascii="Times New Roman" w:hAnsi="Times New Roman" w:cs="Times New Roman"/>
          <w:bCs/>
          <w:lang w:val="en-US"/>
        </w:rPr>
        <w:t xml:space="preserve">. </w:t>
      </w:r>
      <w:r w:rsidR="00A26FF7">
        <w:rPr>
          <w:rFonts w:ascii="Times New Roman" w:hAnsi="Times New Roman" w:cs="Times New Roman"/>
          <w:bCs/>
          <w:lang w:val="en-US"/>
        </w:rPr>
        <w:t>Peptides</w:t>
      </w:r>
      <w:r>
        <w:rPr>
          <w:rFonts w:ascii="Times New Roman" w:hAnsi="Times New Roman" w:cs="Times New Roman"/>
          <w:bCs/>
          <w:lang w:val="en-US"/>
        </w:rPr>
        <w:t xml:space="preserve"> e</w:t>
      </w:r>
      <w:r w:rsidRPr="008837BC">
        <w:rPr>
          <w:rFonts w:ascii="Times New Roman" w:hAnsi="Times New Roman" w:cs="Times New Roman"/>
          <w:bCs/>
          <w:lang w:val="en-US"/>
        </w:rPr>
        <w:t xml:space="preserve">pitope </w:t>
      </w:r>
      <w:r>
        <w:rPr>
          <w:rFonts w:ascii="Times New Roman" w:hAnsi="Times New Roman" w:cs="Times New Roman"/>
          <w:bCs/>
          <w:lang w:val="en-US"/>
        </w:rPr>
        <w:t xml:space="preserve">from </w:t>
      </w:r>
      <w:proofErr w:type="spellStart"/>
      <w:r>
        <w:rPr>
          <w:rFonts w:ascii="Times New Roman" w:hAnsi="Times New Roman" w:cs="Times New Roman"/>
          <w:bCs/>
          <w:lang w:val="en-US"/>
        </w:rPr>
        <w:t>Der</w:t>
      </w:r>
      <w:proofErr w:type="spellEnd"/>
      <w:r>
        <w:rPr>
          <w:rFonts w:ascii="Times New Roman" w:hAnsi="Times New Roman" w:cs="Times New Roman"/>
          <w:bCs/>
          <w:lang w:val="en-US"/>
        </w:rPr>
        <w:t xml:space="preserve"> p 5, Blo t 5 and </w:t>
      </w:r>
      <w:proofErr w:type="spellStart"/>
      <w:r>
        <w:rPr>
          <w:rFonts w:ascii="Times New Roman" w:hAnsi="Times New Roman" w:cs="Times New Roman"/>
          <w:bCs/>
          <w:lang w:val="en-US"/>
        </w:rPr>
        <w:t>Der</w:t>
      </w:r>
      <w:proofErr w:type="spellEnd"/>
      <w:r>
        <w:rPr>
          <w:rFonts w:ascii="Times New Roman" w:hAnsi="Times New Roman" w:cs="Times New Roman"/>
          <w:bCs/>
          <w:lang w:val="en-US"/>
        </w:rPr>
        <w:t xml:space="preserve"> f 5, </w:t>
      </w:r>
      <w:r w:rsidRPr="008837BC">
        <w:rPr>
          <w:rFonts w:ascii="Times New Roman" w:hAnsi="Times New Roman" w:cs="Times New Roman"/>
          <w:bCs/>
          <w:lang w:val="en-US"/>
        </w:rPr>
        <w:t>do not exhibit cross-reactivity between them.</w:t>
      </w:r>
    </w:p>
    <w:p w:rsidR="007570CD" w:rsidRDefault="007570CD" w:rsidP="004542F5">
      <w:pPr>
        <w:pStyle w:val="Default"/>
        <w:spacing w:line="480" w:lineRule="auto"/>
        <w:jc w:val="both"/>
        <w:rPr>
          <w:rFonts w:ascii="Times New Roman" w:hAnsi="Times New Roman" w:cs="Times New Roman"/>
          <w:lang w:val="en-US"/>
        </w:rPr>
      </w:pPr>
      <w:r w:rsidRPr="009F010E">
        <w:rPr>
          <w:rFonts w:ascii="Times New Roman" w:hAnsi="Times New Roman" w:cs="Times New Roman"/>
          <w:bCs/>
          <w:i/>
          <w:lang w:val="en-US"/>
        </w:rPr>
        <w:t>Conclusions</w:t>
      </w:r>
      <w:r w:rsidRPr="009F010E">
        <w:rPr>
          <w:rFonts w:ascii="Times New Roman" w:hAnsi="Times New Roman" w:cs="Times New Roman"/>
          <w:bCs/>
          <w:lang w:val="en-US"/>
        </w:rPr>
        <w:t>:</w:t>
      </w:r>
      <w:r w:rsidRPr="00DA0F14">
        <w:rPr>
          <w:rFonts w:ascii="Times New Roman" w:hAnsi="Times New Roman" w:cs="Times New Roman"/>
          <w:lang w:val="en-US"/>
        </w:rPr>
        <w:t xml:space="preserve"> </w:t>
      </w:r>
      <w:r w:rsidRPr="00E224C1">
        <w:rPr>
          <w:rFonts w:ascii="Times New Roman" w:hAnsi="Times New Roman" w:cs="Times New Roman"/>
          <w:lang w:val="en-US"/>
        </w:rPr>
        <w:t xml:space="preserve">major linear IgE epitopes of </w:t>
      </w:r>
      <w:proofErr w:type="spellStart"/>
      <w:r w:rsidRPr="00E224C1">
        <w:rPr>
          <w:rFonts w:ascii="Times New Roman" w:hAnsi="Times New Roman" w:cs="Times New Roman"/>
          <w:lang w:val="en-US"/>
        </w:rPr>
        <w:t>Der</w:t>
      </w:r>
      <w:proofErr w:type="spellEnd"/>
      <w:r w:rsidRPr="00E224C1">
        <w:rPr>
          <w:rFonts w:ascii="Times New Roman" w:hAnsi="Times New Roman" w:cs="Times New Roman"/>
          <w:lang w:val="en-US"/>
        </w:rPr>
        <w:t xml:space="preserve"> p 5 and </w:t>
      </w:r>
      <w:proofErr w:type="spellStart"/>
      <w:r w:rsidRPr="00E224C1">
        <w:rPr>
          <w:rFonts w:ascii="Times New Roman" w:hAnsi="Times New Roman" w:cs="Times New Roman"/>
          <w:lang w:val="en-US"/>
        </w:rPr>
        <w:t>Der</w:t>
      </w:r>
      <w:proofErr w:type="spellEnd"/>
      <w:r w:rsidRPr="00E224C1">
        <w:rPr>
          <w:rFonts w:ascii="Times New Roman" w:hAnsi="Times New Roman" w:cs="Times New Roman"/>
          <w:lang w:val="en-US"/>
        </w:rPr>
        <w:t xml:space="preserve"> f 5 are locate between the second and the third helix included the peptide sequence 90-108, these epitope sequence is formed by </w:t>
      </w:r>
      <w:r w:rsidRPr="00E224C1">
        <w:rPr>
          <w:rFonts w:ascii="Times New Roman" w:hAnsi="Times New Roman" w:cs="Times New Roman"/>
          <w:lang w:val="en-US"/>
        </w:rPr>
        <w:lastRenderedPageBreak/>
        <w:t xml:space="preserve">specific residues involved in </w:t>
      </w:r>
      <w:r>
        <w:rPr>
          <w:rFonts w:ascii="Times New Roman" w:hAnsi="Times New Roman" w:cs="Times New Roman"/>
          <w:lang w:val="en-US"/>
        </w:rPr>
        <w:t>specific-spe</w:t>
      </w:r>
      <w:r w:rsidRPr="00E224C1">
        <w:rPr>
          <w:rFonts w:ascii="Times New Roman" w:hAnsi="Times New Roman" w:cs="Times New Roman"/>
          <w:lang w:val="en-US"/>
        </w:rPr>
        <w:t>c</w:t>
      </w:r>
      <w:r>
        <w:rPr>
          <w:rFonts w:ascii="Times New Roman" w:hAnsi="Times New Roman" w:cs="Times New Roman"/>
          <w:lang w:val="en-US"/>
        </w:rPr>
        <w:t>i</w:t>
      </w:r>
      <w:r w:rsidRPr="00E224C1">
        <w:rPr>
          <w:rFonts w:ascii="Times New Roman" w:hAnsi="Times New Roman" w:cs="Times New Roman"/>
          <w:lang w:val="en-US"/>
        </w:rPr>
        <w:t>es  recognition.</w:t>
      </w:r>
      <w:r>
        <w:rPr>
          <w:rFonts w:ascii="Times New Roman" w:hAnsi="Times New Roman" w:cs="Times New Roman"/>
          <w:lang w:val="en-US"/>
        </w:rPr>
        <w:t xml:space="preserve"> </w:t>
      </w:r>
      <w:r w:rsidRPr="009F010E">
        <w:rPr>
          <w:rFonts w:ascii="Times New Roman" w:hAnsi="Times New Roman" w:cs="Times New Roman"/>
          <w:lang w:val="en-US"/>
        </w:rPr>
        <w:t>Our results are useful for B-cell epitope–based allergy vaccines for group 5 allergens</w:t>
      </w:r>
      <w:r>
        <w:rPr>
          <w:rFonts w:ascii="Times New Roman" w:hAnsi="Times New Roman" w:cs="Times New Roman"/>
          <w:lang w:val="en-US"/>
        </w:rPr>
        <w:t xml:space="preserve"> from HDM.</w:t>
      </w:r>
    </w:p>
    <w:p w:rsidR="007570CD" w:rsidRDefault="007570CD" w:rsidP="004542F5">
      <w:pPr>
        <w:pStyle w:val="Default"/>
        <w:spacing w:line="480" w:lineRule="auto"/>
        <w:jc w:val="both"/>
        <w:rPr>
          <w:rFonts w:ascii="Times New Roman" w:hAnsi="Times New Roman" w:cs="Times New Roman"/>
          <w:lang w:val="en-US"/>
        </w:rPr>
      </w:pPr>
    </w:p>
    <w:p w:rsidR="007570CD" w:rsidRPr="00BC4C27" w:rsidRDefault="007570CD" w:rsidP="004542F5">
      <w:pPr>
        <w:pStyle w:val="Default"/>
        <w:spacing w:line="480" w:lineRule="auto"/>
        <w:jc w:val="both"/>
        <w:rPr>
          <w:rFonts w:ascii="Times New Roman" w:hAnsi="Times New Roman" w:cs="Times New Roman"/>
          <w:b/>
          <w:bCs/>
          <w:lang w:val="en-US"/>
        </w:rPr>
      </w:pPr>
      <w:r w:rsidRPr="00BC4C27">
        <w:rPr>
          <w:rFonts w:ascii="Times New Roman" w:hAnsi="Times New Roman" w:cs="Times New Roman"/>
          <w:b/>
          <w:bCs/>
          <w:lang w:val="en-US"/>
        </w:rPr>
        <w:t>KEY WORDS</w:t>
      </w:r>
    </w:p>
    <w:p w:rsidR="007570CD" w:rsidRPr="004542F5" w:rsidRDefault="00A26FF7" w:rsidP="004542F5">
      <w:pPr>
        <w:pStyle w:val="Default"/>
        <w:spacing w:line="480" w:lineRule="auto"/>
        <w:jc w:val="both"/>
        <w:rPr>
          <w:rFonts w:ascii="Times New Roman" w:hAnsi="Times New Roman" w:cs="Times New Roman"/>
          <w:bCs/>
          <w:lang w:val="en-US"/>
        </w:rPr>
      </w:pPr>
      <w:r w:rsidRPr="00BC4C27">
        <w:rPr>
          <w:rFonts w:ascii="Times New Roman" w:hAnsi="Times New Roman" w:cs="Times New Roman"/>
          <w:bCs/>
          <w:lang w:val="en-US"/>
        </w:rPr>
        <w:t>Epitope</w:t>
      </w:r>
      <w:proofErr w:type="gramStart"/>
      <w:r w:rsidR="007570CD" w:rsidRPr="00BC4C27">
        <w:rPr>
          <w:rFonts w:ascii="Times New Roman" w:hAnsi="Times New Roman" w:cs="Times New Roman"/>
          <w:bCs/>
          <w:lang w:val="en-US"/>
        </w:rPr>
        <w:t>,  A</w:t>
      </w:r>
      <w:r>
        <w:rPr>
          <w:rFonts w:ascii="Times New Roman" w:hAnsi="Times New Roman" w:cs="Times New Roman"/>
          <w:bCs/>
          <w:lang w:val="en-US"/>
        </w:rPr>
        <w:t>llergen</w:t>
      </w:r>
      <w:proofErr w:type="gramEnd"/>
      <w:r w:rsidR="007570CD" w:rsidRPr="00BC4C27">
        <w:rPr>
          <w:rFonts w:ascii="Times New Roman" w:hAnsi="Times New Roman" w:cs="Times New Roman"/>
          <w:bCs/>
          <w:lang w:val="en-US"/>
        </w:rPr>
        <w:t>, HDM, CR, peptide</w:t>
      </w:r>
      <w:r w:rsidR="004542F5">
        <w:rPr>
          <w:rFonts w:ascii="Times New Roman" w:hAnsi="Times New Roman" w:cs="Times New Roman"/>
          <w:bCs/>
          <w:lang w:val="en-US"/>
        </w:rPr>
        <w:t>.</w:t>
      </w:r>
    </w:p>
    <w:p w:rsidR="007570CD" w:rsidRPr="00A26FF7" w:rsidRDefault="007570CD" w:rsidP="004542F5">
      <w:pPr>
        <w:autoSpaceDE w:val="0"/>
        <w:autoSpaceDN w:val="0"/>
        <w:adjustRightInd w:val="0"/>
        <w:spacing w:after="0" w:line="480" w:lineRule="auto"/>
        <w:rPr>
          <w:rFonts w:ascii="Times New Roman" w:hAnsi="Times New Roman" w:cs="Times New Roman"/>
          <w:b/>
          <w:bCs/>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4542F5" w:rsidRDefault="004542F5" w:rsidP="004542F5">
      <w:pPr>
        <w:pStyle w:val="Default"/>
        <w:spacing w:line="480" w:lineRule="auto"/>
        <w:jc w:val="both"/>
        <w:rPr>
          <w:rFonts w:ascii="Times New Roman" w:hAnsi="Times New Roman" w:cs="Times New Roman"/>
          <w:b/>
          <w:bCs/>
          <w:color w:val="auto"/>
          <w:lang w:val="en-US"/>
        </w:rPr>
      </w:pPr>
    </w:p>
    <w:p w:rsidR="007570CD" w:rsidRPr="00487701" w:rsidRDefault="007570CD" w:rsidP="004542F5">
      <w:pPr>
        <w:pStyle w:val="Default"/>
        <w:spacing w:line="480" w:lineRule="auto"/>
        <w:jc w:val="both"/>
        <w:rPr>
          <w:rFonts w:ascii="Times New Roman" w:hAnsi="Times New Roman" w:cs="Times New Roman"/>
          <w:b/>
          <w:bCs/>
          <w:color w:val="auto"/>
          <w:lang w:val="en-US"/>
        </w:rPr>
      </w:pPr>
      <w:r w:rsidRPr="00487701">
        <w:rPr>
          <w:rFonts w:ascii="Times New Roman" w:hAnsi="Times New Roman" w:cs="Times New Roman"/>
          <w:b/>
          <w:bCs/>
          <w:color w:val="auto"/>
          <w:lang w:val="en-US"/>
        </w:rPr>
        <w:t>Introduction</w:t>
      </w:r>
    </w:p>
    <w:p w:rsidR="00B44B3E" w:rsidRDefault="007570CD" w:rsidP="00B44B3E">
      <w:pPr>
        <w:pStyle w:val="p"/>
        <w:shd w:val="clear" w:color="auto" w:fill="FFFFFF"/>
        <w:spacing w:before="166" w:after="166" w:line="480" w:lineRule="auto"/>
        <w:ind w:firstLine="708"/>
        <w:jc w:val="both"/>
        <w:rPr>
          <w:lang w:val="en-US"/>
        </w:rPr>
      </w:pPr>
      <w:r w:rsidRPr="00FD2448">
        <w:rPr>
          <w:bCs/>
          <w:lang w:val="en-US"/>
        </w:rPr>
        <w:lastRenderedPageBreak/>
        <w:t xml:space="preserve">House dust mites (HDMs) </w:t>
      </w:r>
      <w:r>
        <w:rPr>
          <w:bCs/>
          <w:lang w:val="en-US"/>
        </w:rPr>
        <w:t xml:space="preserve">is </w:t>
      </w:r>
      <w:r w:rsidRPr="00FD2448">
        <w:rPr>
          <w:bCs/>
          <w:lang w:val="en-US"/>
        </w:rPr>
        <w:t xml:space="preserve">the </w:t>
      </w:r>
      <w:r w:rsidRPr="00FD2448">
        <w:rPr>
          <w:lang w:val="en-US"/>
        </w:rPr>
        <w:t xml:space="preserve">dominate </w:t>
      </w:r>
      <w:r>
        <w:rPr>
          <w:lang w:val="en-US"/>
        </w:rPr>
        <w:t xml:space="preserve">source </w:t>
      </w:r>
      <w:r w:rsidRPr="00FD2448">
        <w:rPr>
          <w:lang w:val="en-US"/>
        </w:rPr>
        <w:t xml:space="preserve">of allergen worldwide </w:t>
      </w:r>
      <w:r w:rsidRPr="00FD2448">
        <w:rPr>
          <w:bCs/>
          <w:lang w:val="en-US"/>
        </w:rPr>
        <w:t>(</w:t>
      </w:r>
      <w:proofErr w:type="spellStart"/>
      <w:r w:rsidR="00394337" w:rsidRPr="00B44B3E">
        <w:rPr>
          <w:highlight w:val="yellow"/>
        </w:rPr>
        <w:fldChar w:fldCharType="begin"/>
      </w:r>
      <w:r w:rsidRPr="00B44B3E">
        <w:rPr>
          <w:highlight w:val="yellow"/>
          <w:lang w:val="en-US"/>
        </w:rPr>
        <w:instrText>HYPERLINK "https://www.ncbi.nlm.nih.gov/pmc/articles/PMC4636057/" \l "R17"</w:instrText>
      </w:r>
      <w:r w:rsidR="00394337" w:rsidRPr="00B44B3E">
        <w:rPr>
          <w:highlight w:val="yellow"/>
        </w:rPr>
        <w:fldChar w:fldCharType="separate"/>
      </w:r>
      <w:r w:rsidRPr="00B44B3E">
        <w:rPr>
          <w:rStyle w:val="Lienhypertexte"/>
          <w:rFonts w:eastAsiaTheme="majorEastAsia"/>
          <w:bCs/>
          <w:color w:val="auto"/>
          <w:lang w:val="en-US"/>
        </w:rPr>
        <w:t>Platts</w:t>
      </w:r>
      <w:proofErr w:type="spellEnd"/>
      <w:r w:rsidRPr="00B44B3E">
        <w:rPr>
          <w:rStyle w:val="Lienhypertexte"/>
          <w:rFonts w:eastAsiaTheme="majorEastAsia"/>
          <w:bCs/>
          <w:color w:val="auto"/>
          <w:lang w:val="en-US"/>
        </w:rPr>
        <w:t>-Mills and Chapman, 1987</w:t>
      </w:r>
      <w:r w:rsidR="00394337" w:rsidRPr="00B44B3E">
        <w:rPr>
          <w:highlight w:val="yellow"/>
        </w:rPr>
        <w:fldChar w:fldCharType="end"/>
      </w:r>
      <w:r w:rsidRPr="00B44B3E">
        <w:rPr>
          <w:bCs/>
          <w:highlight w:val="yellow"/>
          <w:lang w:val="en-US"/>
        </w:rPr>
        <w:t>; </w:t>
      </w:r>
      <w:hyperlink r:id="rId5" w:anchor="R26" w:history="1">
        <w:r w:rsidRPr="00B44B3E">
          <w:rPr>
            <w:rStyle w:val="Lienhypertexte"/>
            <w:rFonts w:eastAsiaTheme="majorEastAsia"/>
            <w:bCs/>
            <w:color w:val="auto"/>
            <w:lang w:val="en-US"/>
          </w:rPr>
          <w:t>Thomas, 2011</w:t>
        </w:r>
      </w:hyperlink>
      <w:r w:rsidRPr="00FD2448">
        <w:rPr>
          <w:bCs/>
          <w:lang w:val="en-US"/>
        </w:rPr>
        <w:t>).</w:t>
      </w:r>
      <w:r>
        <w:rPr>
          <w:bCs/>
          <w:lang w:val="en-US"/>
        </w:rPr>
        <w:t xml:space="preserve"> </w:t>
      </w:r>
      <w:r w:rsidRPr="00B41A0C">
        <w:rPr>
          <w:lang w:val="en-US"/>
        </w:rPr>
        <w:t>Up to 50% of allergic patients ar</w:t>
      </w:r>
      <w:r>
        <w:rPr>
          <w:lang w:val="en-US"/>
        </w:rPr>
        <w:t>e sensitized to HDM allergens (</w:t>
      </w:r>
      <w:proofErr w:type="spellStart"/>
      <w:r w:rsidRPr="00E428E1">
        <w:rPr>
          <w:highlight w:val="yellow"/>
          <w:lang w:val="en-US"/>
        </w:rPr>
        <w:t>Salo</w:t>
      </w:r>
      <w:proofErr w:type="spellEnd"/>
      <w:r w:rsidRPr="00E428E1">
        <w:rPr>
          <w:highlight w:val="yellow"/>
          <w:lang w:val="en-US"/>
        </w:rPr>
        <w:t xml:space="preserve"> PM, 2008</w:t>
      </w:r>
      <w:r w:rsidRPr="00B41A0C">
        <w:rPr>
          <w:lang w:val="en-US"/>
        </w:rPr>
        <w:t>).</w:t>
      </w:r>
      <w:r>
        <w:rPr>
          <w:lang w:val="en-US"/>
        </w:rPr>
        <w:t xml:space="preserve"> </w:t>
      </w:r>
      <w:r w:rsidRPr="00FD2448">
        <w:rPr>
          <w:lang w:val="en-US"/>
        </w:rPr>
        <w:t>Several HDM allergens have been characterized regarding their sequences, biochemical properties, structures and their B-</w:t>
      </w:r>
      <w:proofErr w:type="gramStart"/>
      <w:r w:rsidRPr="00FD2448">
        <w:rPr>
          <w:lang w:val="en-US"/>
        </w:rPr>
        <w:t>cell  epitope</w:t>
      </w:r>
      <w:proofErr w:type="gramEnd"/>
      <w:r w:rsidRPr="00FD2448">
        <w:rPr>
          <w:lang w:val="en-US"/>
        </w:rPr>
        <w:t xml:space="preserve">  (</w:t>
      </w:r>
      <w:proofErr w:type="spellStart"/>
      <w:r w:rsidR="00394337" w:rsidRPr="00B44B3E">
        <w:rPr>
          <w:highlight w:val="yellow"/>
        </w:rPr>
        <w:fldChar w:fldCharType="begin"/>
      </w:r>
      <w:r w:rsidRPr="00B44B3E">
        <w:rPr>
          <w:highlight w:val="yellow"/>
          <w:lang w:val="en-US"/>
        </w:rPr>
        <w:instrText>HYPERLINK "https://www.ncbi.nlm.nih.gov/pmc/articles/PMC4636057/" \l "R18"</w:instrText>
      </w:r>
      <w:r w:rsidR="00394337" w:rsidRPr="00B44B3E">
        <w:rPr>
          <w:highlight w:val="yellow"/>
        </w:rPr>
        <w:fldChar w:fldCharType="separate"/>
      </w:r>
      <w:r w:rsidRPr="00B44B3E">
        <w:rPr>
          <w:rStyle w:val="Lienhypertexte"/>
          <w:color w:val="auto"/>
          <w:lang w:val="en-US"/>
        </w:rPr>
        <w:t>Platts</w:t>
      </w:r>
      <w:proofErr w:type="spellEnd"/>
      <w:r w:rsidRPr="00B44B3E">
        <w:rPr>
          <w:rStyle w:val="Lienhypertexte"/>
          <w:color w:val="auto"/>
          <w:lang w:val="en-US"/>
        </w:rPr>
        <w:t>-Mills</w:t>
      </w:r>
      <w:r w:rsidRPr="00B44B3E">
        <w:rPr>
          <w:rStyle w:val="apple-converted-space"/>
          <w:lang w:val="en-US"/>
        </w:rPr>
        <w:t> </w:t>
      </w:r>
      <w:r w:rsidRPr="00B44B3E">
        <w:rPr>
          <w:rStyle w:val="Accentuation"/>
          <w:lang w:val="en-US"/>
        </w:rPr>
        <w:t>et al.</w:t>
      </w:r>
      <w:r w:rsidRPr="00B44B3E">
        <w:rPr>
          <w:rStyle w:val="Lienhypertexte"/>
          <w:color w:val="auto"/>
          <w:lang w:val="en-US"/>
        </w:rPr>
        <w:t>, 2009</w:t>
      </w:r>
      <w:r w:rsidR="00394337" w:rsidRPr="00B44B3E">
        <w:rPr>
          <w:highlight w:val="yellow"/>
        </w:rPr>
        <w:fldChar w:fldCharType="end"/>
      </w:r>
      <w:r w:rsidRPr="00B44B3E">
        <w:rPr>
          <w:highlight w:val="yellow"/>
          <w:lang w:val="en-US"/>
        </w:rPr>
        <w:t>;</w:t>
      </w:r>
      <w:r w:rsidRPr="00B44B3E">
        <w:rPr>
          <w:rStyle w:val="apple-converted-space"/>
          <w:lang w:val="en-US"/>
        </w:rPr>
        <w:t> </w:t>
      </w:r>
      <w:hyperlink r:id="rId6" w:anchor="R27" w:history="1">
        <w:r w:rsidRPr="00B44B3E">
          <w:rPr>
            <w:rStyle w:val="Lienhypertexte"/>
            <w:color w:val="auto"/>
            <w:lang w:val="en-US"/>
          </w:rPr>
          <w:t>Thomas</w:t>
        </w:r>
        <w:r w:rsidRPr="00B44B3E">
          <w:rPr>
            <w:rStyle w:val="apple-converted-space"/>
            <w:lang w:val="en-US"/>
          </w:rPr>
          <w:t> </w:t>
        </w:r>
        <w:r w:rsidRPr="00B44B3E">
          <w:rPr>
            <w:rStyle w:val="Accentuation"/>
            <w:lang w:val="en-US"/>
          </w:rPr>
          <w:t>et al.</w:t>
        </w:r>
        <w:r w:rsidRPr="00B44B3E">
          <w:rPr>
            <w:rStyle w:val="Lienhypertexte"/>
            <w:color w:val="auto"/>
            <w:lang w:val="en-US"/>
          </w:rPr>
          <w:t>, 2010</w:t>
        </w:r>
      </w:hyperlink>
      <w:r w:rsidRPr="00B44B3E">
        <w:rPr>
          <w:highlight w:val="yellow"/>
          <w:lang w:val="en-US"/>
        </w:rPr>
        <w:t>;</w:t>
      </w:r>
      <w:r w:rsidRPr="00B44B3E">
        <w:rPr>
          <w:rStyle w:val="apple-converted-space"/>
          <w:lang w:val="en-US"/>
        </w:rPr>
        <w:t> </w:t>
      </w:r>
      <w:hyperlink r:id="rId7" w:anchor="R26" w:history="1">
        <w:r w:rsidRPr="00B44B3E">
          <w:rPr>
            <w:rStyle w:val="Lienhypertexte"/>
            <w:color w:val="auto"/>
            <w:lang w:val="en-US"/>
          </w:rPr>
          <w:t>Thomas, 2011</w:t>
        </w:r>
      </w:hyperlink>
      <w:r w:rsidRPr="00FD2448">
        <w:rPr>
          <w:lang w:val="en-US"/>
        </w:rPr>
        <w:t xml:space="preserve">). </w:t>
      </w:r>
    </w:p>
    <w:p w:rsidR="007570CD" w:rsidRPr="00B44B3E" w:rsidRDefault="007570CD" w:rsidP="00B44B3E">
      <w:pPr>
        <w:pStyle w:val="p"/>
        <w:shd w:val="clear" w:color="auto" w:fill="FFFFFF"/>
        <w:spacing w:before="166" w:after="166" w:line="480" w:lineRule="auto"/>
        <w:ind w:firstLine="708"/>
        <w:jc w:val="both"/>
        <w:rPr>
          <w:bCs/>
          <w:lang w:val="en-US"/>
        </w:rPr>
      </w:pPr>
      <w:r w:rsidRPr="00B44B3E">
        <w:rPr>
          <w:rStyle w:val="testonobold1"/>
          <w:i/>
          <w:sz w:val="24"/>
          <w:szCs w:val="24"/>
          <w:lang w:val="en-US"/>
        </w:rPr>
        <w:t xml:space="preserve">Dermatophagoides </w:t>
      </w:r>
      <w:proofErr w:type="spellStart"/>
      <w:r w:rsidRPr="00B44B3E">
        <w:rPr>
          <w:rStyle w:val="testonobold1"/>
          <w:i/>
          <w:sz w:val="24"/>
          <w:szCs w:val="24"/>
          <w:lang w:val="en-US"/>
        </w:rPr>
        <w:t>pteronyssinus</w:t>
      </w:r>
      <w:proofErr w:type="spellEnd"/>
      <w:r w:rsidRPr="00B44B3E">
        <w:rPr>
          <w:rStyle w:val="testonobold1"/>
          <w:i/>
          <w:sz w:val="24"/>
          <w:szCs w:val="24"/>
          <w:lang w:val="en-US"/>
        </w:rPr>
        <w:t xml:space="preserve"> </w:t>
      </w:r>
      <w:r w:rsidRPr="00B44B3E">
        <w:rPr>
          <w:rStyle w:val="testonobold1"/>
          <w:sz w:val="24"/>
          <w:szCs w:val="24"/>
          <w:lang w:val="en-US"/>
        </w:rPr>
        <w:t>and</w:t>
      </w:r>
      <w:r w:rsidRPr="00B44B3E">
        <w:rPr>
          <w:rStyle w:val="testonobold1"/>
          <w:i/>
          <w:sz w:val="24"/>
          <w:szCs w:val="24"/>
          <w:lang w:val="en-US"/>
        </w:rPr>
        <w:t xml:space="preserve"> Dermatophagoides</w:t>
      </w:r>
      <w:r w:rsidRPr="00B44B3E">
        <w:rPr>
          <w:i/>
          <w:iCs/>
          <w:lang w:val="en-US"/>
        </w:rPr>
        <w:t xml:space="preserve"> </w:t>
      </w:r>
      <w:proofErr w:type="spellStart"/>
      <w:r w:rsidRPr="00B44B3E">
        <w:rPr>
          <w:i/>
          <w:iCs/>
          <w:lang w:val="en-US"/>
        </w:rPr>
        <w:t>farinae</w:t>
      </w:r>
      <w:proofErr w:type="spellEnd"/>
      <w:r w:rsidRPr="00B44B3E">
        <w:rPr>
          <w:i/>
          <w:iCs/>
          <w:lang w:val="en-US"/>
        </w:rPr>
        <w:t xml:space="preserve"> </w:t>
      </w:r>
      <w:r w:rsidRPr="00B44B3E">
        <w:rPr>
          <w:rStyle w:val="testonobold1"/>
          <w:sz w:val="24"/>
          <w:szCs w:val="24"/>
          <w:lang w:val="en-US"/>
        </w:rPr>
        <w:t xml:space="preserve">are a frequent indoor allergen source. </w:t>
      </w:r>
      <w:proofErr w:type="spellStart"/>
      <w:r w:rsidRPr="00B44B3E">
        <w:rPr>
          <w:bCs/>
          <w:i/>
          <w:iCs/>
          <w:lang w:val="en-US"/>
        </w:rPr>
        <w:t>Blomia</w:t>
      </w:r>
      <w:proofErr w:type="spellEnd"/>
      <w:r w:rsidRPr="00B44B3E">
        <w:rPr>
          <w:bCs/>
          <w:i/>
          <w:iCs/>
          <w:lang w:val="en-US"/>
        </w:rPr>
        <w:t xml:space="preserve"> </w:t>
      </w:r>
      <w:proofErr w:type="spellStart"/>
      <w:r w:rsidRPr="00B44B3E">
        <w:rPr>
          <w:bCs/>
          <w:i/>
          <w:iCs/>
          <w:lang w:val="en-US"/>
        </w:rPr>
        <w:t>tropicalis</w:t>
      </w:r>
      <w:proofErr w:type="spellEnd"/>
      <w:r w:rsidRPr="00B44B3E">
        <w:rPr>
          <w:bCs/>
          <w:i/>
          <w:iCs/>
          <w:lang w:val="en-US"/>
        </w:rPr>
        <w:t xml:space="preserve"> </w:t>
      </w:r>
      <w:r w:rsidRPr="00B44B3E">
        <w:rPr>
          <w:bCs/>
          <w:lang w:val="en-US"/>
        </w:rPr>
        <w:t>is predominates dust mite in tropical regions (</w:t>
      </w:r>
      <w:r w:rsidRPr="00B44B3E">
        <w:rPr>
          <w:bCs/>
          <w:highlight w:val="yellow"/>
          <w:lang w:val="en-US"/>
        </w:rPr>
        <w:t>Chan 2008</w:t>
      </w:r>
      <w:r w:rsidRPr="00B44B3E">
        <w:rPr>
          <w:bCs/>
          <w:lang w:val="en-US"/>
        </w:rPr>
        <w:t xml:space="preserve">) </w:t>
      </w:r>
      <w:proofErr w:type="spellStart"/>
      <w:r w:rsidRPr="00B44B3E">
        <w:rPr>
          <w:bCs/>
          <w:lang w:val="en-US"/>
        </w:rPr>
        <w:t>Der</w:t>
      </w:r>
      <w:proofErr w:type="spellEnd"/>
      <w:r w:rsidRPr="00B44B3E">
        <w:rPr>
          <w:bCs/>
          <w:lang w:val="en-US"/>
        </w:rPr>
        <w:t xml:space="preserve"> p 1 and </w:t>
      </w:r>
      <w:proofErr w:type="spellStart"/>
      <w:r w:rsidRPr="00B44B3E">
        <w:rPr>
          <w:bCs/>
          <w:lang w:val="en-US"/>
        </w:rPr>
        <w:t>Der</w:t>
      </w:r>
      <w:proofErr w:type="spellEnd"/>
      <w:r w:rsidRPr="00B44B3E">
        <w:rPr>
          <w:bCs/>
          <w:lang w:val="en-US"/>
        </w:rPr>
        <w:t xml:space="preserve"> p 2 are two major allergens in </w:t>
      </w:r>
      <w:r w:rsidRPr="00B44B3E">
        <w:rPr>
          <w:bCs/>
          <w:i/>
          <w:iCs/>
          <w:lang w:val="en-US"/>
        </w:rPr>
        <w:t xml:space="preserve">D. </w:t>
      </w:r>
      <w:proofErr w:type="spellStart"/>
      <w:r w:rsidRPr="00B44B3E">
        <w:rPr>
          <w:bCs/>
          <w:i/>
          <w:iCs/>
          <w:lang w:val="en-US"/>
        </w:rPr>
        <w:t>pteronyssinus</w:t>
      </w:r>
      <w:proofErr w:type="spellEnd"/>
      <w:r w:rsidRPr="00B44B3E">
        <w:rPr>
          <w:bCs/>
          <w:lang w:val="en-US"/>
        </w:rPr>
        <w:t xml:space="preserve"> with </w:t>
      </w:r>
      <w:r w:rsidRPr="00B44B3E">
        <w:rPr>
          <w:lang w:val="en-US"/>
        </w:rPr>
        <w:t>IgE-binding frequencies over 80% (</w:t>
      </w:r>
      <w:r w:rsidRPr="00B44B3E">
        <w:rPr>
          <w:highlight w:val="yellow"/>
          <w:lang w:val="en-US"/>
        </w:rPr>
        <w:t>Mueller 2016</w:t>
      </w:r>
      <w:r w:rsidRPr="00B44B3E">
        <w:rPr>
          <w:bCs/>
          <w:lang w:val="en-US"/>
        </w:rPr>
        <w:t xml:space="preserve">). Detection of </w:t>
      </w:r>
      <w:proofErr w:type="spellStart"/>
      <w:r w:rsidRPr="00B44B3E">
        <w:rPr>
          <w:bCs/>
          <w:lang w:val="en-US"/>
        </w:rPr>
        <w:t>Der</w:t>
      </w:r>
      <w:proofErr w:type="spellEnd"/>
      <w:r w:rsidRPr="00B44B3E">
        <w:rPr>
          <w:bCs/>
          <w:lang w:val="en-US"/>
        </w:rPr>
        <w:t xml:space="preserve"> p 1 or </w:t>
      </w:r>
      <w:proofErr w:type="spellStart"/>
      <w:r w:rsidRPr="00B44B3E">
        <w:rPr>
          <w:bCs/>
          <w:lang w:val="en-US"/>
        </w:rPr>
        <w:t>Der</w:t>
      </w:r>
      <w:proofErr w:type="spellEnd"/>
      <w:r w:rsidRPr="00B44B3E">
        <w:rPr>
          <w:bCs/>
          <w:lang w:val="en-US"/>
        </w:rPr>
        <w:t xml:space="preserve"> p 2 </w:t>
      </w:r>
      <w:proofErr w:type="spellStart"/>
      <w:r w:rsidRPr="00B44B3E">
        <w:rPr>
          <w:bCs/>
          <w:lang w:val="en-US"/>
        </w:rPr>
        <w:t>sIgE</w:t>
      </w:r>
      <w:proofErr w:type="spellEnd"/>
      <w:r w:rsidRPr="00B44B3E">
        <w:rPr>
          <w:bCs/>
          <w:lang w:val="en-US"/>
        </w:rPr>
        <w:t xml:space="preserve"> is a promising diagnostic tool in the diagnosis of D </w:t>
      </w:r>
      <w:proofErr w:type="spellStart"/>
      <w:r w:rsidRPr="00B44B3E">
        <w:rPr>
          <w:bCs/>
          <w:lang w:val="en-US"/>
        </w:rPr>
        <w:t>pteronyssinus</w:t>
      </w:r>
      <w:proofErr w:type="spellEnd"/>
      <w:r w:rsidRPr="00B44B3E">
        <w:rPr>
          <w:bCs/>
          <w:lang w:val="en-US"/>
        </w:rPr>
        <w:t xml:space="preserve"> IgE sensitization (</w:t>
      </w:r>
      <w:r w:rsidRPr="00B44B3E">
        <w:rPr>
          <w:bCs/>
          <w:highlight w:val="yellow"/>
          <w:lang w:val="en-US"/>
        </w:rPr>
        <w:t>Yang x 2016</w:t>
      </w:r>
      <w:r w:rsidRPr="00B44B3E">
        <w:rPr>
          <w:bCs/>
          <w:lang w:val="en-US"/>
        </w:rPr>
        <w:t xml:space="preserve">, </w:t>
      </w:r>
      <w:r w:rsidRPr="00B44B3E">
        <w:rPr>
          <w:highlight w:val="yellow"/>
          <w:lang w:val="en-US"/>
        </w:rPr>
        <w:t>VIDAL 2016</w:t>
      </w:r>
      <w:r w:rsidRPr="00B44B3E">
        <w:rPr>
          <w:bCs/>
          <w:lang w:val="en-US"/>
        </w:rPr>
        <w:t>).</w:t>
      </w:r>
    </w:p>
    <w:p w:rsidR="00B44B3E" w:rsidRDefault="007570CD" w:rsidP="00B44B3E">
      <w:pPr>
        <w:pStyle w:val="Default"/>
        <w:spacing w:line="480" w:lineRule="auto"/>
        <w:ind w:firstLine="708"/>
        <w:jc w:val="both"/>
        <w:rPr>
          <w:rFonts w:ascii="Times New Roman" w:hAnsi="Times New Roman" w:cs="Times New Roman"/>
          <w:bCs/>
          <w:color w:val="auto"/>
          <w:lang w:val="en-US"/>
        </w:rPr>
      </w:pPr>
      <w:r w:rsidRPr="00FD2448">
        <w:rPr>
          <w:rFonts w:ascii="Times New Roman" w:hAnsi="Times New Roman" w:cs="Times New Roman"/>
          <w:bCs/>
          <w:color w:val="auto"/>
          <w:lang w:val="en-US"/>
        </w:rPr>
        <w:t xml:space="preserve">Group 5 allergens have been isolated from several species of dust mites such as </w:t>
      </w:r>
      <w:r w:rsidRPr="00FD2448">
        <w:rPr>
          <w:rFonts w:ascii="Times New Roman" w:hAnsi="Times New Roman" w:cs="Times New Roman"/>
          <w:bCs/>
          <w:i/>
          <w:iCs/>
          <w:color w:val="auto"/>
          <w:lang w:val="en-US"/>
        </w:rPr>
        <w:t xml:space="preserve">B. </w:t>
      </w:r>
      <w:proofErr w:type="spellStart"/>
      <w:r w:rsidRPr="00FD2448">
        <w:rPr>
          <w:rFonts w:ascii="Times New Roman" w:hAnsi="Times New Roman" w:cs="Times New Roman"/>
          <w:bCs/>
          <w:i/>
          <w:iCs/>
          <w:color w:val="auto"/>
          <w:lang w:val="en-US"/>
        </w:rPr>
        <w:t>tropicalis</w:t>
      </w:r>
      <w:proofErr w:type="spellEnd"/>
      <w:r>
        <w:rPr>
          <w:rFonts w:ascii="Times New Roman" w:hAnsi="Times New Roman" w:cs="Times New Roman"/>
          <w:bCs/>
          <w:i/>
          <w:iCs/>
          <w:color w:val="auto"/>
          <w:lang w:val="en-US"/>
        </w:rPr>
        <w:t xml:space="preserve">, </w:t>
      </w:r>
      <w:r w:rsidRPr="00FD2448">
        <w:rPr>
          <w:rFonts w:ascii="Times New Roman" w:hAnsi="Times New Roman" w:cs="Times New Roman"/>
          <w:bCs/>
          <w:i/>
          <w:iCs/>
          <w:color w:val="auto"/>
          <w:lang w:val="en-US"/>
        </w:rPr>
        <w:t xml:space="preserve">D. </w:t>
      </w:r>
      <w:proofErr w:type="spellStart"/>
      <w:r w:rsidRPr="00FD2448">
        <w:rPr>
          <w:rFonts w:ascii="Times New Roman" w:hAnsi="Times New Roman" w:cs="Times New Roman"/>
          <w:bCs/>
          <w:i/>
          <w:iCs/>
          <w:color w:val="auto"/>
          <w:lang w:val="en-US"/>
        </w:rPr>
        <w:t>pteronyssinus</w:t>
      </w:r>
      <w:proofErr w:type="spellEnd"/>
      <w:r>
        <w:rPr>
          <w:rFonts w:ascii="Times New Roman" w:hAnsi="Times New Roman" w:cs="Times New Roman"/>
          <w:bCs/>
          <w:i/>
          <w:iCs/>
          <w:color w:val="auto"/>
          <w:lang w:val="en-US"/>
        </w:rPr>
        <w:t xml:space="preserve"> </w:t>
      </w:r>
      <w:r w:rsidRPr="00BB39A7">
        <w:rPr>
          <w:rFonts w:ascii="Times New Roman" w:hAnsi="Times New Roman" w:cs="Times New Roman"/>
          <w:bCs/>
          <w:iCs/>
          <w:color w:val="auto"/>
          <w:lang w:val="en-US"/>
        </w:rPr>
        <w:t xml:space="preserve">and </w:t>
      </w:r>
      <w:r w:rsidRPr="00FD2448">
        <w:rPr>
          <w:rStyle w:val="testonobold1"/>
          <w:rFonts w:ascii="Times New Roman" w:hAnsi="Times New Roman" w:cs="Times New Roman"/>
          <w:i/>
          <w:color w:val="auto"/>
          <w:lang w:val="en-US"/>
        </w:rPr>
        <w:t>Dermatophagoides</w:t>
      </w:r>
      <w:r w:rsidRPr="00FD2448">
        <w:rPr>
          <w:rFonts w:ascii="Times New Roman" w:hAnsi="Times New Roman" w:cs="Times New Roman"/>
          <w:i/>
          <w:iCs/>
          <w:color w:val="auto"/>
          <w:lang w:val="en-US"/>
        </w:rPr>
        <w:t xml:space="preserve"> </w:t>
      </w:r>
      <w:proofErr w:type="spellStart"/>
      <w:r w:rsidRPr="00FD2448">
        <w:rPr>
          <w:rFonts w:ascii="Times New Roman" w:hAnsi="Times New Roman" w:cs="Times New Roman"/>
          <w:i/>
          <w:iCs/>
          <w:color w:val="auto"/>
          <w:lang w:val="en-US"/>
        </w:rPr>
        <w:t>farinae</w:t>
      </w:r>
      <w:proofErr w:type="spellEnd"/>
      <w:r w:rsidRPr="00FD2448">
        <w:rPr>
          <w:rFonts w:ascii="Times New Roman" w:hAnsi="Times New Roman" w:cs="Times New Roman"/>
          <w:bCs/>
          <w:i/>
          <w:iCs/>
          <w:color w:val="auto"/>
          <w:lang w:val="en-US"/>
        </w:rPr>
        <w:t xml:space="preserve"> </w:t>
      </w:r>
      <w:r w:rsidRPr="00FD2448">
        <w:rPr>
          <w:rFonts w:ascii="Times New Roman" w:hAnsi="Times New Roman" w:cs="Times New Roman"/>
          <w:bCs/>
          <w:color w:val="auto"/>
          <w:lang w:val="en-US"/>
        </w:rPr>
        <w:t>(</w:t>
      </w:r>
      <w:proofErr w:type="spellStart"/>
      <w:r w:rsidRPr="00E428E1">
        <w:rPr>
          <w:rFonts w:ascii="Times New Roman" w:hAnsi="Times New Roman" w:cs="Times New Roman"/>
          <w:bCs/>
          <w:color w:val="auto"/>
          <w:highlight w:val="yellow"/>
          <w:lang w:val="en-US"/>
        </w:rPr>
        <w:t>Arruda</w:t>
      </w:r>
      <w:proofErr w:type="spellEnd"/>
      <w:r w:rsidRPr="00E428E1">
        <w:rPr>
          <w:rFonts w:ascii="Times New Roman" w:hAnsi="Times New Roman" w:cs="Times New Roman"/>
          <w:bCs/>
          <w:color w:val="auto"/>
          <w:highlight w:val="yellow"/>
          <w:lang w:val="en-US"/>
        </w:rPr>
        <w:t xml:space="preserve"> 95</w:t>
      </w:r>
      <w:proofErr w:type="gramStart"/>
      <w:r w:rsidRPr="00E428E1">
        <w:rPr>
          <w:rFonts w:ascii="Times New Roman" w:hAnsi="Times New Roman" w:cs="Times New Roman"/>
          <w:bCs/>
          <w:color w:val="auto"/>
          <w:highlight w:val="yellow"/>
          <w:lang w:val="en-US"/>
        </w:rPr>
        <w:t>,97</w:t>
      </w:r>
      <w:proofErr w:type="gramEnd"/>
      <w:r w:rsidRPr="00E428E1">
        <w:rPr>
          <w:rFonts w:ascii="Times New Roman" w:hAnsi="Times New Roman" w:cs="Times New Roman"/>
          <w:bCs/>
          <w:color w:val="auto"/>
          <w:highlight w:val="yellow"/>
          <w:lang w:val="en-US"/>
        </w:rPr>
        <w:t xml:space="preserve"> Lin 94 et Cui y 2012</w:t>
      </w:r>
      <w:r w:rsidRPr="00FD2448">
        <w:rPr>
          <w:rFonts w:ascii="Times New Roman" w:hAnsi="Times New Roman" w:cs="Times New Roman"/>
          <w:bCs/>
          <w:color w:val="auto"/>
          <w:lang w:val="en-US"/>
        </w:rPr>
        <w:t>).</w:t>
      </w:r>
      <w:r w:rsidRPr="001038C3">
        <w:rPr>
          <w:rFonts w:ascii="Times New Roman" w:hAnsi="Times New Roman" w:cs="Times New Roman"/>
          <w:bCs/>
          <w:color w:val="auto"/>
          <w:lang w:val="en-US"/>
        </w:rPr>
        <w:t xml:space="preserve"> </w:t>
      </w:r>
      <w:r w:rsidRPr="00BA32CB">
        <w:rPr>
          <w:rFonts w:ascii="Times New Roman" w:hAnsi="Times New Roman" w:cs="Times New Roman"/>
          <w:bCs/>
          <w:color w:val="auto"/>
          <w:lang w:val="en-US"/>
        </w:rPr>
        <w:t xml:space="preserve">Several studies have shown the high allergenicity of "Blo t 5" </w:t>
      </w:r>
      <w:proofErr w:type="gramStart"/>
      <w:r w:rsidRPr="00BA32CB">
        <w:rPr>
          <w:rFonts w:ascii="Times New Roman" w:hAnsi="Times New Roman" w:cs="Times New Roman"/>
          <w:bCs/>
          <w:color w:val="auto"/>
          <w:lang w:val="en-US"/>
        </w:rPr>
        <w:t>allergen  in</w:t>
      </w:r>
      <w:proofErr w:type="gramEnd"/>
      <w:r w:rsidRPr="00BA32CB">
        <w:rPr>
          <w:rFonts w:ascii="Times New Roman" w:hAnsi="Times New Roman" w:cs="Times New Roman"/>
          <w:bCs/>
          <w:color w:val="auto"/>
          <w:lang w:val="en-US"/>
        </w:rPr>
        <w:t xml:space="preserve"> tropical and subtropical areas, </w:t>
      </w:r>
      <w:r>
        <w:rPr>
          <w:rFonts w:ascii="Times New Roman" w:hAnsi="Times New Roman" w:cs="Times New Roman"/>
          <w:bCs/>
          <w:color w:val="auto"/>
          <w:lang w:val="en-US"/>
        </w:rPr>
        <w:t xml:space="preserve">and </w:t>
      </w:r>
      <w:r w:rsidRPr="00BA32CB">
        <w:rPr>
          <w:rFonts w:ascii="Times New Roman" w:hAnsi="Times New Roman" w:cs="Times New Roman"/>
          <w:bCs/>
          <w:color w:val="auto"/>
          <w:lang w:val="en-US"/>
        </w:rPr>
        <w:t xml:space="preserve">the importance of allergens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5 and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f 5 </w:t>
      </w:r>
      <w:r>
        <w:rPr>
          <w:rFonts w:ascii="Times New Roman" w:hAnsi="Times New Roman" w:cs="Times New Roman"/>
          <w:bCs/>
          <w:color w:val="auto"/>
          <w:lang w:val="en-US"/>
        </w:rPr>
        <w:t xml:space="preserve">from </w:t>
      </w:r>
      <w:r w:rsidRPr="00BA32CB">
        <w:rPr>
          <w:rFonts w:ascii="Times New Roman" w:hAnsi="Times New Roman" w:cs="Times New Roman"/>
          <w:bCs/>
          <w:color w:val="auto"/>
          <w:lang w:val="en-US"/>
        </w:rPr>
        <w:t xml:space="preserve">Dermatophagoides </w:t>
      </w:r>
      <w:proofErr w:type="spellStart"/>
      <w:r w:rsidRPr="00BA32CB">
        <w:rPr>
          <w:rFonts w:ascii="Times New Roman" w:hAnsi="Times New Roman" w:cs="Times New Roman"/>
          <w:bCs/>
          <w:color w:val="auto"/>
          <w:lang w:val="en-US"/>
        </w:rPr>
        <w:t>pteronyssinus</w:t>
      </w:r>
      <w:proofErr w:type="spellEnd"/>
      <w:r w:rsidRPr="00BA32CB">
        <w:rPr>
          <w:rFonts w:ascii="Times New Roman" w:hAnsi="Times New Roman" w:cs="Times New Roman"/>
          <w:bCs/>
          <w:color w:val="auto"/>
          <w:lang w:val="en-US"/>
        </w:rPr>
        <w:t xml:space="preserve"> and Dermatophagoides </w:t>
      </w:r>
      <w:proofErr w:type="spellStart"/>
      <w:r>
        <w:rPr>
          <w:rFonts w:ascii="Times New Roman" w:hAnsi="Times New Roman" w:cs="Times New Roman"/>
          <w:bCs/>
          <w:color w:val="auto"/>
          <w:lang w:val="en-US"/>
        </w:rPr>
        <w:t>farinae</w:t>
      </w:r>
      <w:proofErr w:type="spellEnd"/>
      <w:r w:rsidRPr="00BA32CB">
        <w:rPr>
          <w:rFonts w:ascii="Times New Roman" w:hAnsi="Times New Roman" w:cs="Times New Roman"/>
          <w:bCs/>
          <w:color w:val="auto"/>
          <w:lang w:val="en-US"/>
        </w:rPr>
        <w:t xml:space="preserve"> respectively, in respiratory diseases (</w:t>
      </w:r>
      <w:r w:rsidRPr="00E428E1">
        <w:rPr>
          <w:rFonts w:ascii="Times New Roman" w:hAnsi="Times New Roman" w:cs="Times New Roman"/>
          <w:bCs/>
          <w:color w:val="auto"/>
          <w:highlight w:val="yellow"/>
          <w:lang w:val="en-US"/>
        </w:rPr>
        <w:t xml:space="preserve">Lynch et al., 1997; Thomas et al., 2002; Thomas et al., 2007; et al </w:t>
      </w:r>
      <w:proofErr w:type="spellStart"/>
      <w:r w:rsidRPr="00E428E1">
        <w:rPr>
          <w:rFonts w:ascii="Times New Roman" w:hAnsi="Times New Roman" w:cs="Times New Roman"/>
          <w:bCs/>
          <w:color w:val="auto"/>
          <w:highlight w:val="yellow"/>
          <w:lang w:val="en-US"/>
        </w:rPr>
        <w:t>Kidon</w:t>
      </w:r>
      <w:proofErr w:type="spellEnd"/>
      <w:r w:rsidRPr="00E428E1">
        <w:rPr>
          <w:rFonts w:ascii="Times New Roman" w:hAnsi="Times New Roman" w:cs="Times New Roman"/>
          <w:bCs/>
          <w:color w:val="auto"/>
          <w:highlight w:val="yellow"/>
          <w:lang w:val="en-US"/>
        </w:rPr>
        <w:t xml:space="preserve"> ., 2011; Cui et al, 2012</w:t>
      </w:r>
      <w:r>
        <w:rPr>
          <w:rFonts w:ascii="Times New Roman" w:hAnsi="Times New Roman" w:cs="Times New Roman"/>
          <w:bCs/>
          <w:color w:val="auto"/>
          <w:lang w:val="en-US"/>
        </w:rPr>
        <w:t>).</w:t>
      </w:r>
      <w:r w:rsidRPr="00BA32CB">
        <w:rPr>
          <w:rFonts w:ascii="Times New Roman" w:hAnsi="Times New Roman" w:cs="Times New Roman"/>
          <w:bCs/>
          <w:color w:val="auto"/>
          <w:lang w:val="en-US"/>
        </w:rPr>
        <w:t xml:space="preserve"> Other allergens from other mites’ species have also been identified: </w:t>
      </w:r>
      <w:proofErr w:type="spellStart"/>
      <w:r w:rsidRPr="00BA32CB">
        <w:rPr>
          <w:rFonts w:ascii="Times New Roman" w:hAnsi="Times New Roman" w:cs="Times New Roman"/>
          <w:bCs/>
          <w:color w:val="auto"/>
          <w:lang w:val="en-US"/>
        </w:rPr>
        <w:t>Lep</w:t>
      </w:r>
      <w:proofErr w:type="spellEnd"/>
      <w:r w:rsidRPr="00BA32CB">
        <w:rPr>
          <w:rFonts w:ascii="Times New Roman" w:hAnsi="Times New Roman" w:cs="Times New Roman"/>
          <w:bCs/>
          <w:color w:val="auto"/>
          <w:lang w:val="en-US"/>
        </w:rPr>
        <w:t xml:space="preserve"> d 5 </w:t>
      </w:r>
      <w:r>
        <w:rPr>
          <w:rFonts w:ascii="Times New Roman" w:hAnsi="Times New Roman" w:cs="Times New Roman"/>
          <w:bCs/>
          <w:color w:val="auto"/>
          <w:lang w:val="en-US"/>
        </w:rPr>
        <w:t xml:space="preserve">from </w:t>
      </w:r>
      <w:proofErr w:type="spellStart"/>
      <w:r w:rsidRPr="007052BE">
        <w:rPr>
          <w:rFonts w:ascii="Times New Roman" w:hAnsi="Times New Roman" w:cs="Times New Roman"/>
          <w:bCs/>
          <w:i/>
          <w:color w:val="auto"/>
          <w:lang w:val="en-US"/>
        </w:rPr>
        <w:t>Lepidoglyphus</w:t>
      </w:r>
      <w:proofErr w:type="spellEnd"/>
      <w:r w:rsidRPr="007052BE">
        <w:rPr>
          <w:rFonts w:ascii="Times New Roman" w:hAnsi="Times New Roman" w:cs="Times New Roman"/>
          <w:bCs/>
          <w:i/>
          <w:color w:val="auto"/>
          <w:lang w:val="en-US"/>
        </w:rPr>
        <w:t xml:space="preserve"> destructor</w:t>
      </w:r>
      <w:r>
        <w:rPr>
          <w:rFonts w:ascii="Times New Roman" w:hAnsi="Times New Roman" w:cs="Times New Roman"/>
          <w:bCs/>
          <w:color w:val="auto"/>
          <w:lang w:val="en-US"/>
        </w:rPr>
        <w:t xml:space="preserve"> and </w:t>
      </w:r>
      <w:r w:rsidRPr="00BA32CB">
        <w:rPr>
          <w:rFonts w:ascii="Times New Roman" w:hAnsi="Times New Roman" w:cs="Times New Roman"/>
          <w:bCs/>
          <w:color w:val="auto"/>
          <w:lang w:val="en-US"/>
        </w:rPr>
        <w:t xml:space="preserve">Sui 5 m </w:t>
      </w:r>
      <w:r>
        <w:rPr>
          <w:rFonts w:ascii="Times New Roman" w:hAnsi="Times New Roman" w:cs="Times New Roman"/>
          <w:bCs/>
          <w:color w:val="auto"/>
          <w:lang w:val="en-US"/>
        </w:rPr>
        <w:t xml:space="preserve">from </w:t>
      </w:r>
      <w:r w:rsidRPr="007052BE">
        <w:rPr>
          <w:rFonts w:ascii="Times New Roman" w:hAnsi="Times New Roman" w:cs="Times New Roman"/>
          <w:bCs/>
          <w:i/>
          <w:color w:val="auto"/>
          <w:lang w:val="en-US"/>
        </w:rPr>
        <w:t>Suidasia medanensis</w:t>
      </w:r>
      <w:r w:rsidRPr="00BA32CB">
        <w:rPr>
          <w:rFonts w:ascii="Times New Roman" w:hAnsi="Times New Roman" w:cs="Times New Roman"/>
          <w:bCs/>
          <w:color w:val="auto"/>
          <w:lang w:val="en-US"/>
        </w:rPr>
        <w:t xml:space="preserve"> (</w:t>
      </w:r>
      <w:r w:rsidRPr="00E428E1">
        <w:rPr>
          <w:rFonts w:ascii="Times New Roman" w:hAnsi="Times New Roman" w:cs="Times New Roman"/>
          <w:bCs/>
          <w:color w:val="auto"/>
          <w:highlight w:val="yellow"/>
          <w:lang w:val="en-US"/>
        </w:rPr>
        <w:t xml:space="preserve">Eriksson et al, 2001; WHO / IUIS / </w:t>
      </w:r>
      <w:proofErr w:type="spellStart"/>
      <w:r w:rsidRPr="00E428E1">
        <w:rPr>
          <w:rFonts w:ascii="Times New Roman" w:hAnsi="Times New Roman" w:cs="Times New Roman"/>
          <w:bCs/>
          <w:color w:val="auto"/>
          <w:highlight w:val="yellow"/>
          <w:lang w:val="en-US"/>
        </w:rPr>
        <w:t>GenBank</w:t>
      </w:r>
      <w:proofErr w:type="spellEnd"/>
      <w:r w:rsidRPr="00E428E1">
        <w:rPr>
          <w:rFonts w:ascii="Times New Roman" w:hAnsi="Times New Roman" w:cs="Times New Roman"/>
          <w:bCs/>
          <w:color w:val="auto"/>
          <w:highlight w:val="yellow"/>
          <w:lang w:val="en-US"/>
        </w:rPr>
        <w:t xml:space="preserve">; </w:t>
      </w:r>
      <w:proofErr w:type="spellStart"/>
      <w:r w:rsidRPr="00E428E1">
        <w:rPr>
          <w:rFonts w:ascii="Times New Roman" w:hAnsi="Times New Roman" w:cs="Times New Roman"/>
          <w:bCs/>
          <w:color w:val="auto"/>
          <w:highlight w:val="yellow"/>
          <w:lang w:val="en-US"/>
        </w:rPr>
        <w:t>Gao</w:t>
      </w:r>
      <w:proofErr w:type="spellEnd"/>
      <w:r w:rsidRPr="00E428E1">
        <w:rPr>
          <w:rFonts w:ascii="Times New Roman" w:hAnsi="Times New Roman" w:cs="Times New Roman"/>
          <w:bCs/>
          <w:color w:val="auto"/>
          <w:highlight w:val="yellow"/>
          <w:lang w:val="en-US"/>
        </w:rPr>
        <w:t xml:space="preserve"> et al., 2007</w:t>
      </w:r>
      <w:r w:rsidRPr="00BA32CB">
        <w:rPr>
          <w:rFonts w:ascii="Times New Roman" w:hAnsi="Times New Roman" w:cs="Times New Roman"/>
          <w:bCs/>
          <w:color w:val="auto"/>
          <w:lang w:val="en-US"/>
        </w:rPr>
        <w:t>).</w:t>
      </w:r>
    </w:p>
    <w:p w:rsidR="007570CD" w:rsidRPr="00BA32CB" w:rsidRDefault="007570CD" w:rsidP="00B44B3E">
      <w:pPr>
        <w:pStyle w:val="Default"/>
        <w:spacing w:line="480" w:lineRule="auto"/>
        <w:ind w:firstLine="708"/>
        <w:jc w:val="both"/>
        <w:rPr>
          <w:rFonts w:ascii="Times New Roman" w:hAnsi="Times New Roman" w:cs="Times New Roman"/>
          <w:bCs/>
          <w:color w:val="auto"/>
          <w:lang w:val="en-US"/>
        </w:rPr>
      </w:pPr>
      <w:r w:rsidRPr="00BA32CB">
        <w:rPr>
          <w:rFonts w:ascii="Times New Roman" w:hAnsi="Times New Roman" w:cs="Times New Roman"/>
          <w:bCs/>
          <w:color w:val="auto"/>
          <w:lang w:val="en-US"/>
        </w:rPr>
        <w:t xml:space="preserve">On the other hand, </w:t>
      </w:r>
      <w:proofErr w:type="spellStart"/>
      <w:r w:rsidRPr="00BA32CB">
        <w:rPr>
          <w:rFonts w:ascii="Times New Roman" w:hAnsi="Times New Roman" w:cs="Times New Roman"/>
          <w:bCs/>
          <w:color w:val="auto"/>
          <w:lang w:val="en-US"/>
        </w:rPr>
        <w:t>Gao</w:t>
      </w:r>
      <w:proofErr w:type="spellEnd"/>
      <w:r w:rsidRPr="00BA32CB">
        <w:rPr>
          <w:rFonts w:ascii="Times New Roman" w:hAnsi="Times New Roman" w:cs="Times New Roman"/>
          <w:bCs/>
          <w:color w:val="auto"/>
          <w:lang w:val="en-US"/>
        </w:rPr>
        <w:t xml:space="preserve"> et al. (</w:t>
      </w:r>
      <w:r w:rsidRPr="00E428E1">
        <w:rPr>
          <w:rFonts w:ascii="Times New Roman" w:hAnsi="Times New Roman" w:cs="Times New Roman"/>
          <w:bCs/>
          <w:color w:val="auto"/>
          <w:highlight w:val="yellow"/>
          <w:lang w:val="en-US"/>
        </w:rPr>
        <w:t>2007</w:t>
      </w:r>
      <w:r w:rsidRPr="00BA32CB">
        <w:rPr>
          <w:rFonts w:ascii="Times New Roman" w:hAnsi="Times New Roman" w:cs="Times New Roman"/>
          <w:bCs/>
          <w:color w:val="auto"/>
          <w:lang w:val="en-US"/>
        </w:rPr>
        <w:t xml:space="preserve">) isolated a paralogue of Blo t 5 called "Blo t 21". </w:t>
      </w:r>
      <w:r>
        <w:rPr>
          <w:rFonts w:ascii="Times New Roman" w:hAnsi="Times New Roman" w:cs="Times New Roman"/>
          <w:bCs/>
          <w:color w:val="auto"/>
          <w:lang w:val="en-US"/>
        </w:rPr>
        <w:t xml:space="preserve">Allergens from family 21 </w:t>
      </w:r>
      <w:r w:rsidRPr="00BA32CB">
        <w:rPr>
          <w:rFonts w:ascii="Times New Roman" w:hAnsi="Times New Roman" w:cs="Times New Roman"/>
          <w:bCs/>
          <w:color w:val="auto"/>
          <w:lang w:val="en-US"/>
        </w:rPr>
        <w:t xml:space="preserve">(Blo t 21,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21 and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f 21)</w:t>
      </w:r>
      <w:r>
        <w:rPr>
          <w:rFonts w:ascii="Times New Roman" w:hAnsi="Times New Roman" w:cs="Times New Roman"/>
          <w:bCs/>
          <w:color w:val="auto"/>
          <w:lang w:val="en-US"/>
        </w:rPr>
        <w:t xml:space="preserve"> are</w:t>
      </w:r>
      <w:r w:rsidRPr="00BA32CB">
        <w:rPr>
          <w:rFonts w:ascii="Times New Roman" w:hAnsi="Times New Roman" w:cs="Times New Roman"/>
          <w:bCs/>
          <w:color w:val="auto"/>
          <w:lang w:val="en-US"/>
        </w:rPr>
        <w:t xml:space="preserve"> considered homologous to those of family 5. </w:t>
      </w:r>
    </w:p>
    <w:p w:rsidR="007570CD" w:rsidRPr="00FD2448" w:rsidRDefault="007570CD" w:rsidP="004542F5">
      <w:pPr>
        <w:pStyle w:val="Default"/>
        <w:spacing w:line="480" w:lineRule="auto"/>
        <w:jc w:val="both"/>
        <w:rPr>
          <w:rFonts w:ascii="Times New Roman" w:hAnsi="Times New Roman" w:cs="Times New Roman"/>
          <w:bCs/>
          <w:color w:val="auto"/>
          <w:lang w:val="en-US"/>
        </w:rPr>
      </w:pPr>
    </w:p>
    <w:p w:rsidR="007570CD" w:rsidRDefault="007570CD" w:rsidP="004542F5">
      <w:pPr>
        <w:spacing w:line="480" w:lineRule="auto"/>
        <w:ind w:firstLine="708"/>
        <w:jc w:val="both"/>
        <w:rPr>
          <w:rFonts w:ascii="Times New Roman" w:hAnsi="Times New Roman" w:cs="Times New Roman"/>
          <w:sz w:val="24"/>
          <w:szCs w:val="24"/>
          <w:lang w:val="en-US"/>
        </w:rPr>
      </w:pPr>
      <w:r w:rsidRPr="00FD2448">
        <w:rPr>
          <w:rFonts w:ascii="Times New Roman" w:hAnsi="Times New Roman" w:cs="Times New Roman"/>
          <w:bCs/>
          <w:sz w:val="24"/>
          <w:szCs w:val="24"/>
          <w:lang w:val="en-US"/>
        </w:rPr>
        <w:lastRenderedPageBreak/>
        <w:t xml:space="preserve">In </w:t>
      </w:r>
      <w:r w:rsidRPr="00FD2448">
        <w:rPr>
          <w:rFonts w:ascii="Times New Roman" w:hAnsi="Times New Roman" w:cs="Times New Roman"/>
          <w:bCs/>
          <w:lang w:val="en-US"/>
        </w:rPr>
        <w:t>several study</w:t>
      </w:r>
      <w:r w:rsidRPr="00FD2448">
        <w:rPr>
          <w:rFonts w:ascii="Times New Roman" w:hAnsi="Times New Roman" w:cs="Times New Roman"/>
          <w:bCs/>
          <w:sz w:val="24"/>
          <w:szCs w:val="24"/>
          <w:lang w:val="en-US"/>
        </w:rPr>
        <w:t xml:space="preserve">, </w:t>
      </w:r>
      <w:proofErr w:type="spellStart"/>
      <w:r w:rsidRPr="00FD2448">
        <w:rPr>
          <w:rFonts w:ascii="Times New Roman" w:hAnsi="Times New Roman" w:cs="Times New Roman"/>
          <w:bCs/>
          <w:lang w:val="en-US"/>
        </w:rPr>
        <w:t>Der</w:t>
      </w:r>
      <w:proofErr w:type="spellEnd"/>
      <w:r w:rsidRPr="00FD2448">
        <w:rPr>
          <w:rFonts w:ascii="Times New Roman" w:hAnsi="Times New Roman" w:cs="Times New Roman"/>
          <w:bCs/>
          <w:lang w:val="en-US"/>
        </w:rPr>
        <w:t xml:space="preserve"> p</w:t>
      </w:r>
      <w:r w:rsidRPr="00FD2448">
        <w:rPr>
          <w:rFonts w:ascii="Times New Roman" w:hAnsi="Times New Roman" w:cs="Times New Roman"/>
          <w:bCs/>
          <w:sz w:val="24"/>
          <w:szCs w:val="24"/>
          <w:lang w:val="en-US"/>
        </w:rPr>
        <w:t xml:space="preserve"> 5 was shown to play a key role in the risk of asthma in allergic patients </w:t>
      </w:r>
      <w:r w:rsidRPr="00FD2448">
        <w:rPr>
          <w:rFonts w:ascii="Times New Roman" w:hAnsi="Times New Roman" w:cs="Times New Roman"/>
          <w:sz w:val="24"/>
          <w:szCs w:val="24"/>
          <w:lang w:val="en-US"/>
        </w:rPr>
        <w:t>(</w:t>
      </w:r>
      <w:proofErr w:type="spellStart"/>
      <w:r w:rsidRPr="00E428E1">
        <w:rPr>
          <w:rFonts w:ascii="Times New Roman" w:hAnsi="Times New Roman" w:cs="Times New Roman"/>
          <w:bCs/>
          <w:highlight w:val="yellow"/>
          <w:u w:val="single"/>
          <w:lang w:val="en-US"/>
        </w:rPr>
        <w:t>Weghofer</w:t>
      </w:r>
      <w:proofErr w:type="spellEnd"/>
      <w:r w:rsidRPr="00E428E1">
        <w:rPr>
          <w:rFonts w:ascii="Times New Roman" w:hAnsi="Times New Roman" w:cs="Times New Roman"/>
          <w:bCs/>
          <w:highlight w:val="yellow"/>
          <w:u w:val="single"/>
          <w:lang w:val="en-US"/>
        </w:rPr>
        <w:t xml:space="preserve"> et al, 2008b. ; Thomas, 2011; Thomas, 2012,</w:t>
      </w:r>
      <w:r w:rsidRPr="00FD2448">
        <w:rPr>
          <w:rFonts w:ascii="Times New Roman" w:hAnsi="Times New Roman" w:cs="Times New Roman"/>
          <w:sz w:val="24"/>
          <w:szCs w:val="24"/>
          <w:lang w:val="en-US"/>
        </w:rPr>
        <w:t xml:space="preserve">)Significantly higher concentrations of </w:t>
      </w:r>
      <w:proofErr w:type="spellStart"/>
      <w:r w:rsidRPr="00FD2448">
        <w:rPr>
          <w:rFonts w:ascii="Times New Roman" w:hAnsi="Times New Roman" w:cs="Times New Roman"/>
          <w:sz w:val="24"/>
          <w:szCs w:val="24"/>
          <w:lang w:val="en-US"/>
        </w:rPr>
        <w:t>sIgE</w:t>
      </w:r>
      <w:proofErr w:type="spellEnd"/>
      <w:r w:rsidRPr="00FD2448">
        <w:rPr>
          <w:rFonts w:ascii="Times New Roman" w:hAnsi="Times New Roman" w:cs="Times New Roman"/>
          <w:sz w:val="24"/>
          <w:szCs w:val="24"/>
          <w:lang w:val="en-US"/>
        </w:rPr>
        <w:t xml:space="preserve"> to </w:t>
      </w:r>
      <w:proofErr w:type="spellStart"/>
      <w:r w:rsidRPr="00FD2448">
        <w:rPr>
          <w:rFonts w:ascii="Times New Roman" w:hAnsi="Times New Roman" w:cs="Times New Roman"/>
          <w:sz w:val="24"/>
          <w:szCs w:val="24"/>
          <w:lang w:val="en-US"/>
        </w:rPr>
        <w:t>Der</w:t>
      </w:r>
      <w:proofErr w:type="spellEnd"/>
      <w:r w:rsidRPr="00FD2448">
        <w:rPr>
          <w:rFonts w:ascii="Times New Roman" w:hAnsi="Times New Roman" w:cs="Times New Roman"/>
          <w:sz w:val="24"/>
          <w:szCs w:val="24"/>
          <w:lang w:val="en-US"/>
        </w:rPr>
        <w:t xml:space="preserve"> p 5 were observed in patients with asthma than in those without asthma</w:t>
      </w:r>
      <w:r>
        <w:rPr>
          <w:rFonts w:ascii="Times New Roman" w:hAnsi="Times New Roman" w:cs="Times New Roman"/>
          <w:lang w:val="en-US"/>
        </w:rPr>
        <w:t>.</w:t>
      </w:r>
      <w:r w:rsidRPr="00FD2448">
        <w:rPr>
          <w:rFonts w:ascii="Times New Roman" w:hAnsi="Times New Roman" w:cs="Times New Roman"/>
          <w:lang w:val="en-US"/>
        </w:rPr>
        <w:t xml:space="preserve"> </w:t>
      </w:r>
      <w:r w:rsidRPr="00FD2448">
        <w:rPr>
          <w:rFonts w:ascii="Times New Roman" w:hAnsi="Times New Roman" w:cs="Times New Roman"/>
          <w:sz w:val="24"/>
          <w:szCs w:val="24"/>
          <w:lang w:val="en-US"/>
        </w:rPr>
        <w:t xml:space="preserve">Furthermore, </w:t>
      </w:r>
      <w:proofErr w:type="spellStart"/>
      <w:r w:rsidRPr="00FD2448">
        <w:rPr>
          <w:rFonts w:ascii="Times New Roman" w:hAnsi="Times New Roman" w:cs="Times New Roman"/>
          <w:sz w:val="24"/>
          <w:szCs w:val="24"/>
          <w:lang w:val="en-US"/>
        </w:rPr>
        <w:t>Der</w:t>
      </w:r>
      <w:proofErr w:type="spellEnd"/>
      <w:r w:rsidRPr="00FD2448">
        <w:rPr>
          <w:rFonts w:ascii="Times New Roman" w:hAnsi="Times New Roman" w:cs="Times New Roman"/>
          <w:sz w:val="24"/>
          <w:szCs w:val="24"/>
          <w:lang w:val="en-US"/>
        </w:rPr>
        <w:t xml:space="preserve"> p 5 is secreted in very small quantities, </w:t>
      </w:r>
      <w:r>
        <w:rPr>
          <w:rFonts w:ascii="Times New Roman" w:hAnsi="Times New Roman" w:cs="Times New Roman"/>
          <w:sz w:val="24"/>
          <w:szCs w:val="24"/>
          <w:lang w:val="en-US"/>
        </w:rPr>
        <w:t xml:space="preserve">and </w:t>
      </w:r>
      <w:r w:rsidRPr="00FD2448">
        <w:rPr>
          <w:rFonts w:ascii="Times New Roman" w:hAnsi="Times New Roman" w:cs="Times New Roman"/>
          <w:sz w:val="24"/>
          <w:szCs w:val="24"/>
          <w:lang w:val="en-US"/>
        </w:rPr>
        <w:t xml:space="preserve">the number of mite allergic patients specifically recognizing </w:t>
      </w:r>
      <w:proofErr w:type="spellStart"/>
      <w:r w:rsidRPr="00FD2448">
        <w:rPr>
          <w:rFonts w:ascii="Times New Roman" w:hAnsi="Times New Roman" w:cs="Times New Roman"/>
          <w:sz w:val="24"/>
          <w:szCs w:val="24"/>
          <w:lang w:val="en-US"/>
        </w:rPr>
        <w:t>Der</w:t>
      </w:r>
      <w:proofErr w:type="spellEnd"/>
      <w:r w:rsidRPr="00FD2448">
        <w:rPr>
          <w:rFonts w:ascii="Times New Roman" w:hAnsi="Times New Roman" w:cs="Times New Roman"/>
          <w:sz w:val="24"/>
          <w:szCs w:val="24"/>
          <w:lang w:val="en-US"/>
        </w:rPr>
        <w:t xml:space="preserve"> p 5, is disproportionately high compared to the expression level (</w:t>
      </w:r>
      <w:r w:rsidRPr="008868F2">
        <w:rPr>
          <w:rFonts w:ascii="Times New Roman" w:hAnsi="Times New Roman" w:cs="Times New Roman"/>
          <w:sz w:val="24"/>
          <w:szCs w:val="24"/>
          <w:highlight w:val="yellow"/>
          <w:lang w:val="en-US"/>
        </w:rPr>
        <w:t>Mueller 2016</w:t>
      </w:r>
      <w:r w:rsidRPr="00FD2448">
        <w:rPr>
          <w:rFonts w:ascii="Times New Roman" w:hAnsi="Times New Roman" w:cs="Times New Roman"/>
          <w:sz w:val="24"/>
          <w:szCs w:val="24"/>
          <w:lang w:val="en-US"/>
        </w:rPr>
        <w:t xml:space="preserve">) </w:t>
      </w:r>
    </w:p>
    <w:p w:rsidR="007570CD" w:rsidRDefault="007570CD" w:rsidP="00B44B3E">
      <w:pPr>
        <w:pStyle w:val="Default"/>
        <w:spacing w:line="480" w:lineRule="auto"/>
        <w:ind w:firstLine="708"/>
        <w:jc w:val="both"/>
        <w:rPr>
          <w:rFonts w:ascii="Times New Roman" w:hAnsi="Times New Roman" w:cs="Times New Roman"/>
          <w:bCs/>
          <w:color w:val="auto"/>
          <w:lang w:val="en-US"/>
        </w:rPr>
      </w:pPr>
      <w:r w:rsidRPr="00FD2448">
        <w:rPr>
          <w:rFonts w:ascii="Times New Roman" w:hAnsi="Times New Roman" w:cs="Times New Roman"/>
          <w:bCs/>
          <w:color w:val="auto"/>
          <w:lang w:val="en-US"/>
        </w:rPr>
        <w:t xml:space="preserve">Sensitization to </w:t>
      </w:r>
      <w:r w:rsidRPr="00FD2448">
        <w:rPr>
          <w:rFonts w:ascii="Times New Roman" w:hAnsi="Times New Roman" w:cs="Times New Roman"/>
          <w:bCs/>
          <w:i/>
          <w:iCs/>
          <w:color w:val="auto"/>
          <w:lang w:val="en-US"/>
        </w:rPr>
        <w:t xml:space="preserve">B. </w:t>
      </w:r>
      <w:proofErr w:type="spellStart"/>
      <w:r w:rsidRPr="00FD2448">
        <w:rPr>
          <w:rFonts w:ascii="Times New Roman" w:hAnsi="Times New Roman" w:cs="Times New Roman"/>
          <w:bCs/>
          <w:i/>
          <w:iCs/>
          <w:color w:val="auto"/>
          <w:lang w:val="en-US"/>
        </w:rPr>
        <w:t>tropicalis</w:t>
      </w:r>
      <w:proofErr w:type="spellEnd"/>
      <w:r w:rsidRPr="00FD2448">
        <w:rPr>
          <w:rFonts w:ascii="Times New Roman" w:hAnsi="Times New Roman" w:cs="Times New Roman"/>
          <w:bCs/>
          <w:i/>
          <w:iCs/>
          <w:color w:val="auto"/>
          <w:lang w:val="en-US"/>
        </w:rPr>
        <w:t xml:space="preserve"> </w:t>
      </w:r>
      <w:r w:rsidRPr="00FD2448">
        <w:rPr>
          <w:rFonts w:ascii="Times New Roman" w:hAnsi="Times New Roman" w:cs="Times New Roman"/>
          <w:bCs/>
          <w:color w:val="auto"/>
          <w:lang w:val="en-US"/>
        </w:rPr>
        <w:t>is strongly associated with allergenic diseases (</w:t>
      </w:r>
      <w:r w:rsidRPr="008868F2">
        <w:rPr>
          <w:rFonts w:ascii="Times New Roman" w:hAnsi="Times New Roman" w:cs="Times New Roman"/>
          <w:highlight w:val="yellow"/>
          <w:lang w:val="en-US"/>
        </w:rPr>
        <w:t>Chew</w:t>
      </w:r>
      <w:r w:rsidRPr="008868F2">
        <w:rPr>
          <w:rFonts w:ascii="Times New Roman" w:hAnsi="Times New Roman" w:cs="Times New Roman"/>
          <w:bCs/>
          <w:color w:val="auto"/>
          <w:highlight w:val="yellow"/>
          <w:lang w:val="en-US"/>
        </w:rPr>
        <w:t xml:space="preserve"> 99, </w:t>
      </w:r>
      <w:proofErr w:type="spellStart"/>
      <w:r w:rsidRPr="008868F2">
        <w:rPr>
          <w:rFonts w:ascii="Times New Roman" w:hAnsi="Times New Roman" w:cs="Times New Roman"/>
          <w:highlight w:val="yellow"/>
          <w:lang w:val="en-US"/>
        </w:rPr>
        <w:t>Ferna´ndez</w:t>
      </w:r>
      <w:proofErr w:type="spellEnd"/>
      <w:r w:rsidRPr="008868F2">
        <w:rPr>
          <w:rFonts w:ascii="Times New Roman" w:hAnsi="Times New Roman" w:cs="Times New Roman"/>
          <w:highlight w:val="yellow"/>
          <w:lang w:val="en-US"/>
        </w:rPr>
        <w:t>-Caldas</w:t>
      </w:r>
      <w:r w:rsidRPr="008868F2">
        <w:rPr>
          <w:rFonts w:ascii="Times New Roman" w:hAnsi="Times New Roman" w:cs="Times New Roman"/>
          <w:bCs/>
          <w:color w:val="auto"/>
          <w:highlight w:val="yellow"/>
          <w:lang w:val="en-US"/>
        </w:rPr>
        <w:t xml:space="preserve"> 93</w:t>
      </w:r>
      <w:r w:rsidRPr="00FD2448">
        <w:rPr>
          <w:rFonts w:ascii="Times New Roman" w:hAnsi="Times New Roman" w:cs="Times New Roman"/>
          <w:bCs/>
          <w:color w:val="auto"/>
          <w:lang w:val="en-US"/>
        </w:rPr>
        <w:t xml:space="preserve">). The group 5 allergen, </w:t>
      </w:r>
      <w:r w:rsidRPr="00FD2448">
        <w:rPr>
          <w:rFonts w:ascii="Times New Roman" w:hAnsi="Times New Roman" w:cs="Times New Roman"/>
          <w:color w:val="auto"/>
          <w:lang w:val="en-US"/>
        </w:rPr>
        <w:t>Blo t 5 is the major allergen whereas Blo t 1 only has modest allergenicity</w:t>
      </w:r>
      <w:r>
        <w:rPr>
          <w:rFonts w:ascii="Times New Roman" w:hAnsi="Times New Roman" w:cs="Times New Roman"/>
          <w:color w:val="auto"/>
          <w:lang w:val="en-US"/>
        </w:rPr>
        <w:t xml:space="preserve"> (</w:t>
      </w:r>
      <w:hyperlink r:id="rId8" w:history="1">
        <w:r w:rsidRPr="00B44B3E">
          <w:rPr>
            <w:rStyle w:val="Lienhypertexte"/>
            <w:rFonts w:ascii="Times New Roman" w:eastAsiaTheme="majorEastAsia" w:hAnsi="Times New Roman" w:cs="Times New Roman"/>
            <w:color w:val="auto"/>
            <w:lang w:val="en-US"/>
          </w:rPr>
          <w:t>Chua KY</w:t>
        </w:r>
      </w:hyperlink>
      <w:proofErr w:type="gramStart"/>
      <w:r w:rsidRPr="008868F2">
        <w:rPr>
          <w:rFonts w:ascii="Times New Roman" w:hAnsi="Times New Roman" w:cs="Times New Roman"/>
          <w:color w:val="auto"/>
          <w:highlight w:val="yellow"/>
          <w:lang w:val="en-US"/>
        </w:rPr>
        <w:t>,2007</w:t>
      </w:r>
      <w:proofErr w:type="gramEnd"/>
      <w:r>
        <w:rPr>
          <w:rFonts w:ascii="Times New Roman" w:hAnsi="Times New Roman" w:cs="Times New Roman"/>
          <w:color w:val="auto"/>
          <w:lang w:val="en-US"/>
        </w:rPr>
        <w:t>)</w:t>
      </w:r>
      <w:r w:rsidRPr="00FD2448">
        <w:rPr>
          <w:rFonts w:ascii="Times New Roman" w:hAnsi="Times New Roman" w:cs="Times New Roman"/>
          <w:color w:val="auto"/>
          <w:lang w:val="en-US"/>
        </w:rPr>
        <w:t xml:space="preserve">. </w:t>
      </w:r>
      <w:r w:rsidRPr="00FD2448">
        <w:rPr>
          <w:rFonts w:ascii="Times New Roman" w:hAnsi="Times New Roman" w:cs="Times New Roman"/>
          <w:bCs/>
          <w:color w:val="auto"/>
          <w:lang w:val="en-US"/>
        </w:rPr>
        <w:t xml:space="preserve"> </w:t>
      </w:r>
      <w:r>
        <w:rPr>
          <w:rFonts w:ascii="Times New Roman" w:hAnsi="Times New Roman" w:cs="Times New Roman"/>
          <w:bCs/>
          <w:color w:val="auto"/>
          <w:lang w:val="en-US"/>
        </w:rPr>
        <w:t xml:space="preserve">The </w:t>
      </w:r>
      <w:r w:rsidRPr="00BA32CB">
        <w:rPr>
          <w:rFonts w:ascii="Times New Roman" w:hAnsi="Times New Roman" w:cs="Times New Roman"/>
          <w:bCs/>
          <w:color w:val="auto"/>
          <w:lang w:val="en-US"/>
        </w:rPr>
        <w:t xml:space="preserve">Blo t 5 allergenicity is the same degrees as that of the major allergens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1 and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2 (</w:t>
      </w:r>
      <w:proofErr w:type="spellStart"/>
      <w:r w:rsidRPr="008868F2">
        <w:rPr>
          <w:rFonts w:ascii="Times New Roman" w:hAnsi="Times New Roman" w:cs="Times New Roman"/>
          <w:bCs/>
          <w:color w:val="auto"/>
          <w:highlight w:val="yellow"/>
          <w:lang w:val="en-US"/>
        </w:rPr>
        <w:t>Kuo</w:t>
      </w:r>
      <w:proofErr w:type="spellEnd"/>
      <w:r w:rsidRPr="008868F2">
        <w:rPr>
          <w:rFonts w:ascii="Times New Roman" w:hAnsi="Times New Roman" w:cs="Times New Roman"/>
          <w:bCs/>
          <w:color w:val="auto"/>
          <w:highlight w:val="yellow"/>
          <w:lang w:val="en-US"/>
        </w:rPr>
        <w:t xml:space="preserve"> et al., 1999; </w:t>
      </w:r>
      <w:proofErr w:type="spellStart"/>
      <w:r w:rsidRPr="008868F2">
        <w:rPr>
          <w:rFonts w:ascii="Times New Roman" w:hAnsi="Times New Roman" w:cs="Times New Roman"/>
          <w:bCs/>
          <w:color w:val="auto"/>
          <w:highlight w:val="yellow"/>
          <w:lang w:val="en-US"/>
        </w:rPr>
        <w:t>Baqueiro</w:t>
      </w:r>
      <w:proofErr w:type="spellEnd"/>
      <w:r w:rsidRPr="008868F2">
        <w:rPr>
          <w:rFonts w:ascii="Times New Roman" w:hAnsi="Times New Roman" w:cs="Times New Roman"/>
          <w:bCs/>
          <w:color w:val="auto"/>
          <w:highlight w:val="yellow"/>
          <w:lang w:val="en-US"/>
        </w:rPr>
        <w:t xml:space="preserve"> et al., 2006; Chua et al., 2007 ; Chew et al., 2009; </w:t>
      </w:r>
      <w:proofErr w:type="spellStart"/>
      <w:r w:rsidRPr="008868F2">
        <w:rPr>
          <w:rFonts w:ascii="Times New Roman" w:hAnsi="Times New Roman" w:cs="Times New Roman"/>
          <w:bCs/>
          <w:color w:val="auto"/>
          <w:highlight w:val="yellow"/>
          <w:lang w:val="en-US"/>
        </w:rPr>
        <w:t>Kidon</w:t>
      </w:r>
      <w:proofErr w:type="spellEnd"/>
      <w:r w:rsidRPr="008868F2">
        <w:rPr>
          <w:rFonts w:ascii="Times New Roman" w:hAnsi="Times New Roman" w:cs="Times New Roman"/>
          <w:bCs/>
          <w:color w:val="auto"/>
          <w:highlight w:val="yellow"/>
          <w:lang w:val="en-US"/>
        </w:rPr>
        <w:t xml:space="preserve"> et al, 2011</w:t>
      </w:r>
      <w:r>
        <w:rPr>
          <w:rFonts w:ascii="Times New Roman" w:hAnsi="Times New Roman" w:cs="Times New Roman"/>
          <w:bCs/>
          <w:color w:val="auto"/>
          <w:lang w:val="en-US"/>
        </w:rPr>
        <w:t>)</w:t>
      </w:r>
      <w:r w:rsidRPr="00BA32CB">
        <w:rPr>
          <w:rFonts w:ascii="Times New Roman" w:hAnsi="Times New Roman" w:cs="Times New Roman"/>
          <w:bCs/>
          <w:color w:val="auto"/>
          <w:lang w:val="en-US"/>
        </w:rPr>
        <w:t>.</w:t>
      </w:r>
    </w:p>
    <w:p w:rsidR="007570CD" w:rsidRPr="00AE0B3E" w:rsidRDefault="007570CD" w:rsidP="004542F5">
      <w:pPr>
        <w:spacing w:line="480" w:lineRule="auto"/>
        <w:rPr>
          <w:rFonts w:ascii="Times New Roman" w:hAnsi="Times New Roman" w:cs="Times New Roman"/>
          <w:sz w:val="24"/>
          <w:szCs w:val="24"/>
          <w:lang w:val="en-US"/>
        </w:rPr>
      </w:pPr>
      <w:r>
        <w:rPr>
          <w:rFonts w:ascii="Times New Roman" w:hAnsi="Times New Roman" w:cs="Times New Roman"/>
          <w:bCs/>
          <w:lang w:val="en-US"/>
        </w:rPr>
        <w:t xml:space="preserve"> </w:t>
      </w:r>
      <w:r>
        <w:rPr>
          <w:rFonts w:ascii="Times New Roman" w:hAnsi="Times New Roman" w:cs="Times New Roman"/>
          <w:bCs/>
          <w:lang w:val="en-US"/>
        </w:rPr>
        <w:tab/>
      </w:r>
      <w:r w:rsidRPr="00AE0B3E">
        <w:rPr>
          <w:rFonts w:ascii="Times New Roman" w:hAnsi="Times New Roman" w:cs="Times New Roman"/>
          <w:bCs/>
          <w:sz w:val="24"/>
          <w:szCs w:val="24"/>
          <w:lang w:val="en-US"/>
        </w:rPr>
        <w:t xml:space="preserve">Some studies have investigated  to the cross-reactivity between allergens from family 5 and their </w:t>
      </w:r>
      <w:proofErr w:type="spellStart"/>
      <w:r w:rsidRPr="00AE0B3E">
        <w:rPr>
          <w:rFonts w:ascii="Times New Roman" w:hAnsi="Times New Roman" w:cs="Times New Roman"/>
          <w:bCs/>
          <w:sz w:val="24"/>
          <w:szCs w:val="24"/>
          <w:lang w:val="en-US"/>
        </w:rPr>
        <w:t>homologos</w:t>
      </w:r>
      <w:proofErr w:type="spellEnd"/>
      <w:r w:rsidRPr="00AE0B3E">
        <w:rPr>
          <w:rFonts w:ascii="Times New Roman" w:hAnsi="Times New Roman" w:cs="Times New Roman"/>
          <w:bCs/>
          <w:sz w:val="24"/>
          <w:szCs w:val="24"/>
          <w:lang w:val="en-US"/>
        </w:rPr>
        <w:t xml:space="preserve"> from family 21, </w:t>
      </w:r>
      <w:proofErr w:type="spellStart"/>
      <w:r w:rsidRPr="00AE0B3E">
        <w:rPr>
          <w:rFonts w:ascii="Times New Roman" w:hAnsi="Times New Roman" w:cs="Times New Roman"/>
          <w:bCs/>
          <w:sz w:val="24"/>
          <w:szCs w:val="24"/>
          <w:lang w:val="en-US"/>
        </w:rPr>
        <w:t>Der</w:t>
      </w:r>
      <w:proofErr w:type="spellEnd"/>
      <w:r w:rsidRPr="00AE0B3E">
        <w:rPr>
          <w:rFonts w:ascii="Times New Roman" w:hAnsi="Times New Roman" w:cs="Times New Roman"/>
          <w:bCs/>
          <w:sz w:val="24"/>
          <w:szCs w:val="24"/>
          <w:lang w:val="en-US"/>
        </w:rPr>
        <w:t xml:space="preserve"> p 5 and Blo t 5 share 43% identity in their amino acid sequences, and cross-reactivity analysis has shown that these allergens share only a low degree of cross-reactivity and are species specific (</w:t>
      </w:r>
      <w:r w:rsidRPr="00AE0B3E">
        <w:rPr>
          <w:rFonts w:ascii="Times New Roman" w:hAnsi="Times New Roman" w:cs="Times New Roman"/>
          <w:sz w:val="24"/>
          <w:szCs w:val="24"/>
          <w:highlight w:val="yellow"/>
          <w:lang w:val="en-US"/>
        </w:rPr>
        <w:t xml:space="preserve">Chew 1999, </w:t>
      </w:r>
      <w:proofErr w:type="spellStart"/>
      <w:r w:rsidRPr="00AE0B3E">
        <w:rPr>
          <w:rFonts w:ascii="Times New Roman" w:hAnsi="Times New Roman" w:cs="Times New Roman"/>
          <w:sz w:val="24"/>
          <w:szCs w:val="24"/>
          <w:highlight w:val="yellow"/>
          <w:lang w:val="en-US"/>
        </w:rPr>
        <w:t>Kuo</w:t>
      </w:r>
      <w:proofErr w:type="spellEnd"/>
      <w:r w:rsidRPr="00AE0B3E">
        <w:rPr>
          <w:rFonts w:ascii="Times New Roman" w:hAnsi="Times New Roman" w:cs="Times New Roman"/>
          <w:sz w:val="24"/>
          <w:szCs w:val="24"/>
          <w:highlight w:val="yellow"/>
          <w:lang w:val="en-US"/>
        </w:rPr>
        <w:t xml:space="preserve"> 2003, Simpson 2003</w:t>
      </w:r>
      <w:r w:rsidRPr="00AE0B3E">
        <w:rPr>
          <w:rFonts w:ascii="Times New Roman" w:hAnsi="Times New Roman" w:cs="Times New Roman"/>
          <w:sz w:val="24"/>
          <w:szCs w:val="24"/>
          <w:lang w:val="en-US"/>
        </w:rPr>
        <w:t xml:space="preserve">). </w:t>
      </w:r>
      <w:proofErr w:type="spellStart"/>
      <w:r w:rsidRPr="00AE0B3E">
        <w:rPr>
          <w:rFonts w:ascii="Times New Roman" w:hAnsi="Times New Roman" w:cs="Times New Roman"/>
          <w:bCs/>
          <w:sz w:val="24"/>
          <w:szCs w:val="24"/>
          <w:highlight w:val="yellow"/>
          <w:lang w:val="en-US"/>
        </w:rPr>
        <w:t>Caraballo</w:t>
      </w:r>
      <w:proofErr w:type="spellEnd"/>
      <w:r w:rsidRPr="00AE0B3E">
        <w:rPr>
          <w:rFonts w:ascii="Times New Roman" w:hAnsi="Times New Roman" w:cs="Times New Roman"/>
          <w:bCs/>
          <w:sz w:val="24"/>
          <w:szCs w:val="24"/>
          <w:highlight w:val="yellow"/>
          <w:lang w:val="en-US"/>
        </w:rPr>
        <w:t xml:space="preserve"> et al. (1998</w:t>
      </w:r>
      <w:r w:rsidRPr="00AE0B3E">
        <w:rPr>
          <w:rFonts w:ascii="Times New Roman" w:hAnsi="Times New Roman" w:cs="Times New Roman"/>
          <w:bCs/>
          <w:sz w:val="24"/>
          <w:szCs w:val="24"/>
          <w:lang w:val="en-US"/>
        </w:rPr>
        <w:t xml:space="preserve">) showed the existence of a strong cross-reactivity between </w:t>
      </w:r>
      <w:proofErr w:type="spellStart"/>
      <w:r w:rsidRPr="00AE0B3E">
        <w:rPr>
          <w:rFonts w:ascii="Times New Roman" w:hAnsi="Times New Roman" w:cs="Times New Roman"/>
          <w:bCs/>
          <w:sz w:val="24"/>
          <w:szCs w:val="24"/>
          <w:lang w:val="en-US"/>
        </w:rPr>
        <w:t>Der</w:t>
      </w:r>
      <w:proofErr w:type="spellEnd"/>
      <w:r w:rsidRPr="00AE0B3E">
        <w:rPr>
          <w:rFonts w:ascii="Times New Roman" w:hAnsi="Times New Roman" w:cs="Times New Roman"/>
          <w:bCs/>
          <w:sz w:val="24"/>
          <w:szCs w:val="24"/>
          <w:lang w:val="en-US"/>
        </w:rPr>
        <w:t xml:space="preserve"> p 5 and Blo t 5, unlike other works (</w:t>
      </w:r>
      <w:proofErr w:type="spellStart"/>
      <w:r w:rsidRPr="00AE0B3E">
        <w:rPr>
          <w:rFonts w:ascii="Times New Roman" w:hAnsi="Times New Roman" w:cs="Times New Roman"/>
          <w:bCs/>
          <w:sz w:val="24"/>
          <w:szCs w:val="24"/>
          <w:highlight w:val="yellow"/>
          <w:lang w:val="en-US"/>
        </w:rPr>
        <w:t>Arruda</w:t>
      </w:r>
      <w:proofErr w:type="spellEnd"/>
      <w:r w:rsidRPr="00AE0B3E">
        <w:rPr>
          <w:rFonts w:ascii="Times New Roman" w:hAnsi="Times New Roman" w:cs="Times New Roman"/>
          <w:bCs/>
          <w:sz w:val="24"/>
          <w:szCs w:val="24"/>
          <w:highlight w:val="yellow"/>
          <w:lang w:val="en-US"/>
        </w:rPr>
        <w:t xml:space="preserve"> et al., 1997; Chew et al., 1999; </w:t>
      </w:r>
      <w:proofErr w:type="spellStart"/>
      <w:r w:rsidRPr="00AE0B3E">
        <w:rPr>
          <w:rFonts w:ascii="Times New Roman" w:hAnsi="Times New Roman" w:cs="Times New Roman"/>
          <w:bCs/>
          <w:sz w:val="24"/>
          <w:szCs w:val="24"/>
          <w:highlight w:val="yellow"/>
          <w:lang w:val="en-US"/>
        </w:rPr>
        <w:t>Kuo</w:t>
      </w:r>
      <w:proofErr w:type="spellEnd"/>
      <w:r w:rsidRPr="00AE0B3E">
        <w:rPr>
          <w:rFonts w:ascii="Times New Roman" w:hAnsi="Times New Roman" w:cs="Times New Roman"/>
          <w:bCs/>
          <w:sz w:val="24"/>
          <w:szCs w:val="24"/>
          <w:highlight w:val="yellow"/>
          <w:lang w:val="en-US"/>
        </w:rPr>
        <w:t xml:space="preserve"> et al., 2003; Simpson et al, 2003</w:t>
      </w:r>
      <w:r w:rsidRPr="00AE0B3E">
        <w:rPr>
          <w:rFonts w:ascii="Times New Roman" w:hAnsi="Times New Roman" w:cs="Times New Roman"/>
          <w:bCs/>
          <w:sz w:val="24"/>
          <w:szCs w:val="24"/>
          <w:lang w:val="en-US"/>
        </w:rPr>
        <w:t xml:space="preserve">) where the cross-reactivity between these allergens is estimated low to moderate, suggesting that the group 5 allergens of D. </w:t>
      </w:r>
      <w:proofErr w:type="spellStart"/>
      <w:r w:rsidRPr="00AE0B3E">
        <w:rPr>
          <w:rFonts w:ascii="Times New Roman" w:hAnsi="Times New Roman" w:cs="Times New Roman"/>
          <w:bCs/>
          <w:sz w:val="24"/>
          <w:szCs w:val="24"/>
          <w:lang w:val="en-US"/>
        </w:rPr>
        <w:t>pteronyssinus</w:t>
      </w:r>
      <w:proofErr w:type="spellEnd"/>
      <w:r w:rsidRPr="00AE0B3E">
        <w:rPr>
          <w:rFonts w:ascii="Times New Roman" w:hAnsi="Times New Roman" w:cs="Times New Roman"/>
          <w:bCs/>
          <w:sz w:val="24"/>
          <w:szCs w:val="24"/>
          <w:lang w:val="en-US"/>
        </w:rPr>
        <w:t xml:space="preserve"> and B. </w:t>
      </w:r>
      <w:proofErr w:type="spellStart"/>
      <w:r w:rsidRPr="00AE0B3E">
        <w:rPr>
          <w:rFonts w:ascii="Times New Roman" w:hAnsi="Times New Roman" w:cs="Times New Roman"/>
          <w:bCs/>
          <w:sz w:val="24"/>
          <w:szCs w:val="24"/>
          <w:lang w:val="en-US"/>
        </w:rPr>
        <w:t>tropicalis</w:t>
      </w:r>
      <w:proofErr w:type="spellEnd"/>
      <w:r w:rsidRPr="00AE0B3E">
        <w:rPr>
          <w:rFonts w:ascii="Times New Roman" w:hAnsi="Times New Roman" w:cs="Times New Roman"/>
          <w:bCs/>
          <w:sz w:val="24"/>
          <w:szCs w:val="24"/>
          <w:lang w:val="en-US"/>
        </w:rPr>
        <w:t xml:space="preserve"> are species specific. </w:t>
      </w:r>
    </w:p>
    <w:p w:rsidR="007570CD" w:rsidRPr="00C302A4" w:rsidRDefault="007570CD" w:rsidP="004542F5">
      <w:pPr>
        <w:pStyle w:val="Default"/>
        <w:spacing w:line="480" w:lineRule="auto"/>
        <w:ind w:firstLine="708"/>
        <w:jc w:val="both"/>
        <w:rPr>
          <w:rFonts w:ascii="Times New Roman" w:hAnsi="Times New Roman" w:cs="Times New Roman"/>
          <w:bCs/>
          <w:color w:val="auto"/>
          <w:u w:val="single"/>
          <w:lang w:val="en-US"/>
        </w:rPr>
      </w:pPr>
      <w:r w:rsidRPr="00C302A4">
        <w:rPr>
          <w:rFonts w:ascii="Times New Roman" w:hAnsi="Times New Roman" w:cs="Times New Roman"/>
          <w:bCs/>
          <w:color w:val="auto"/>
          <w:lang w:val="en-US"/>
        </w:rPr>
        <w:t>Low cross</w:t>
      </w:r>
      <w:r>
        <w:rPr>
          <w:rFonts w:ascii="Times New Roman" w:hAnsi="Times New Roman" w:cs="Times New Roman"/>
          <w:bCs/>
          <w:color w:val="auto"/>
          <w:lang w:val="en-US"/>
        </w:rPr>
        <w:t>-</w:t>
      </w:r>
      <w:r w:rsidRPr="00BA32CB">
        <w:rPr>
          <w:rFonts w:ascii="Times New Roman" w:hAnsi="Times New Roman" w:cs="Times New Roman"/>
          <w:bCs/>
          <w:color w:val="auto"/>
          <w:lang w:val="en-US"/>
        </w:rPr>
        <w:t xml:space="preserve">reactivity was observed between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5 and Blo t 5 and between their </w:t>
      </w:r>
      <w:proofErr w:type="spellStart"/>
      <w:r w:rsidRPr="00BA32CB">
        <w:rPr>
          <w:rFonts w:ascii="Times New Roman" w:hAnsi="Times New Roman" w:cs="Times New Roman"/>
          <w:bCs/>
          <w:color w:val="auto"/>
          <w:lang w:val="en-US"/>
        </w:rPr>
        <w:t>homologus</w:t>
      </w:r>
      <w:proofErr w:type="spellEnd"/>
      <w:r w:rsidRPr="00BA32CB">
        <w:rPr>
          <w:rFonts w:ascii="Times New Roman" w:hAnsi="Times New Roman" w:cs="Times New Roman"/>
          <w:bCs/>
          <w:color w:val="auto"/>
          <w:lang w:val="en-US"/>
        </w:rPr>
        <w:t xml:space="preserve">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21 and Blo t 21 (</w:t>
      </w:r>
      <w:proofErr w:type="spellStart"/>
      <w:r w:rsidRPr="00AE0B3E">
        <w:rPr>
          <w:rFonts w:ascii="Times New Roman" w:hAnsi="Times New Roman" w:cs="Times New Roman"/>
          <w:bCs/>
          <w:color w:val="auto"/>
          <w:highlight w:val="yellow"/>
          <w:lang w:val="en-US"/>
        </w:rPr>
        <w:t>Weghofer</w:t>
      </w:r>
      <w:proofErr w:type="spellEnd"/>
      <w:r w:rsidRPr="00AE0B3E">
        <w:rPr>
          <w:rFonts w:ascii="Times New Roman" w:hAnsi="Times New Roman" w:cs="Times New Roman"/>
          <w:bCs/>
          <w:color w:val="auto"/>
          <w:highlight w:val="yellow"/>
          <w:lang w:val="en-US"/>
        </w:rPr>
        <w:t xml:space="preserve"> et al, 2008b</w:t>
      </w:r>
      <w:proofErr w:type="gramStart"/>
      <w:r w:rsidRPr="00AE0B3E">
        <w:rPr>
          <w:rFonts w:ascii="Times New Roman" w:hAnsi="Times New Roman" w:cs="Times New Roman"/>
          <w:bCs/>
          <w:color w:val="auto"/>
          <w:highlight w:val="yellow"/>
          <w:lang w:val="en-US"/>
        </w:rPr>
        <w:t>;.</w:t>
      </w:r>
      <w:proofErr w:type="gramEnd"/>
      <w:r w:rsidRPr="00AE0B3E">
        <w:rPr>
          <w:rFonts w:ascii="Times New Roman" w:hAnsi="Times New Roman" w:cs="Times New Roman"/>
          <w:bCs/>
          <w:color w:val="auto"/>
          <w:highlight w:val="yellow"/>
          <w:lang w:val="en-US"/>
        </w:rPr>
        <w:t xml:space="preserve"> </w:t>
      </w:r>
      <w:proofErr w:type="spellStart"/>
      <w:r w:rsidRPr="00AE0B3E">
        <w:rPr>
          <w:rFonts w:ascii="Times New Roman" w:hAnsi="Times New Roman" w:cs="Times New Roman"/>
          <w:bCs/>
          <w:color w:val="auto"/>
          <w:highlight w:val="yellow"/>
        </w:rPr>
        <w:t>Weghofer</w:t>
      </w:r>
      <w:proofErr w:type="spellEnd"/>
      <w:r w:rsidRPr="00AE0B3E">
        <w:rPr>
          <w:rFonts w:ascii="Times New Roman" w:hAnsi="Times New Roman" w:cs="Times New Roman"/>
          <w:bCs/>
          <w:color w:val="auto"/>
          <w:highlight w:val="yellow"/>
        </w:rPr>
        <w:t xml:space="preserve"> et al 2008c</w:t>
      </w:r>
      <w:proofErr w:type="gramStart"/>
      <w:r w:rsidRPr="00AE0B3E">
        <w:rPr>
          <w:rFonts w:ascii="Times New Roman" w:hAnsi="Times New Roman" w:cs="Times New Roman"/>
          <w:bCs/>
          <w:color w:val="auto"/>
          <w:highlight w:val="yellow"/>
        </w:rPr>
        <w:t>;.</w:t>
      </w:r>
      <w:proofErr w:type="gramEnd"/>
      <w:r w:rsidRPr="00AE0B3E">
        <w:rPr>
          <w:rFonts w:ascii="Times New Roman" w:hAnsi="Times New Roman" w:cs="Times New Roman"/>
          <w:bCs/>
          <w:color w:val="auto"/>
          <w:highlight w:val="yellow"/>
        </w:rPr>
        <w:t xml:space="preserve"> Gao et </w:t>
      </w:r>
      <w:proofErr w:type="gramStart"/>
      <w:r w:rsidRPr="00AE0B3E">
        <w:rPr>
          <w:rFonts w:ascii="Times New Roman" w:hAnsi="Times New Roman" w:cs="Times New Roman"/>
          <w:bCs/>
          <w:color w:val="auto"/>
          <w:highlight w:val="yellow"/>
        </w:rPr>
        <w:t>al.,</w:t>
      </w:r>
      <w:proofErr w:type="gramEnd"/>
      <w:r w:rsidRPr="00AE0B3E">
        <w:rPr>
          <w:rFonts w:ascii="Times New Roman" w:hAnsi="Times New Roman" w:cs="Times New Roman"/>
          <w:bCs/>
          <w:color w:val="auto"/>
          <w:highlight w:val="yellow"/>
        </w:rPr>
        <w:t xml:space="preserve"> 2007; Tan et al., 2012</w:t>
      </w:r>
      <w:r w:rsidRPr="00BA32CB">
        <w:rPr>
          <w:rFonts w:ascii="Times New Roman" w:hAnsi="Times New Roman" w:cs="Times New Roman"/>
          <w:bCs/>
          <w:color w:val="auto"/>
        </w:rPr>
        <w:t xml:space="preserve">). </w:t>
      </w:r>
      <w:proofErr w:type="spellStart"/>
      <w:r w:rsidRPr="00BA32CB">
        <w:rPr>
          <w:rFonts w:ascii="Times New Roman" w:hAnsi="Times New Roman" w:cs="Times New Roman"/>
          <w:bCs/>
          <w:color w:val="auto"/>
          <w:lang w:val="en-US"/>
        </w:rPr>
        <w:t>Weghofer</w:t>
      </w:r>
      <w:proofErr w:type="spellEnd"/>
      <w:r w:rsidRPr="00BA32CB">
        <w:rPr>
          <w:rFonts w:ascii="Times New Roman" w:hAnsi="Times New Roman" w:cs="Times New Roman"/>
          <w:bCs/>
          <w:color w:val="auto"/>
          <w:lang w:val="en-US"/>
        </w:rPr>
        <w:t xml:space="preserve"> et al. (</w:t>
      </w:r>
      <w:r w:rsidRPr="00AE0B3E">
        <w:rPr>
          <w:rFonts w:ascii="Times New Roman" w:hAnsi="Times New Roman" w:cs="Times New Roman"/>
          <w:bCs/>
          <w:color w:val="auto"/>
          <w:highlight w:val="yellow"/>
          <w:lang w:val="en-US"/>
        </w:rPr>
        <w:t>2008b and 2008c</w:t>
      </w:r>
      <w:r w:rsidRPr="00BA32CB">
        <w:rPr>
          <w:rFonts w:ascii="Times New Roman" w:hAnsi="Times New Roman" w:cs="Times New Roman"/>
          <w:bCs/>
          <w:color w:val="auto"/>
          <w:lang w:val="en-US"/>
        </w:rPr>
        <w:t xml:space="preserve">) showed weak cross-reactivity between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5 / Blo t 5,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5 / </w:t>
      </w:r>
      <w:proofErr w:type="spellStart"/>
      <w:r w:rsidRPr="00BA32CB">
        <w:rPr>
          <w:rFonts w:ascii="Times New Roman" w:hAnsi="Times New Roman" w:cs="Times New Roman"/>
          <w:bCs/>
          <w:color w:val="auto"/>
          <w:lang w:val="en-US"/>
        </w:rPr>
        <w:t>Lep</w:t>
      </w:r>
      <w:proofErr w:type="spellEnd"/>
      <w:r w:rsidRPr="00BA32CB">
        <w:rPr>
          <w:rFonts w:ascii="Times New Roman" w:hAnsi="Times New Roman" w:cs="Times New Roman"/>
          <w:bCs/>
          <w:color w:val="auto"/>
          <w:lang w:val="en-US"/>
        </w:rPr>
        <w:t xml:space="preserve"> d 5,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21 / Blo t 5 and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21 / </w:t>
      </w:r>
      <w:proofErr w:type="spellStart"/>
      <w:r w:rsidRPr="00BA32CB">
        <w:rPr>
          <w:rFonts w:ascii="Times New Roman" w:hAnsi="Times New Roman" w:cs="Times New Roman"/>
          <w:bCs/>
          <w:color w:val="auto"/>
          <w:lang w:val="en-US"/>
        </w:rPr>
        <w:t>Lep</w:t>
      </w:r>
      <w:proofErr w:type="spellEnd"/>
      <w:r w:rsidRPr="00BA32CB">
        <w:rPr>
          <w:rFonts w:ascii="Times New Roman" w:hAnsi="Times New Roman" w:cs="Times New Roman"/>
          <w:bCs/>
          <w:color w:val="auto"/>
          <w:lang w:val="en-US"/>
        </w:rPr>
        <w:t xml:space="preserve"> d 5. The same result was also found by </w:t>
      </w:r>
      <w:proofErr w:type="spellStart"/>
      <w:r w:rsidRPr="00AE0B3E">
        <w:rPr>
          <w:rFonts w:ascii="Times New Roman" w:hAnsi="Times New Roman" w:cs="Times New Roman"/>
          <w:bCs/>
          <w:color w:val="auto"/>
          <w:highlight w:val="yellow"/>
          <w:lang w:val="en-US"/>
        </w:rPr>
        <w:t>Gao</w:t>
      </w:r>
      <w:proofErr w:type="spellEnd"/>
      <w:r w:rsidRPr="00AE0B3E">
        <w:rPr>
          <w:rFonts w:ascii="Times New Roman" w:hAnsi="Times New Roman" w:cs="Times New Roman"/>
          <w:bCs/>
          <w:color w:val="auto"/>
          <w:highlight w:val="yellow"/>
          <w:lang w:val="en-US"/>
        </w:rPr>
        <w:t xml:space="preserve"> et al. (2007</w:t>
      </w:r>
      <w:r w:rsidRPr="00BA32CB">
        <w:rPr>
          <w:rFonts w:ascii="Times New Roman" w:hAnsi="Times New Roman" w:cs="Times New Roman"/>
          <w:bCs/>
          <w:color w:val="auto"/>
          <w:lang w:val="en-US"/>
        </w:rPr>
        <w:t xml:space="preserve">) between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5 / Blo t 5, Blo t 5 / </w:t>
      </w:r>
      <w:proofErr w:type="spellStart"/>
      <w:r w:rsidRPr="00BA32CB">
        <w:rPr>
          <w:rFonts w:ascii="Times New Roman" w:hAnsi="Times New Roman" w:cs="Times New Roman"/>
          <w:bCs/>
          <w:color w:val="auto"/>
          <w:lang w:val="en-US"/>
        </w:rPr>
        <w:t>Lep</w:t>
      </w:r>
      <w:proofErr w:type="spellEnd"/>
      <w:r w:rsidRPr="00BA32CB">
        <w:rPr>
          <w:rFonts w:ascii="Times New Roman" w:hAnsi="Times New Roman" w:cs="Times New Roman"/>
          <w:bCs/>
          <w:color w:val="auto"/>
          <w:lang w:val="en-US"/>
        </w:rPr>
        <w:t xml:space="preserve"> d 5 </w:t>
      </w:r>
      <w:r w:rsidRPr="00BA32CB">
        <w:rPr>
          <w:rFonts w:ascii="Times New Roman" w:hAnsi="Times New Roman" w:cs="Times New Roman"/>
          <w:bCs/>
          <w:color w:val="auto"/>
          <w:lang w:val="en-US"/>
        </w:rPr>
        <w:lastRenderedPageBreak/>
        <w:t xml:space="preserve">and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p 5 / </w:t>
      </w:r>
      <w:proofErr w:type="spellStart"/>
      <w:r w:rsidRPr="00BA32CB">
        <w:rPr>
          <w:rFonts w:ascii="Times New Roman" w:hAnsi="Times New Roman" w:cs="Times New Roman"/>
          <w:bCs/>
          <w:color w:val="auto"/>
          <w:lang w:val="en-US"/>
        </w:rPr>
        <w:t>Lep</w:t>
      </w:r>
      <w:proofErr w:type="spellEnd"/>
      <w:r w:rsidRPr="00BA32CB">
        <w:rPr>
          <w:rFonts w:ascii="Times New Roman" w:hAnsi="Times New Roman" w:cs="Times New Roman"/>
          <w:bCs/>
          <w:color w:val="auto"/>
          <w:lang w:val="en-US"/>
        </w:rPr>
        <w:t xml:space="preserve"> d 5. Furthermore, </w:t>
      </w:r>
      <w:r w:rsidRPr="00AE0B3E">
        <w:rPr>
          <w:rFonts w:ascii="Times New Roman" w:hAnsi="Times New Roman" w:cs="Times New Roman"/>
          <w:bCs/>
          <w:color w:val="auto"/>
          <w:highlight w:val="yellow"/>
          <w:lang w:val="en-US"/>
        </w:rPr>
        <w:t>Reginald et al. (2004)</w:t>
      </w:r>
      <w:r w:rsidRPr="00BA32CB">
        <w:rPr>
          <w:rFonts w:ascii="Times New Roman" w:hAnsi="Times New Roman" w:cs="Times New Roman"/>
          <w:bCs/>
          <w:color w:val="auto"/>
          <w:lang w:val="en-US"/>
        </w:rPr>
        <w:t xml:space="preserve"> showed significant cross-reactivity between Sui m 5 and Blo t 5 and between Sui 5 and </w:t>
      </w:r>
      <w:proofErr w:type="spellStart"/>
      <w:r w:rsidRPr="00BA32CB">
        <w:rPr>
          <w:rFonts w:ascii="Times New Roman" w:hAnsi="Times New Roman" w:cs="Times New Roman"/>
          <w:bCs/>
          <w:color w:val="auto"/>
          <w:lang w:val="en-US"/>
        </w:rPr>
        <w:t>Der</w:t>
      </w:r>
      <w:proofErr w:type="spellEnd"/>
      <w:r w:rsidRPr="00BA32CB">
        <w:rPr>
          <w:rFonts w:ascii="Times New Roman" w:hAnsi="Times New Roman" w:cs="Times New Roman"/>
          <w:bCs/>
          <w:color w:val="auto"/>
          <w:lang w:val="en-US"/>
        </w:rPr>
        <w:t xml:space="preserve"> f 5. </w:t>
      </w:r>
    </w:p>
    <w:p w:rsidR="007570CD" w:rsidRDefault="007570CD" w:rsidP="004542F5">
      <w:pPr>
        <w:pStyle w:val="Default"/>
        <w:spacing w:line="480" w:lineRule="auto"/>
        <w:ind w:firstLine="708"/>
        <w:jc w:val="both"/>
        <w:rPr>
          <w:rFonts w:ascii="Times New Roman" w:hAnsi="Times New Roman" w:cs="Times New Roman"/>
          <w:bCs/>
          <w:color w:val="auto"/>
          <w:lang w:val="en-US"/>
        </w:rPr>
      </w:pPr>
      <w:r w:rsidRPr="00BA32CB">
        <w:rPr>
          <w:rFonts w:ascii="Times New Roman" w:hAnsi="Times New Roman" w:cs="Times New Roman"/>
          <w:bCs/>
          <w:color w:val="auto"/>
          <w:lang w:val="en-US"/>
        </w:rPr>
        <w:t xml:space="preserve">Among the allergens </w:t>
      </w:r>
      <w:r>
        <w:rPr>
          <w:rFonts w:ascii="Times New Roman" w:hAnsi="Times New Roman" w:cs="Times New Roman"/>
          <w:bCs/>
          <w:color w:val="auto"/>
          <w:lang w:val="en-US"/>
        </w:rPr>
        <w:t xml:space="preserve">from </w:t>
      </w:r>
      <w:r w:rsidRPr="00BA32CB">
        <w:rPr>
          <w:rFonts w:ascii="Times New Roman" w:hAnsi="Times New Roman" w:cs="Times New Roman"/>
          <w:bCs/>
          <w:color w:val="auto"/>
          <w:lang w:val="en-US"/>
        </w:rPr>
        <w:t>families 5 and 21, only the epitopes of Blo t 5 and Blo t 21 have been experimentally characterized using monoclonal antibodies (</w:t>
      </w:r>
      <w:proofErr w:type="spellStart"/>
      <w:r w:rsidRPr="00BA32CB">
        <w:rPr>
          <w:rFonts w:ascii="Times New Roman" w:hAnsi="Times New Roman" w:cs="Times New Roman"/>
          <w:bCs/>
          <w:color w:val="auto"/>
          <w:lang w:val="en-US"/>
        </w:rPr>
        <w:t>mAbs</w:t>
      </w:r>
      <w:proofErr w:type="spellEnd"/>
      <w:r w:rsidRPr="00BA32CB">
        <w:rPr>
          <w:rFonts w:ascii="Times New Roman" w:hAnsi="Times New Roman" w:cs="Times New Roman"/>
          <w:bCs/>
          <w:color w:val="auto"/>
          <w:lang w:val="en-US"/>
        </w:rPr>
        <w:t xml:space="preserve">) or by </w:t>
      </w:r>
      <w:r>
        <w:rPr>
          <w:rFonts w:ascii="Times New Roman" w:hAnsi="Times New Roman" w:cs="Times New Roman"/>
          <w:bCs/>
          <w:color w:val="auto"/>
          <w:lang w:val="en-US"/>
        </w:rPr>
        <w:t xml:space="preserve">site </w:t>
      </w:r>
      <w:r w:rsidRPr="00BA32CB">
        <w:rPr>
          <w:rFonts w:ascii="Times New Roman" w:hAnsi="Times New Roman" w:cs="Times New Roman"/>
          <w:bCs/>
          <w:color w:val="auto"/>
          <w:lang w:val="en-US"/>
        </w:rPr>
        <w:t>directed mutagenesis (</w:t>
      </w:r>
      <w:r w:rsidRPr="00AE0B3E">
        <w:rPr>
          <w:rFonts w:ascii="Times New Roman" w:hAnsi="Times New Roman" w:cs="Times New Roman"/>
          <w:bCs/>
          <w:color w:val="auto"/>
          <w:highlight w:val="yellow"/>
          <w:lang w:val="en-US"/>
        </w:rPr>
        <w:t xml:space="preserve">Chan et al., 2008; </w:t>
      </w:r>
      <w:proofErr w:type="spellStart"/>
      <w:r w:rsidRPr="00AE0B3E">
        <w:rPr>
          <w:rFonts w:ascii="Times New Roman" w:hAnsi="Times New Roman" w:cs="Times New Roman"/>
          <w:bCs/>
          <w:color w:val="auto"/>
          <w:highlight w:val="yellow"/>
          <w:lang w:val="en-US"/>
        </w:rPr>
        <w:t>Naik</w:t>
      </w:r>
      <w:proofErr w:type="spellEnd"/>
      <w:r w:rsidRPr="00AE0B3E">
        <w:rPr>
          <w:rFonts w:ascii="Times New Roman" w:hAnsi="Times New Roman" w:cs="Times New Roman"/>
          <w:bCs/>
          <w:color w:val="auto"/>
          <w:highlight w:val="yellow"/>
          <w:lang w:val="en-US"/>
        </w:rPr>
        <w:t xml:space="preserve"> et al. 2008; Tan et al, 2012</w:t>
      </w:r>
      <w:r>
        <w:rPr>
          <w:rFonts w:ascii="Times New Roman" w:hAnsi="Times New Roman" w:cs="Times New Roman"/>
          <w:bCs/>
          <w:color w:val="auto"/>
          <w:lang w:val="en-US"/>
        </w:rPr>
        <w:t>).</w:t>
      </w:r>
      <w:r w:rsidRPr="00BA32CB">
        <w:rPr>
          <w:rFonts w:ascii="Times New Roman" w:hAnsi="Times New Roman" w:cs="Times New Roman"/>
          <w:bCs/>
          <w:color w:val="auto"/>
          <w:lang w:val="en-US"/>
        </w:rPr>
        <w:t xml:space="preserve"> The major residues of these epitopes have also been identified</w:t>
      </w:r>
      <w:r w:rsidRPr="0082392C">
        <w:rPr>
          <w:rFonts w:ascii="Times New Roman" w:hAnsi="Times New Roman" w:cs="Times New Roman"/>
          <w:bCs/>
          <w:color w:val="auto"/>
          <w:lang w:val="en-US"/>
        </w:rPr>
        <w:t>. All determined epitope residues are charged. The most are conserved in groups5/21 allergens. The first conformational epitope</w:t>
      </w:r>
      <w:r>
        <w:rPr>
          <w:rFonts w:ascii="Times New Roman" w:hAnsi="Times New Roman" w:cs="Times New Roman"/>
          <w:bCs/>
          <w:color w:val="auto"/>
          <w:lang w:val="en-US"/>
        </w:rPr>
        <w:t xml:space="preserve"> of Blo t 5 (PBD code 2JMH; </w:t>
      </w:r>
      <w:proofErr w:type="spellStart"/>
      <w:r w:rsidRPr="00393609">
        <w:rPr>
          <w:rFonts w:ascii="Times New Roman" w:hAnsi="Times New Roman" w:cs="Times New Roman"/>
          <w:bCs/>
          <w:color w:val="auto"/>
          <w:highlight w:val="yellow"/>
          <w:lang w:val="en-US"/>
        </w:rPr>
        <w:t>Naik</w:t>
      </w:r>
      <w:proofErr w:type="spellEnd"/>
      <w:r w:rsidRPr="00393609">
        <w:rPr>
          <w:rFonts w:ascii="Times New Roman" w:hAnsi="Times New Roman" w:cs="Times New Roman"/>
          <w:bCs/>
          <w:color w:val="auto"/>
          <w:highlight w:val="yellow"/>
          <w:lang w:val="en-US"/>
        </w:rPr>
        <w:t xml:space="preserve"> 2008</w:t>
      </w:r>
      <w:r w:rsidRPr="0082392C">
        <w:rPr>
          <w:rFonts w:ascii="Times New Roman" w:hAnsi="Times New Roman" w:cs="Times New Roman"/>
          <w:bCs/>
          <w:color w:val="auto"/>
          <w:lang w:val="en-US"/>
        </w:rPr>
        <w:t>) is composed of the four major residues N62, K65, K70 and R73 located at the end of the helix-2 and the beginning of the helix-3. The second linear epitope, meanwhile, has four major residues (E92, D97, E102 and E107) located at the region surrounding the turn region connecting helix-2 a</w:t>
      </w:r>
      <w:r>
        <w:rPr>
          <w:rFonts w:ascii="Times New Roman" w:hAnsi="Times New Roman" w:cs="Times New Roman"/>
          <w:bCs/>
          <w:color w:val="auto"/>
          <w:lang w:val="en-US"/>
        </w:rPr>
        <w:t>nd helix-3 and on the helix-3[</w:t>
      </w:r>
      <w:r w:rsidRPr="00393609">
        <w:rPr>
          <w:rFonts w:ascii="Times New Roman" w:hAnsi="Times New Roman" w:cs="Times New Roman"/>
          <w:bCs/>
          <w:color w:val="auto"/>
          <w:highlight w:val="yellow"/>
          <w:lang w:val="en-US"/>
        </w:rPr>
        <w:t>Chan 2008</w:t>
      </w:r>
      <w:r w:rsidRPr="0082392C">
        <w:rPr>
          <w:rFonts w:ascii="Times New Roman" w:hAnsi="Times New Roman" w:cs="Times New Roman"/>
          <w:bCs/>
          <w:color w:val="auto"/>
          <w:lang w:val="en-US"/>
        </w:rPr>
        <w:t xml:space="preserve">]. The conformational epitope of Blo t 21 (PDB code 2LM9) is in the same region as the second epitope </w:t>
      </w:r>
      <w:r>
        <w:rPr>
          <w:rFonts w:ascii="Times New Roman" w:hAnsi="Times New Roman" w:cs="Times New Roman"/>
          <w:bCs/>
          <w:color w:val="auto"/>
          <w:lang w:val="en-US"/>
        </w:rPr>
        <w:t>of Blo t 5 [</w:t>
      </w:r>
      <w:proofErr w:type="gramStart"/>
      <w:r w:rsidRPr="00393609">
        <w:rPr>
          <w:rFonts w:ascii="Times New Roman" w:hAnsi="Times New Roman" w:cs="Times New Roman"/>
          <w:bCs/>
          <w:color w:val="auto"/>
          <w:highlight w:val="yellow"/>
          <w:lang w:val="en-US"/>
        </w:rPr>
        <w:t>Tan ,</w:t>
      </w:r>
      <w:proofErr w:type="gramEnd"/>
      <w:r w:rsidRPr="00393609">
        <w:rPr>
          <w:rFonts w:ascii="Times New Roman" w:hAnsi="Times New Roman" w:cs="Times New Roman"/>
          <w:bCs/>
          <w:color w:val="auto"/>
          <w:highlight w:val="yellow"/>
          <w:lang w:val="en-US"/>
        </w:rPr>
        <w:t xml:space="preserve"> 2012</w:t>
      </w:r>
      <w:r w:rsidRPr="0082392C">
        <w:rPr>
          <w:rFonts w:ascii="Times New Roman" w:hAnsi="Times New Roman" w:cs="Times New Roman"/>
          <w:bCs/>
          <w:color w:val="auto"/>
          <w:lang w:val="en-US"/>
        </w:rPr>
        <w:t>].</w:t>
      </w:r>
      <w:r>
        <w:rPr>
          <w:rFonts w:ascii="Times New Roman" w:hAnsi="Times New Roman" w:cs="Times New Roman"/>
          <w:bCs/>
          <w:color w:val="auto"/>
          <w:lang w:val="en-US"/>
        </w:rPr>
        <w:t xml:space="preserve"> </w:t>
      </w:r>
      <w:r w:rsidRPr="0082392C">
        <w:rPr>
          <w:rFonts w:ascii="Times New Roman" w:hAnsi="Times New Roman" w:cs="Times New Roman"/>
          <w:bCs/>
          <w:color w:val="auto"/>
          <w:lang w:val="en-US"/>
        </w:rPr>
        <w:t>It has been reported that</w:t>
      </w:r>
      <w:r>
        <w:rPr>
          <w:rFonts w:ascii="Times New Roman" w:hAnsi="Times New Roman" w:cs="Times New Roman"/>
          <w:bCs/>
          <w:color w:val="auto"/>
          <w:lang w:val="en-US"/>
        </w:rPr>
        <w:t xml:space="preserve"> t</w:t>
      </w:r>
      <w:r w:rsidRPr="0082392C">
        <w:rPr>
          <w:rFonts w:ascii="Times New Roman" w:hAnsi="Times New Roman" w:cs="Times New Roman"/>
          <w:bCs/>
          <w:color w:val="auto"/>
          <w:lang w:val="en-US"/>
        </w:rPr>
        <w:t>he low cross-reactivity between Blo t 5 and</w:t>
      </w:r>
      <w:r>
        <w:rPr>
          <w:rFonts w:ascii="Times New Roman" w:hAnsi="Times New Roman" w:cs="Times New Roman"/>
          <w:bCs/>
          <w:color w:val="auto"/>
          <w:lang w:val="en-US"/>
        </w:rPr>
        <w:t xml:space="preserve"> </w:t>
      </w:r>
      <w:proofErr w:type="spellStart"/>
      <w:r w:rsidRPr="0082392C">
        <w:rPr>
          <w:rFonts w:ascii="Times New Roman" w:hAnsi="Times New Roman" w:cs="Times New Roman"/>
          <w:bCs/>
          <w:color w:val="auto"/>
          <w:lang w:val="en-US"/>
        </w:rPr>
        <w:t>Der</w:t>
      </w:r>
      <w:proofErr w:type="spellEnd"/>
      <w:r w:rsidRPr="0082392C">
        <w:rPr>
          <w:rFonts w:ascii="Times New Roman" w:hAnsi="Times New Roman" w:cs="Times New Roman"/>
          <w:bCs/>
          <w:color w:val="auto"/>
          <w:lang w:val="en-US"/>
        </w:rPr>
        <w:t xml:space="preserve"> p 5 may be explained by the fact that there are numbers of</w:t>
      </w:r>
      <w:r>
        <w:rPr>
          <w:rFonts w:ascii="Times New Roman" w:hAnsi="Times New Roman" w:cs="Times New Roman"/>
          <w:bCs/>
          <w:color w:val="auto"/>
          <w:lang w:val="en-US"/>
        </w:rPr>
        <w:t xml:space="preserve"> </w:t>
      </w:r>
      <w:r w:rsidRPr="0082392C">
        <w:rPr>
          <w:rFonts w:ascii="Times New Roman" w:hAnsi="Times New Roman" w:cs="Times New Roman"/>
          <w:bCs/>
          <w:color w:val="auto"/>
          <w:lang w:val="en-US"/>
        </w:rPr>
        <w:t xml:space="preserve">substitutions </w:t>
      </w:r>
      <w:r>
        <w:rPr>
          <w:rFonts w:ascii="Times New Roman" w:hAnsi="Times New Roman" w:cs="Times New Roman"/>
          <w:bCs/>
          <w:color w:val="auto"/>
          <w:lang w:val="en-US"/>
        </w:rPr>
        <w:t xml:space="preserve">in </w:t>
      </w:r>
      <w:proofErr w:type="spellStart"/>
      <w:r w:rsidRPr="0082392C">
        <w:rPr>
          <w:rFonts w:ascii="Times New Roman" w:hAnsi="Times New Roman" w:cs="Times New Roman"/>
          <w:bCs/>
          <w:color w:val="auto"/>
          <w:lang w:val="en-US"/>
        </w:rPr>
        <w:t>Der</w:t>
      </w:r>
      <w:proofErr w:type="spellEnd"/>
      <w:r w:rsidRPr="0082392C">
        <w:rPr>
          <w:rFonts w:ascii="Times New Roman" w:hAnsi="Times New Roman" w:cs="Times New Roman"/>
          <w:bCs/>
          <w:color w:val="auto"/>
          <w:lang w:val="en-US"/>
        </w:rPr>
        <w:t xml:space="preserve"> p 5</w:t>
      </w:r>
      <w:r>
        <w:rPr>
          <w:rFonts w:ascii="Times New Roman" w:hAnsi="Times New Roman" w:cs="Times New Roman"/>
          <w:bCs/>
          <w:color w:val="auto"/>
          <w:lang w:val="en-US"/>
        </w:rPr>
        <w:t xml:space="preserve"> compared with</w:t>
      </w:r>
      <w:r w:rsidRPr="0082392C">
        <w:rPr>
          <w:rFonts w:ascii="Times New Roman" w:hAnsi="Times New Roman" w:cs="Times New Roman"/>
          <w:bCs/>
          <w:color w:val="auto"/>
          <w:lang w:val="en-US"/>
        </w:rPr>
        <w:t xml:space="preserve"> </w:t>
      </w:r>
      <w:r>
        <w:rPr>
          <w:rFonts w:ascii="Times New Roman" w:hAnsi="Times New Roman" w:cs="Times New Roman"/>
          <w:bCs/>
          <w:color w:val="auto"/>
          <w:lang w:val="en-US"/>
        </w:rPr>
        <w:t>the</w:t>
      </w:r>
      <w:r w:rsidRPr="0082392C">
        <w:rPr>
          <w:rFonts w:ascii="Times New Roman" w:hAnsi="Times New Roman" w:cs="Times New Roman"/>
          <w:bCs/>
          <w:color w:val="auto"/>
          <w:lang w:val="en-US"/>
        </w:rPr>
        <w:t xml:space="preserve"> </w:t>
      </w:r>
      <w:r>
        <w:rPr>
          <w:rFonts w:ascii="Times New Roman" w:hAnsi="Times New Roman" w:cs="Times New Roman"/>
          <w:bCs/>
          <w:color w:val="auto"/>
          <w:lang w:val="en-US"/>
        </w:rPr>
        <w:t xml:space="preserve">epitope </w:t>
      </w:r>
      <w:r w:rsidRPr="0082392C">
        <w:rPr>
          <w:rFonts w:ascii="Times New Roman" w:hAnsi="Times New Roman" w:cs="Times New Roman"/>
          <w:bCs/>
          <w:color w:val="auto"/>
          <w:lang w:val="en-US"/>
        </w:rPr>
        <w:t xml:space="preserve">region of </w:t>
      </w:r>
      <w:r>
        <w:rPr>
          <w:rFonts w:ascii="Times New Roman" w:hAnsi="Times New Roman" w:cs="Times New Roman"/>
          <w:bCs/>
          <w:color w:val="auto"/>
          <w:lang w:val="en-US"/>
        </w:rPr>
        <w:t>Blo t 5</w:t>
      </w:r>
      <w:r w:rsidRPr="0082392C">
        <w:rPr>
          <w:rFonts w:ascii="Times New Roman" w:hAnsi="Times New Roman" w:cs="Times New Roman"/>
          <w:bCs/>
          <w:color w:val="auto"/>
          <w:lang w:val="en-US"/>
        </w:rPr>
        <w:t>.</w:t>
      </w:r>
    </w:p>
    <w:p w:rsidR="007570CD" w:rsidRDefault="007570CD" w:rsidP="004542F5">
      <w:pPr>
        <w:pStyle w:val="Default"/>
        <w:spacing w:line="480" w:lineRule="auto"/>
        <w:jc w:val="both"/>
        <w:rPr>
          <w:rFonts w:ascii="Times New Roman" w:hAnsi="Times New Roman" w:cs="Times New Roman"/>
          <w:bCs/>
          <w:color w:val="auto"/>
          <w:lang w:val="en-US"/>
        </w:rPr>
      </w:pPr>
    </w:p>
    <w:p w:rsidR="007570CD" w:rsidRDefault="007570CD" w:rsidP="004542F5">
      <w:pPr>
        <w:spacing w:line="480" w:lineRule="auto"/>
        <w:ind w:firstLine="708"/>
        <w:jc w:val="both"/>
        <w:rPr>
          <w:rFonts w:ascii="Times New Roman" w:hAnsi="Times New Roman" w:cs="Times New Roman"/>
          <w:sz w:val="24"/>
          <w:szCs w:val="24"/>
          <w:lang w:val="en-US"/>
        </w:rPr>
      </w:pPr>
      <w:r w:rsidRPr="008E18C2">
        <w:rPr>
          <w:rFonts w:ascii="Times New Roman" w:hAnsi="Times New Roman" w:cs="Times New Roman"/>
          <w:sz w:val="24"/>
          <w:szCs w:val="24"/>
          <w:lang w:val="en-US"/>
        </w:rPr>
        <w:t>In this article we focus on study o</w:t>
      </w:r>
      <w:r>
        <w:rPr>
          <w:rFonts w:ascii="Times New Roman" w:hAnsi="Times New Roman" w:cs="Times New Roman"/>
          <w:sz w:val="24"/>
          <w:szCs w:val="24"/>
          <w:lang w:val="en-US"/>
        </w:rPr>
        <w:t xml:space="preserve">f cross-reactivity between allergens from family 5 </w:t>
      </w:r>
      <w:r w:rsidRPr="00635D53">
        <w:rPr>
          <w:rFonts w:ascii="Times New Roman" w:hAnsi="Times New Roman" w:cs="Times New Roman"/>
          <w:sz w:val="24"/>
          <w:szCs w:val="24"/>
          <w:lang w:val="en-US"/>
        </w:rPr>
        <w:t xml:space="preserve">using </w:t>
      </w:r>
      <w:r>
        <w:rPr>
          <w:rFonts w:ascii="Times New Roman" w:hAnsi="Times New Roman" w:cs="Times New Roman"/>
          <w:sz w:val="24"/>
          <w:szCs w:val="24"/>
          <w:lang w:val="en-US"/>
        </w:rPr>
        <w:t xml:space="preserve">purified recombinant allergens, </w:t>
      </w:r>
      <w:proofErr w:type="gramStart"/>
      <w:r>
        <w:rPr>
          <w:rFonts w:ascii="Times New Roman" w:hAnsi="Times New Roman" w:cs="Times New Roman"/>
          <w:sz w:val="24"/>
          <w:szCs w:val="24"/>
          <w:lang w:val="en-US"/>
        </w:rPr>
        <w:t>By</w:t>
      </w:r>
      <w:proofErr w:type="gramEnd"/>
      <w:r w:rsidRPr="005A08AD">
        <w:rPr>
          <w:rFonts w:ascii="Times New Roman" w:hAnsi="Times New Roman" w:cs="Times New Roman"/>
          <w:sz w:val="24"/>
          <w:szCs w:val="24"/>
          <w:lang w:val="en-US"/>
        </w:rPr>
        <w:t xml:space="preserve"> mutagenesis, mutated forms were produced; we also used peptides derived from group 5 allergens sequences</w:t>
      </w:r>
      <w:r>
        <w:rPr>
          <w:rFonts w:ascii="Times New Roman" w:hAnsi="Times New Roman" w:cs="Times New Roman"/>
          <w:sz w:val="24"/>
          <w:szCs w:val="24"/>
          <w:lang w:val="en-US"/>
        </w:rPr>
        <w:t xml:space="preserve"> t</w:t>
      </w:r>
      <w:r w:rsidRPr="00393609">
        <w:rPr>
          <w:rFonts w:ascii="Times New Roman" w:hAnsi="Times New Roman" w:cs="Times New Roman"/>
          <w:sz w:val="24"/>
          <w:szCs w:val="24"/>
          <w:lang w:val="en-US"/>
        </w:rPr>
        <w:t>o study cross-reactivity between the allergens of group 5</w:t>
      </w:r>
      <w:r>
        <w:rPr>
          <w:rFonts w:ascii="Times New Roman" w:hAnsi="Times New Roman" w:cs="Times New Roman"/>
          <w:sz w:val="24"/>
          <w:szCs w:val="24"/>
          <w:lang w:val="en-US"/>
        </w:rPr>
        <w:t>.</w:t>
      </w:r>
    </w:p>
    <w:p w:rsidR="00B44B3E" w:rsidRDefault="00B44B3E" w:rsidP="004542F5">
      <w:pPr>
        <w:spacing w:line="480" w:lineRule="auto"/>
        <w:jc w:val="both"/>
        <w:rPr>
          <w:rFonts w:asciiTheme="majorBidi" w:hAnsiTheme="majorBidi" w:cstheme="majorBidi"/>
          <w:b/>
          <w:bCs/>
          <w:sz w:val="24"/>
          <w:szCs w:val="24"/>
          <w:lang w:val="en-US"/>
        </w:rPr>
      </w:pPr>
    </w:p>
    <w:p w:rsidR="00B44B3E" w:rsidRDefault="00B44B3E" w:rsidP="004542F5">
      <w:pPr>
        <w:spacing w:line="480" w:lineRule="auto"/>
        <w:jc w:val="both"/>
        <w:rPr>
          <w:rFonts w:asciiTheme="majorBidi" w:hAnsiTheme="majorBidi" w:cstheme="majorBidi"/>
          <w:b/>
          <w:bCs/>
          <w:sz w:val="24"/>
          <w:szCs w:val="24"/>
          <w:lang w:val="en-US"/>
        </w:rPr>
      </w:pPr>
    </w:p>
    <w:p w:rsidR="00B44B3E" w:rsidRDefault="00B44B3E" w:rsidP="004542F5">
      <w:pPr>
        <w:spacing w:line="480" w:lineRule="auto"/>
        <w:jc w:val="both"/>
        <w:rPr>
          <w:rFonts w:asciiTheme="majorBidi" w:hAnsiTheme="majorBidi" w:cstheme="majorBidi"/>
          <w:b/>
          <w:bCs/>
          <w:sz w:val="24"/>
          <w:szCs w:val="24"/>
          <w:lang w:val="en-US"/>
        </w:rPr>
      </w:pPr>
    </w:p>
    <w:p w:rsidR="00B44B3E" w:rsidRDefault="00B44B3E" w:rsidP="004542F5">
      <w:pPr>
        <w:spacing w:line="480" w:lineRule="auto"/>
        <w:jc w:val="both"/>
        <w:rPr>
          <w:rFonts w:asciiTheme="majorBidi" w:hAnsiTheme="majorBidi" w:cstheme="majorBidi"/>
          <w:b/>
          <w:bCs/>
          <w:sz w:val="24"/>
          <w:szCs w:val="24"/>
          <w:lang w:val="en-US"/>
        </w:rPr>
      </w:pPr>
    </w:p>
    <w:p w:rsidR="00B44B3E" w:rsidRDefault="007570CD" w:rsidP="004542F5">
      <w:pPr>
        <w:spacing w:line="480" w:lineRule="auto"/>
        <w:jc w:val="both"/>
        <w:rPr>
          <w:rFonts w:asciiTheme="majorBidi" w:hAnsiTheme="majorBidi" w:cstheme="majorBidi"/>
          <w:b/>
          <w:bCs/>
          <w:sz w:val="24"/>
          <w:szCs w:val="24"/>
          <w:lang w:val="en-US"/>
        </w:rPr>
      </w:pPr>
      <w:r w:rsidRPr="007F596F">
        <w:rPr>
          <w:rFonts w:asciiTheme="majorBidi" w:hAnsiTheme="majorBidi" w:cstheme="majorBidi"/>
          <w:b/>
          <w:bCs/>
          <w:sz w:val="24"/>
          <w:szCs w:val="24"/>
          <w:lang w:val="en-US"/>
        </w:rPr>
        <w:lastRenderedPageBreak/>
        <w:t>Materials and methods</w:t>
      </w:r>
    </w:p>
    <w:p w:rsidR="007570CD" w:rsidRPr="00EF04E6" w:rsidRDefault="007570CD" w:rsidP="004542F5">
      <w:pPr>
        <w:spacing w:line="480" w:lineRule="auto"/>
        <w:jc w:val="both"/>
        <w:rPr>
          <w:rFonts w:asciiTheme="majorBidi" w:hAnsiTheme="majorBidi" w:cstheme="majorBidi"/>
          <w:b/>
          <w:bCs/>
          <w:sz w:val="24"/>
          <w:szCs w:val="24"/>
          <w:lang w:val="en-US"/>
        </w:rPr>
      </w:pPr>
      <w:r w:rsidRPr="005F01E7">
        <w:rPr>
          <w:rFonts w:asciiTheme="majorBidi" w:hAnsiTheme="majorBidi" w:cstheme="majorBidi"/>
          <w:b/>
          <w:bCs/>
          <w:sz w:val="24"/>
          <w:szCs w:val="24"/>
          <w:lang w:val="en-US"/>
        </w:rPr>
        <w:t>Sequence alignment analysis betwe</w:t>
      </w:r>
      <w:r>
        <w:rPr>
          <w:rFonts w:asciiTheme="majorBidi" w:hAnsiTheme="majorBidi" w:cstheme="majorBidi"/>
          <w:b/>
          <w:bCs/>
          <w:sz w:val="24"/>
          <w:szCs w:val="24"/>
          <w:lang w:val="en-US"/>
        </w:rPr>
        <w:t>en allergens from group 5/21</w:t>
      </w:r>
    </w:p>
    <w:p w:rsidR="007570CD" w:rsidRDefault="007570CD" w:rsidP="00B44B3E">
      <w:pPr>
        <w:spacing w:line="480" w:lineRule="auto"/>
        <w:ind w:firstLine="708"/>
        <w:jc w:val="both"/>
        <w:rPr>
          <w:rFonts w:ascii="Times New Roman" w:hAnsi="Times New Roman" w:cs="Arial"/>
          <w:sz w:val="24"/>
          <w:szCs w:val="24"/>
          <w:lang w:val="en-US"/>
        </w:rPr>
      </w:pPr>
      <w:r w:rsidRPr="005F01E7">
        <w:rPr>
          <w:rFonts w:ascii="Times New Roman" w:hAnsi="Times New Roman" w:cs="Arial"/>
          <w:sz w:val="24"/>
          <w:szCs w:val="24"/>
          <w:lang w:val="en-US"/>
        </w:rPr>
        <w:t xml:space="preserve">Initially, </w:t>
      </w:r>
      <w:r>
        <w:rPr>
          <w:rFonts w:ascii="Times New Roman" w:hAnsi="Times New Roman" w:cs="Arial"/>
          <w:sz w:val="24"/>
          <w:szCs w:val="24"/>
          <w:lang w:val="en-US"/>
        </w:rPr>
        <w:t xml:space="preserve">we have used the </w:t>
      </w:r>
      <w:proofErr w:type="spellStart"/>
      <w:r>
        <w:rPr>
          <w:rFonts w:ascii="Times New Roman" w:hAnsi="Times New Roman" w:cs="Arial"/>
          <w:sz w:val="24"/>
          <w:szCs w:val="24"/>
          <w:lang w:val="en-US"/>
        </w:rPr>
        <w:t>ClustalO</w:t>
      </w:r>
      <w:proofErr w:type="spellEnd"/>
      <w:r w:rsidRPr="005F01E7">
        <w:rPr>
          <w:rFonts w:ascii="Times New Roman" w:hAnsi="Times New Roman" w:cs="Arial"/>
          <w:sz w:val="24"/>
          <w:szCs w:val="24"/>
          <w:lang w:val="en-US"/>
        </w:rPr>
        <w:t xml:space="preserve"> program with its default settings (</w:t>
      </w:r>
      <w:r w:rsidRPr="008974F8">
        <w:rPr>
          <w:rFonts w:ascii="Times New Roman" w:hAnsi="Times New Roman" w:cs="Arial"/>
          <w:sz w:val="24"/>
          <w:szCs w:val="24"/>
          <w:lang w:val="en-US"/>
        </w:rPr>
        <w:t>http://www.ebi.ac.uk/Tools/msa/clustalo/</w:t>
      </w:r>
      <w:r w:rsidRPr="005F01E7">
        <w:rPr>
          <w:rFonts w:ascii="Times New Roman" w:hAnsi="Times New Roman" w:cs="Arial"/>
          <w:sz w:val="24"/>
          <w:szCs w:val="24"/>
          <w:lang w:val="en-US"/>
        </w:rPr>
        <w:t>/index.html) (</w:t>
      </w:r>
      <w:r w:rsidRPr="00E67BD1">
        <w:rPr>
          <w:rFonts w:ascii="Times New Roman" w:hAnsi="Times New Roman" w:cs="Arial"/>
          <w:sz w:val="24"/>
          <w:szCs w:val="24"/>
          <w:highlight w:val="yellow"/>
          <w:lang w:val="en-US"/>
        </w:rPr>
        <w:t xml:space="preserve">Larkin et </w:t>
      </w:r>
      <w:r w:rsidRPr="00E67BD1">
        <w:rPr>
          <w:rFonts w:ascii="Times New Roman" w:hAnsi="Times New Roman" w:cs="Arial"/>
          <w:i/>
          <w:sz w:val="24"/>
          <w:szCs w:val="24"/>
          <w:highlight w:val="yellow"/>
          <w:lang w:val="en-US"/>
        </w:rPr>
        <w:t>al.,</w:t>
      </w:r>
      <w:r w:rsidRPr="00E67BD1">
        <w:rPr>
          <w:rFonts w:ascii="Times New Roman" w:hAnsi="Times New Roman" w:cs="Arial"/>
          <w:sz w:val="24"/>
          <w:szCs w:val="24"/>
          <w:highlight w:val="yellow"/>
          <w:lang w:val="en-US"/>
        </w:rPr>
        <w:t xml:space="preserve"> 2007</w:t>
      </w:r>
      <w:r w:rsidRPr="005F01E7">
        <w:rPr>
          <w:rFonts w:ascii="Times New Roman" w:hAnsi="Times New Roman" w:cs="Arial"/>
          <w:sz w:val="24"/>
          <w:szCs w:val="24"/>
          <w:lang w:val="en-US"/>
        </w:rPr>
        <w:t>) for multiple ali</w:t>
      </w:r>
      <w:r>
        <w:rPr>
          <w:rFonts w:ascii="Times New Roman" w:hAnsi="Times New Roman" w:cs="Arial"/>
          <w:sz w:val="24"/>
          <w:szCs w:val="24"/>
          <w:lang w:val="en-US"/>
        </w:rPr>
        <w:t xml:space="preserve">gnment between </w:t>
      </w:r>
      <w:r w:rsidRPr="005F01E7">
        <w:rPr>
          <w:rFonts w:ascii="Times New Roman" w:hAnsi="Times New Roman" w:cs="Arial"/>
          <w:sz w:val="24"/>
          <w:szCs w:val="24"/>
          <w:lang w:val="en-US"/>
        </w:rPr>
        <w:t xml:space="preserve">​​ the allergen sequences </w:t>
      </w:r>
      <w:proofErr w:type="spellStart"/>
      <w:r w:rsidRPr="005F01E7">
        <w:rPr>
          <w:rFonts w:ascii="Times New Roman" w:hAnsi="Times New Roman" w:cs="Arial"/>
          <w:sz w:val="24"/>
          <w:szCs w:val="24"/>
          <w:lang w:val="en-US"/>
        </w:rPr>
        <w:t>Der</w:t>
      </w:r>
      <w:proofErr w:type="spellEnd"/>
      <w:r w:rsidRPr="005F01E7">
        <w:rPr>
          <w:rFonts w:ascii="Times New Roman" w:hAnsi="Times New Roman" w:cs="Arial"/>
          <w:sz w:val="24"/>
          <w:szCs w:val="24"/>
          <w:lang w:val="en-US"/>
        </w:rPr>
        <w:t xml:space="preserve"> p 5, Blo t 5</w:t>
      </w:r>
      <w:r>
        <w:rPr>
          <w:rFonts w:ascii="Times New Roman" w:hAnsi="Times New Roman" w:cs="Arial"/>
          <w:sz w:val="24"/>
          <w:szCs w:val="24"/>
          <w:lang w:val="en-US"/>
        </w:rPr>
        <w:t xml:space="preserve">, </w:t>
      </w:r>
      <w:proofErr w:type="spellStart"/>
      <w:r>
        <w:rPr>
          <w:rFonts w:ascii="Times New Roman" w:hAnsi="Times New Roman" w:cs="Arial"/>
          <w:sz w:val="24"/>
          <w:szCs w:val="24"/>
          <w:lang w:val="en-US"/>
        </w:rPr>
        <w:t>Der</w:t>
      </w:r>
      <w:proofErr w:type="spellEnd"/>
      <w:r>
        <w:rPr>
          <w:rFonts w:ascii="Times New Roman" w:hAnsi="Times New Roman" w:cs="Arial"/>
          <w:sz w:val="24"/>
          <w:szCs w:val="24"/>
          <w:lang w:val="en-US"/>
        </w:rPr>
        <w:t xml:space="preserve"> f 5,</w:t>
      </w:r>
      <w:r w:rsidRPr="00246570">
        <w:rPr>
          <w:rFonts w:ascii="Times New Roman" w:hAnsi="Times New Roman" w:cs="Arial"/>
          <w:sz w:val="24"/>
          <w:szCs w:val="24"/>
          <w:lang w:val="en-US"/>
        </w:rPr>
        <w:t xml:space="preserve"> </w:t>
      </w:r>
      <w:r>
        <w:rPr>
          <w:rFonts w:ascii="Times New Roman" w:hAnsi="Times New Roman" w:cs="Arial"/>
          <w:sz w:val="24"/>
          <w:szCs w:val="24"/>
          <w:lang w:val="en-US"/>
        </w:rPr>
        <w:t xml:space="preserve">Sui m 5, </w:t>
      </w:r>
      <w:proofErr w:type="spellStart"/>
      <w:r>
        <w:rPr>
          <w:rFonts w:ascii="Times New Roman" w:hAnsi="Times New Roman" w:cs="Arial"/>
          <w:sz w:val="24"/>
          <w:szCs w:val="24"/>
          <w:lang w:val="en-US"/>
        </w:rPr>
        <w:t>Der</w:t>
      </w:r>
      <w:proofErr w:type="spellEnd"/>
      <w:r>
        <w:rPr>
          <w:rFonts w:ascii="Times New Roman" w:hAnsi="Times New Roman" w:cs="Arial"/>
          <w:sz w:val="24"/>
          <w:szCs w:val="24"/>
          <w:lang w:val="en-US"/>
        </w:rPr>
        <w:t xml:space="preserve"> p 21, </w:t>
      </w:r>
      <w:proofErr w:type="spellStart"/>
      <w:r>
        <w:rPr>
          <w:rFonts w:ascii="Times New Roman" w:hAnsi="Times New Roman" w:cs="Arial"/>
          <w:sz w:val="24"/>
          <w:szCs w:val="24"/>
          <w:lang w:val="en-US"/>
        </w:rPr>
        <w:t>Der</w:t>
      </w:r>
      <w:proofErr w:type="spellEnd"/>
      <w:r>
        <w:rPr>
          <w:rFonts w:ascii="Times New Roman" w:hAnsi="Times New Roman" w:cs="Arial"/>
          <w:sz w:val="24"/>
          <w:szCs w:val="24"/>
          <w:lang w:val="en-US"/>
        </w:rPr>
        <w:t xml:space="preserve"> f21 </w:t>
      </w:r>
      <w:r w:rsidRPr="005F01E7">
        <w:rPr>
          <w:rFonts w:ascii="Times New Roman" w:hAnsi="Times New Roman" w:cs="Arial"/>
          <w:sz w:val="24"/>
          <w:szCs w:val="24"/>
          <w:lang w:val="en-US"/>
        </w:rPr>
        <w:t xml:space="preserve"> and Blo t 21. The sequences of these allergens have been collected in </w:t>
      </w:r>
      <w:proofErr w:type="spellStart"/>
      <w:r w:rsidRPr="005F01E7">
        <w:rPr>
          <w:rFonts w:ascii="Times New Roman" w:hAnsi="Times New Roman" w:cs="Arial"/>
          <w:sz w:val="24"/>
          <w:szCs w:val="24"/>
          <w:lang w:val="en-US"/>
        </w:rPr>
        <w:t>UniProtKB</w:t>
      </w:r>
      <w:proofErr w:type="spellEnd"/>
      <w:r w:rsidRPr="005F01E7">
        <w:rPr>
          <w:rFonts w:ascii="Times New Roman" w:hAnsi="Times New Roman" w:cs="Arial"/>
          <w:sz w:val="24"/>
          <w:szCs w:val="24"/>
          <w:lang w:val="en-US"/>
        </w:rPr>
        <w:t xml:space="preserve"> / </w:t>
      </w:r>
      <w:proofErr w:type="spellStart"/>
      <w:r w:rsidRPr="005F01E7">
        <w:rPr>
          <w:rFonts w:ascii="Times New Roman" w:hAnsi="Times New Roman" w:cs="Arial"/>
          <w:sz w:val="24"/>
          <w:szCs w:val="24"/>
          <w:lang w:val="en-US"/>
        </w:rPr>
        <w:t>SwissProt</w:t>
      </w:r>
      <w:proofErr w:type="spellEnd"/>
      <w:r w:rsidRPr="005F01E7">
        <w:rPr>
          <w:rFonts w:ascii="Times New Roman" w:hAnsi="Times New Roman" w:cs="Arial"/>
          <w:sz w:val="24"/>
          <w:szCs w:val="24"/>
          <w:lang w:val="en-US"/>
        </w:rPr>
        <w:t xml:space="preserve"> (http://www.uniprot.org) database. Their access</w:t>
      </w:r>
      <w:r>
        <w:rPr>
          <w:rFonts w:ascii="Times New Roman" w:hAnsi="Times New Roman" w:cs="Arial"/>
          <w:sz w:val="24"/>
          <w:szCs w:val="24"/>
          <w:lang w:val="en-US"/>
        </w:rPr>
        <w:t>ion codes are P14004, O96870,</w:t>
      </w:r>
      <w:r w:rsidRPr="005F01E7">
        <w:rPr>
          <w:rFonts w:ascii="Times New Roman" w:hAnsi="Times New Roman" w:cs="Arial"/>
          <w:sz w:val="24"/>
          <w:szCs w:val="24"/>
          <w:lang w:val="en-US"/>
        </w:rPr>
        <w:t xml:space="preserve"> A7IZE9</w:t>
      </w:r>
      <w:r>
        <w:rPr>
          <w:rFonts w:ascii="Times New Roman" w:hAnsi="Times New Roman" w:cs="Arial"/>
          <w:sz w:val="24"/>
          <w:szCs w:val="24"/>
          <w:lang w:val="en-US"/>
        </w:rPr>
        <w:t xml:space="preserve">, B2GM87, Q2L7C5, A8B8G7 and A7IZE9 </w:t>
      </w:r>
      <w:r w:rsidRPr="005F01E7">
        <w:rPr>
          <w:rFonts w:ascii="Times New Roman" w:hAnsi="Times New Roman" w:cs="Arial"/>
          <w:sz w:val="24"/>
          <w:szCs w:val="24"/>
          <w:lang w:val="en-US"/>
        </w:rPr>
        <w:t xml:space="preserve">for </w:t>
      </w:r>
      <w:proofErr w:type="spellStart"/>
      <w:r w:rsidRPr="005F01E7">
        <w:rPr>
          <w:rFonts w:ascii="Times New Roman" w:hAnsi="Times New Roman" w:cs="Arial"/>
          <w:sz w:val="24"/>
          <w:szCs w:val="24"/>
          <w:lang w:val="en-US"/>
        </w:rPr>
        <w:t>Der</w:t>
      </w:r>
      <w:proofErr w:type="spellEnd"/>
      <w:r w:rsidRPr="005F01E7">
        <w:rPr>
          <w:rFonts w:ascii="Times New Roman" w:hAnsi="Times New Roman" w:cs="Arial"/>
          <w:sz w:val="24"/>
          <w:szCs w:val="24"/>
          <w:lang w:val="en-US"/>
        </w:rPr>
        <w:t xml:space="preserve"> p 5, Blo t 5</w:t>
      </w:r>
      <w:r>
        <w:rPr>
          <w:rFonts w:ascii="Times New Roman" w:hAnsi="Times New Roman" w:cs="Arial"/>
          <w:sz w:val="24"/>
          <w:szCs w:val="24"/>
          <w:lang w:val="en-US"/>
        </w:rPr>
        <w:t xml:space="preserve">, </w:t>
      </w:r>
      <w:proofErr w:type="spellStart"/>
      <w:r>
        <w:rPr>
          <w:rFonts w:ascii="Times New Roman" w:hAnsi="Times New Roman" w:cs="Arial"/>
          <w:sz w:val="24"/>
          <w:szCs w:val="24"/>
          <w:lang w:val="en-US"/>
        </w:rPr>
        <w:t>Der</w:t>
      </w:r>
      <w:proofErr w:type="spellEnd"/>
      <w:r>
        <w:rPr>
          <w:rFonts w:ascii="Times New Roman" w:hAnsi="Times New Roman" w:cs="Arial"/>
          <w:sz w:val="24"/>
          <w:szCs w:val="24"/>
          <w:lang w:val="en-US"/>
        </w:rPr>
        <w:t xml:space="preserve"> f 5</w:t>
      </w:r>
      <w:r w:rsidRPr="005F01E7">
        <w:rPr>
          <w:rFonts w:ascii="Times New Roman" w:hAnsi="Times New Roman" w:cs="Arial"/>
          <w:sz w:val="24"/>
          <w:szCs w:val="24"/>
          <w:lang w:val="en-US"/>
        </w:rPr>
        <w:t>,</w:t>
      </w:r>
      <w:r w:rsidRPr="00246570">
        <w:rPr>
          <w:rFonts w:ascii="Times New Roman" w:hAnsi="Times New Roman" w:cs="Arial"/>
          <w:sz w:val="24"/>
          <w:szCs w:val="24"/>
          <w:lang w:val="en-US"/>
        </w:rPr>
        <w:t xml:space="preserve"> </w:t>
      </w:r>
      <w:r>
        <w:rPr>
          <w:rFonts w:ascii="Times New Roman" w:hAnsi="Times New Roman" w:cs="Arial"/>
          <w:sz w:val="24"/>
          <w:szCs w:val="24"/>
          <w:lang w:val="en-US"/>
        </w:rPr>
        <w:t xml:space="preserve">Sui m 5, </w:t>
      </w:r>
      <w:proofErr w:type="spellStart"/>
      <w:r>
        <w:rPr>
          <w:rFonts w:ascii="Times New Roman" w:hAnsi="Times New Roman" w:cs="Arial"/>
          <w:sz w:val="24"/>
          <w:szCs w:val="24"/>
          <w:lang w:val="en-US"/>
        </w:rPr>
        <w:t>Der</w:t>
      </w:r>
      <w:proofErr w:type="spellEnd"/>
      <w:r>
        <w:rPr>
          <w:rFonts w:ascii="Times New Roman" w:hAnsi="Times New Roman" w:cs="Arial"/>
          <w:sz w:val="24"/>
          <w:szCs w:val="24"/>
          <w:lang w:val="en-US"/>
        </w:rPr>
        <w:t xml:space="preserve"> p 21, </w:t>
      </w:r>
      <w:proofErr w:type="spellStart"/>
      <w:r>
        <w:rPr>
          <w:rFonts w:ascii="Times New Roman" w:hAnsi="Times New Roman" w:cs="Arial"/>
          <w:sz w:val="24"/>
          <w:szCs w:val="24"/>
          <w:lang w:val="en-US"/>
        </w:rPr>
        <w:t>Der</w:t>
      </w:r>
      <w:proofErr w:type="spellEnd"/>
      <w:r>
        <w:rPr>
          <w:rFonts w:ascii="Times New Roman" w:hAnsi="Times New Roman" w:cs="Arial"/>
          <w:sz w:val="24"/>
          <w:szCs w:val="24"/>
          <w:lang w:val="en-US"/>
        </w:rPr>
        <w:t xml:space="preserve"> f21 and Blo t 21 </w:t>
      </w:r>
      <w:r w:rsidRPr="005F01E7">
        <w:rPr>
          <w:rFonts w:ascii="Times New Roman" w:hAnsi="Times New Roman" w:cs="Arial"/>
          <w:sz w:val="24"/>
          <w:szCs w:val="24"/>
          <w:lang w:val="en-US"/>
        </w:rPr>
        <w:t>respectively.</w:t>
      </w:r>
    </w:p>
    <w:p w:rsidR="007570CD" w:rsidRPr="005A6BDC" w:rsidRDefault="007570CD" w:rsidP="004542F5">
      <w:pPr>
        <w:spacing w:line="48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S</w:t>
      </w:r>
      <w:r w:rsidRPr="005A6BDC">
        <w:rPr>
          <w:rFonts w:asciiTheme="majorBidi" w:hAnsiTheme="majorBidi" w:cstheme="majorBidi"/>
          <w:b/>
          <w:bCs/>
          <w:sz w:val="24"/>
          <w:szCs w:val="24"/>
          <w:lang w:val="en-US"/>
        </w:rPr>
        <w:t>tructures</w:t>
      </w:r>
      <w:r>
        <w:rPr>
          <w:rFonts w:asciiTheme="majorBidi" w:hAnsiTheme="majorBidi" w:cstheme="majorBidi"/>
          <w:b/>
          <w:bCs/>
          <w:sz w:val="24"/>
          <w:szCs w:val="24"/>
          <w:lang w:val="en-US"/>
        </w:rPr>
        <w:t xml:space="preserve"> v</w:t>
      </w:r>
      <w:r w:rsidRPr="005A6BDC">
        <w:rPr>
          <w:rFonts w:asciiTheme="majorBidi" w:hAnsiTheme="majorBidi" w:cstheme="majorBidi"/>
          <w:b/>
          <w:bCs/>
          <w:sz w:val="24"/>
          <w:szCs w:val="24"/>
          <w:lang w:val="en-US"/>
        </w:rPr>
        <w:t>isualization</w:t>
      </w:r>
    </w:p>
    <w:p w:rsidR="007570CD" w:rsidRPr="00B44B3E" w:rsidRDefault="007570CD" w:rsidP="00B44B3E">
      <w:pPr>
        <w:spacing w:line="480" w:lineRule="auto"/>
        <w:ind w:firstLine="708"/>
        <w:jc w:val="both"/>
        <w:rPr>
          <w:rFonts w:ascii="Times-Roman" w:hAnsi="Times-Roman" w:cs="Times-Roman"/>
          <w:sz w:val="24"/>
          <w:szCs w:val="24"/>
          <w:u w:val="single"/>
          <w:lang w:val="en-US"/>
        </w:rPr>
      </w:pPr>
      <w:r w:rsidRPr="00354B51">
        <w:rPr>
          <w:rFonts w:asciiTheme="majorBidi" w:hAnsiTheme="majorBidi" w:cstheme="majorBidi"/>
          <w:bCs/>
          <w:sz w:val="24"/>
          <w:szCs w:val="24"/>
          <w:lang w:val="en-US"/>
        </w:rPr>
        <w:t xml:space="preserve">The </w:t>
      </w:r>
      <w:proofErr w:type="spellStart"/>
      <w:r w:rsidRPr="00354B51">
        <w:rPr>
          <w:rFonts w:asciiTheme="majorBidi" w:hAnsiTheme="majorBidi" w:cstheme="majorBidi"/>
          <w:bCs/>
          <w:sz w:val="24"/>
          <w:szCs w:val="24"/>
          <w:lang w:val="en-US"/>
        </w:rPr>
        <w:t>PyMOL</w:t>
      </w:r>
      <w:proofErr w:type="spellEnd"/>
      <w:r w:rsidRPr="00354B51">
        <w:rPr>
          <w:rFonts w:asciiTheme="majorBidi" w:hAnsiTheme="majorBidi" w:cstheme="majorBidi"/>
          <w:bCs/>
          <w:sz w:val="24"/>
          <w:szCs w:val="24"/>
          <w:lang w:val="en-US"/>
        </w:rPr>
        <w:t xml:space="preserve"> software (http://pymol.sourceforge.net/: </w:t>
      </w:r>
      <w:proofErr w:type="spellStart"/>
      <w:proofErr w:type="gramStart"/>
      <w:r w:rsidRPr="00354B51">
        <w:rPr>
          <w:rFonts w:asciiTheme="majorBidi" w:hAnsiTheme="majorBidi" w:cstheme="majorBidi"/>
          <w:bCs/>
          <w:sz w:val="24"/>
          <w:szCs w:val="24"/>
          <w:highlight w:val="yellow"/>
          <w:lang w:val="en-US"/>
        </w:rPr>
        <w:t>DeLano</w:t>
      </w:r>
      <w:proofErr w:type="spellEnd"/>
      <w:r w:rsidRPr="00354B51">
        <w:rPr>
          <w:rFonts w:asciiTheme="majorBidi" w:hAnsiTheme="majorBidi" w:cstheme="majorBidi"/>
          <w:bCs/>
          <w:sz w:val="24"/>
          <w:szCs w:val="24"/>
          <w:highlight w:val="yellow"/>
          <w:lang w:val="en-US"/>
        </w:rPr>
        <w:t xml:space="preserve"> ,</w:t>
      </w:r>
      <w:proofErr w:type="gramEnd"/>
      <w:r w:rsidRPr="00354B51">
        <w:rPr>
          <w:rFonts w:asciiTheme="majorBidi" w:hAnsiTheme="majorBidi" w:cstheme="majorBidi"/>
          <w:bCs/>
          <w:sz w:val="24"/>
          <w:szCs w:val="24"/>
          <w:highlight w:val="yellow"/>
          <w:lang w:val="en-US"/>
        </w:rPr>
        <w:t xml:space="preserve"> 2002</w:t>
      </w:r>
      <w:r w:rsidRPr="00354B51">
        <w:rPr>
          <w:rFonts w:asciiTheme="majorBidi" w:hAnsiTheme="majorBidi" w:cstheme="majorBidi"/>
          <w:bCs/>
          <w:sz w:val="24"/>
          <w:szCs w:val="24"/>
          <w:lang w:val="en-US"/>
        </w:rPr>
        <w:t xml:space="preserve">) was used to visualize all the 3D structures of the studied allergens, </w:t>
      </w:r>
      <w:r w:rsidRPr="00354B51">
        <w:rPr>
          <w:rFonts w:ascii="Times-Roman" w:hAnsi="Times-Roman" w:cs="Times-Roman"/>
          <w:sz w:val="24"/>
          <w:szCs w:val="24"/>
          <w:lang w:val="en-US"/>
        </w:rPr>
        <w:t>based on the prot</w:t>
      </w:r>
      <w:r>
        <w:rPr>
          <w:rFonts w:ascii="Times-Roman" w:hAnsi="Times-Roman" w:cs="Times-Roman"/>
          <w:sz w:val="24"/>
          <w:szCs w:val="24"/>
          <w:lang w:val="en-US"/>
        </w:rPr>
        <w:t xml:space="preserve">ein structure (PDB access 3MQ1-A </w:t>
      </w:r>
      <w:r w:rsidRPr="00354B51">
        <w:rPr>
          <w:rFonts w:ascii="Times-Roman" w:hAnsi="Times-Roman" w:cs="Times-Roman"/>
          <w:sz w:val="24"/>
          <w:szCs w:val="24"/>
          <w:lang w:val="en-US"/>
        </w:rPr>
        <w:t xml:space="preserve">and 2JMH and </w:t>
      </w:r>
      <w:r>
        <w:rPr>
          <w:rFonts w:ascii="Times-Roman" w:hAnsi="Times-Roman" w:cs="Times-Roman"/>
          <w:sz w:val="24"/>
          <w:szCs w:val="24"/>
          <w:lang w:val="en-US"/>
        </w:rPr>
        <w:t xml:space="preserve"> for </w:t>
      </w:r>
      <w:proofErr w:type="spellStart"/>
      <w:r>
        <w:rPr>
          <w:rFonts w:ascii="Times-Roman" w:hAnsi="Times-Roman" w:cs="Times-Roman"/>
          <w:sz w:val="24"/>
          <w:szCs w:val="24"/>
          <w:lang w:val="en-US"/>
        </w:rPr>
        <w:t>Der</w:t>
      </w:r>
      <w:proofErr w:type="spellEnd"/>
      <w:r>
        <w:rPr>
          <w:rFonts w:ascii="Times-Roman" w:hAnsi="Times-Roman" w:cs="Times-Roman"/>
          <w:sz w:val="24"/>
          <w:szCs w:val="24"/>
          <w:lang w:val="en-US"/>
        </w:rPr>
        <w:t xml:space="preserve"> p 5</w:t>
      </w:r>
      <w:r w:rsidRPr="00083B79">
        <w:rPr>
          <w:rFonts w:ascii="Times-Roman" w:hAnsi="Times-Roman" w:cs="Times-Roman"/>
          <w:sz w:val="24"/>
          <w:szCs w:val="24"/>
          <w:lang w:val="en-US"/>
        </w:rPr>
        <w:t xml:space="preserve"> </w:t>
      </w:r>
      <w:r w:rsidRPr="00354B51">
        <w:rPr>
          <w:rFonts w:ascii="Times-Roman" w:hAnsi="Times-Roman" w:cs="Times-Roman"/>
          <w:sz w:val="24"/>
          <w:szCs w:val="24"/>
          <w:lang w:val="en-US"/>
        </w:rPr>
        <w:t>and Blo t 5 respectively).</w:t>
      </w:r>
    </w:p>
    <w:p w:rsidR="007570CD" w:rsidRPr="00BF6182" w:rsidRDefault="007570CD" w:rsidP="004542F5">
      <w:pPr>
        <w:spacing w:line="480" w:lineRule="auto"/>
        <w:jc w:val="both"/>
        <w:rPr>
          <w:rFonts w:asciiTheme="majorBidi" w:hAnsiTheme="majorBidi" w:cstheme="majorBidi"/>
          <w:b/>
          <w:bCs/>
          <w:sz w:val="24"/>
          <w:szCs w:val="24"/>
          <w:lang w:val="en-US"/>
        </w:rPr>
      </w:pPr>
      <w:r>
        <w:rPr>
          <w:rFonts w:asciiTheme="majorBidi" w:hAnsiTheme="majorBidi" w:cstheme="majorBidi"/>
          <w:b/>
          <w:bCs/>
          <w:iCs/>
          <w:sz w:val="24"/>
          <w:szCs w:val="24"/>
          <w:lang w:val="en-US"/>
        </w:rPr>
        <w:t xml:space="preserve">DNA </w:t>
      </w:r>
      <w:proofErr w:type="spellStart"/>
      <w:r w:rsidRPr="007F596F">
        <w:rPr>
          <w:rFonts w:asciiTheme="majorBidi" w:hAnsiTheme="majorBidi" w:cstheme="majorBidi"/>
          <w:b/>
          <w:bCs/>
          <w:iCs/>
          <w:sz w:val="24"/>
          <w:szCs w:val="24"/>
          <w:lang w:val="en-US"/>
        </w:rPr>
        <w:t>Subcloning</w:t>
      </w:r>
      <w:proofErr w:type="spellEnd"/>
      <w:r>
        <w:rPr>
          <w:rFonts w:asciiTheme="majorBidi" w:hAnsiTheme="majorBidi" w:cstheme="majorBidi"/>
          <w:b/>
          <w:bCs/>
          <w:iCs/>
          <w:sz w:val="24"/>
          <w:szCs w:val="24"/>
          <w:lang w:val="en-US"/>
        </w:rPr>
        <w:t xml:space="preserve"> and </w:t>
      </w:r>
      <w:r w:rsidRPr="007F596F">
        <w:rPr>
          <w:rFonts w:asciiTheme="majorBidi" w:hAnsiTheme="majorBidi" w:cstheme="majorBidi"/>
          <w:b/>
          <w:bCs/>
          <w:sz w:val="24"/>
          <w:szCs w:val="24"/>
          <w:lang w:val="en-US"/>
        </w:rPr>
        <w:t>Side-directed Mutagenesis</w:t>
      </w:r>
    </w:p>
    <w:p w:rsidR="007570CD" w:rsidRPr="00186831" w:rsidRDefault="007570CD" w:rsidP="00B44B3E">
      <w:pPr>
        <w:spacing w:line="480" w:lineRule="auto"/>
        <w:ind w:firstLine="708"/>
        <w:jc w:val="both"/>
        <w:rPr>
          <w:rFonts w:asciiTheme="majorBidi" w:hAnsiTheme="majorBidi" w:cstheme="majorBidi"/>
          <w:bCs/>
          <w:iCs/>
          <w:sz w:val="24"/>
          <w:szCs w:val="24"/>
          <w:lang w:val="en-US"/>
        </w:rPr>
      </w:pPr>
      <w:r w:rsidRPr="00186831">
        <w:rPr>
          <w:rFonts w:asciiTheme="majorBidi" w:hAnsiTheme="majorBidi" w:cstheme="majorBidi"/>
          <w:bCs/>
          <w:iCs/>
          <w:sz w:val="24"/>
          <w:szCs w:val="24"/>
          <w:lang w:val="en-US"/>
        </w:rPr>
        <w:t xml:space="preserve">DNA insert of </w:t>
      </w:r>
      <w:proofErr w:type="spellStart"/>
      <w:r w:rsidRPr="00186831">
        <w:rPr>
          <w:rFonts w:asciiTheme="majorBidi" w:hAnsiTheme="majorBidi" w:cstheme="majorBidi"/>
          <w:bCs/>
          <w:iCs/>
          <w:sz w:val="24"/>
          <w:szCs w:val="24"/>
          <w:lang w:val="en-US"/>
        </w:rPr>
        <w:t>Der</w:t>
      </w:r>
      <w:proofErr w:type="spellEnd"/>
      <w:r w:rsidRPr="00186831">
        <w:rPr>
          <w:rFonts w:asciiTheme="majorBidi" w:hAnsiTheme="majorBidi" w:cstheme="majorBidi"/>
          <w:bCs/>
          <w:iCs/>
          <w:sz w:val="24"/>
          <w:szCs w:val="24"/>
          <w:lang w:val="en-US"/>
        </w:rPr>
        <w:t xml:space="preserve"> p 5 and Blo t 5 were generated by PCR, using upstream oligonucléotides primer containing </w:t>
      </w:r>
      <w:proofErr w:type="spellStart"/>
      <w:r w:rsidRPr="00186831">
        <w:rPr>
          <w:rFonts w:asciiTheme="majorBidi" w:hAnsiTheme="majorBidi" w:cstheme="majorBidi"/>
          <w:bCs/>
          <w:i/>
          <w:iCs/>
          <w:sz w:val="24"/>
          <w:szCs w:val="24"/>
          <w:lang w:val="en-US"/>
        </w:rPr>
        <w:t>Sna</w:t>
      </w:r>
      <w:r w:rsidRPr="00186831">
        <w:rPr>
          <w:rFonts w:asciiTheme="majorBidi" w:hAnsiTheme="majorBidi" w:cstheme="majorBidi"/>
          <w:bCs/>
          <w:iCs/>
          <w:sz w:val="24"/>
          <w:szCs w:val="24"/>
          <w:lang w:val="en-US"/>
        </w:rPr>
        <w:t>B</w:t>
      </w:r>
      <w:proofErr w:type="spellEnd"/>
      <w:r w:rsidRPr="00186831">
        <w:rPr>
          <w:rFonts w:asciiTheme="majorBidi" w:hAnsiTheme="majorBidi" w:cstheme="majorBidi"/>
          <w:bCs/>
          <w:iCs/>
          <w:sz w:val="24"/>
          <w:szCs w:val="24"/>
          <w:lang w:val="en-US"/>
        </w:rPr>
        <w:t xml:space="preserve"> I restriction site, and downstream oligonucléotides primer containing </w:t>
      </w:r>
      <w:proofErr w:type="spellStart"/>
      <w:r w:rsidRPr="00186831">
        <w:rPr>
          <w:rFonts w:asciiTheme="majorBidi" w:hAnsiTheme="majorBidi" w:cstheme="majorBidi"/>
          <w:bCs/>
          <w:i/>
          <w:iCs/>
          <w:sz w:val="24"/>
          <w:szCs w:val="24"/>
          <w:lang w:val="en-US"/>
        </w:rPr>
        <w:t>Avr</w:t>
      </w:r>
      <w:proofErr w:type="spellEnd"/>
      <w:r w:rsidRPr="00186831">
        <w:rPr>
          <w:rFonts w:asciiTheme="majorBidi" w:hAnsiTheme="majorBidi" w:cstheme="majorBidi"/>
          <w:bCs/>
          <w:i/>
          <w:iCs/>
          <w:sz w:val="24"/>
          <w:szCs w:val="24"/>
          <w:lang w:val="en-US"/>
        </w:rPr>
        <w:t xml:space="preserve"> </w:t>
      </w:r>
      <w:r w:rsidRPr="00186831">
        <w:rPr>
          <w:rFonts w:asciiTheme="majorBidi" w:hAnsiTheme="majorBidi" w:cstheme="majorBidi"/>
          <w:bCs/>
          <w:iCs/>
          <w:sz w:val="24"/>
          <w:szCs w:val="24"/>
          <w:lang w:val="en-US"/>
        </w:rPr>
        <w:t>II</w:t>
      </w:r>
      <w:r>
        <w:rPr>
          <w:rFonts w:asciiTheme="majorBidi" w:hAnsiTheme="majorBidi" w:cstheme="majorBidi"/>
          <w:bCs/>
          <w:iCs/>
          <w:sz w:val="24"/>
          <w:szCs w:val="24"/>
          <w:lang w:val="en-US"/>
        </w:rPr>
        <w:t xml:space="preserve"> </w:t>
      </w:r>
      <w:r w:rsidRPr="00186831">
        <w:rPr>
          <w:rFonts w:asciiTheme="majorBidi" w:hAnsiTheme="majorBidi" w:cstheme="majorBidi"/>
          <w:bCs/>
          <w:iCs/>
          <w:sz w:val="24"/>
          <w:szCs w:val="24"/>
          <w:lang w:val="en-US"/>
        </w:rPr>
        <w:t xml:space="preserve">restriction site. In our </w:t>
      </w:r>
      <w:proofErr w:type="spellStart"/>
      <w:r w:rsidRPr="00186831">
        <w:rPr>
          <w:rFonts w:asciiTheme="majorBidi" w:hAnsiTheme="majorBidi" w:cstheme="majorBidi"/>
          <w:bCs/>
          <w:iCs/>
          <w:sz w:val="24"/>
          <w:szCs w:val="24"/>
          <w:lang w:val="en-US"/>
        </w:rPr>
        <w:t>Der</w:t>
      </w:r>
      <w:proofErr w:type="spellEnd"/>
      <w:r w:rsidRPr="00186831">
        <w:rPr>
          <w:rFonts w:asciiTheme="majorBidi" w:hAnsiTheme="majorBidi" w:cstheme="majorBidi"/>
          <w:bCs/>
          <w:iCs/>
          <w:sz w:val="24"/>
          <w:szCs w:val="24"/>
          <w:lang w:val="en-US"/>
        </w:rPr>
        <w:t xml:space="preserve"> p 5 and Blo t 5 construct, the residues in the N-terminal were removed during </w:t>
      </w:r>
      <w:proofErr w:type="spellStart"/>
      <w:r w:rsidRPr="00186831">
        <w:rPr>
          <w:rFonts w:asciiTheme="majorBidi" w:hAnsiTheme="majorBidi" w:cstheme="majorBidi"/>
          <w:bCs/>
          <w:iCs/>
          <w:sz w:val="24"/>
          <w:szCs w:val="24"/>
          <w:lang w:val="en-US"/>
        </w:rPr>
        <w:t>subcloning</w:t>
      </w:r>
      <w:proofErr w:type="spellEnd"/>
      <w:r w:rsidRPr="00186831">
        <w:rPr>
          <w:rFonts w:asciiTheme="majorBidi" w:hAnsiTheme="majorBidi" w:cstheme="majorBidi"/>
          <w:bCs/>
          <w:iCs/>
          <w:sz w:val="24"/>
          <w:szCs w:val="24"/>
          <w:lang w:val="en-US"/>
        </w:rPr>
        <w:t xml:space="preserve"> to eliminate the signal peptide region. </w:t>
      </w:r>
      <w:r w:rsidRPr="00186831">
        <w:rPr>
          <w:rFonts w:asciiTheme="majorBidi" w:hAnsiTheme="majorBidi" w:cstheme="majorBidi"/>
          <w:sz w:val="24"/>
          <w:szCs w:val="24"/>
          <w:lang w:val="en-US"/>
        </w:rPr>
        <w:t xml:space="preserve">The DNA insert was </w:t>
      </w:r>
      <w:proofErr w:type="spellStart"/>
      <w:r w:rsidRPr="00186831">
        <w:rPr>
          <w:rFonts w:asciiTheme="majorBidi" w:hAnsiTheme="majorBidi" w:cstheme="majorBidi"/>
          <w:sz w:val="24"/>
          <w:szCs w:val="24"/>
          <w:lang w:val="en-US"/>
        </w:rPr>
        <w:t>ligated</w:t>
      </w:r>
      <w:proofErr w:type="spellEnd"/>
      <w:r w:rsidRPr="00186831">
        <w:rPr>
          <w:rFonts w:asciiTheme="majorBidi" w:hAnsiTheme="majorBidi" w:cstheme="majorBidi"/>
          <w:sz w:val="24"/>
          <w:szCs w:val="24"/>
          <w:lang w:val="en-US"/>
        </w:rPr>
        <w:t xml:space="preserve"> into pJET plasmid (Invitrogen) and transformed into DH5α competent cells. PCR screening was performed and the sequence of the insert was confirmed by DNA sequencing (GIGA - Belgium). Multiple mutants were generated using the mutated plasmids as template. The </w:t>
      </w:r>
      <w:proofErr w:type="spellStart"/>
      <w:r w:rsidRPr="00186831">
        <w:rPr>
          <w:rFonts w:asciiTheme="majorBidi" w:hAnsiTheme="majorBidi" w:cstheme="majorBidi"/>
          <w:sz w:val="24"/>
          <w:szCs w:val="24"/>
          <w:lang w:val="en-US"/>
        </w:rPr>
        <w:t>cDNA</w:t>
      </w:r>
      <w:proofErr w:type="spellEnd"/>
      <w:r w:rsidRPr="00186831">
        <w:rPr>
          <w:rFonts w:asciiTheme="majorBidi" w:hAnsiTheme="majorBidi" w:cstheme="majorBidi"/>
          <w:sz w:val="24"/>
          <w:szCs w:val="24"/>
          <w:lang w:val="en-US"/>
        </w:rPr>
        <w:t xml:space="preserve"> of </w:t>
      </w:r>
      <w:proofErr w:type="spellStart"/>
      <w:r w:rsidRPr="00186831">
        <w:rPr>
          <w:rFonts w:asciiTheme="majorBidi" w:hAnsiTheme="majorBidi" w:cstheme="majorBidi"/>
          <w:sz w:val="24"/>
          <w:szCs w:val="24"/>
          <w:lang w:val="en-US"/>
        </w:rPr>
        <w:t>Der</w:t>
      </w:r>
      <w:proofErr w:type="spellEnd"/>
      <w:r w:rsidRPr="00186831">
        <w:rPr>
          <w:rFonts w:asciiTheme="majorBidi" w:hAnsiTheme="majorBidi" w:cstheme="majorBidi"/>
          <w:sz w:val="24"/>
          <w:szCs w:val="24"/>
          <w:lang w:val="en-US"/>
        </w:rPr>
        <w:t xml:space="preserve"> p 5 was subcloned into pPIC9K expression vector and transformed into </w:t>
      </w:r>
      <w:r w:rsidRPr="00186831">
        <w:rPr>
          <w:rFonts w:asciiTheme="majorBidi" w:hAnsiTheme="majorBidi" w:cstheme="majorBidi"/>
          <w:i/>
          <w:iCs/>
          <w:sz w:val="24"/>
          <w:szCs w:val="24"/>
          <w:lang w:val="en-US"/>
        </w:rPr>
        <w:t xml:space="preserve">E. coli DH5α </w:t>
      </w:r>
      <w:r w:rsidRPr="00186831">
        <w:rPr>
          <w:rFonts w:asciiTheme="majorBidi" w:hAnsiTheme="majorBidi" w:cstheme="majorBidi"/>
          <w:sz w:val="24"/>
          <w:szCs w:val="24"/>
          <w:lang w:val="en-US"/>
        </w:rPr>
        <w:t>cells.</w:t>
      </w:r>
    </w:p>
    <w:p w:rsidR="007570CD" w:rsidRPr="007570CD" w:rsidRDefault="007570CD" w:rsidP="00B44B3E">
      <w:pPr>
        <w:spacing w:line="480" w:lineRule="auto"/>
        <w:ind w:firstLine="708"/>
        <w:jc w:val="both"/>
        <w:rPr>
          <w:rFonts w:asciiTheme="majorBidi" w:hAnsiTheme="majorBidi" w:cstheme="majorBidi"/>
          <w:sz w:val="24"/>
          <w:szCs w:val="24"/>
          <w:lang w:val="en-US"/>
        </w:rPr>
      </w:pPr>
      <w:r w:rsidRPr="00186831">
        <w:rPr>
          <w:rFonts w:asciiTheme="majorBidi" w:hAnsiTheme="majorBidi" w:cstheme="majorBidi"/>
          <w:bCs/>
          <w:iCs/>
          <w:sz w:val="24"/>
          <w:szCs w:val="24"/>
          <w:lang w:val="en-US"/>
        </w:rPr>
        <w:lastRenderedPageBreak/>
        <w:t xml:space="preserve">Selection of residues for site-directed mutagenesis was made based on sequence alignment of </w:t>
      </w:r>
      <w:proofErr w:type="spellStart"/>
      <w:r w:rsidRPr="00186831">
        <w:rPr>
          <w:rFonts w:asciiTheme="majorBidi" w:hAnsiTheme="majorBidi" w:cstheme="majorBidi"/>
          <w:bCs/>
          <w:iCs/>
          <w:sz w:val="24"/>
          <w:szCs w:val="24"/>
          <w:lang w:val="en-US"/>
        </w:rPr>
        <w:t>Der</w:t>
      </w:r>
      <w:proofErr w:type="spellEnd"/>
      <w:r w:rsidRPr="00186831">
        <w:rPr>
          <w:rFonts w:asciiTheme="majorBidi" w:hAnsiTheme="majorBidi" w:cstheme="majorBidi"/>
          <w:bCs/>
          <w:iCs/>
          <w:sz w:val="24"/>
          <w:szCs w:val="24"/>
          <w:lang w:val="en-US"/>
        </w:rPr>
        <w:t xml:space="preserve"> p 5 with Blo t 5 and group 5 allergens from other dust mite species. Mutant constructs were constructed by PCR-overlapping extension using designed </w:t>
      </w:r>
      <w:proofErr w:type="spellStart"/>
      <w:r w:rsidRPr="00186831">
        <w:rPr>
          <w:rFonts w:asciiTheme="majorBidi" w:hAnsiTheme="majorBidi" w:cstheme="majorBidi"/>
          <w:bCs/>
          <w:iCs/>
          <w:sz w:val="24"/>
          <w:szCs w:val="24"/>
          <w:lang w:val="en-US"/>
        </w:rPr>
        <w:t>oligonucleotide</w:t>
      </w:r>
      <w:proofErr w:type="spellEnd"/>
      <w:r w:rsidRPr="00186831">
        <w:rPr>
          <w:rFonts w:asciiTheme="majorBidi" w:hAnsiTheme="majorBidi" w:cstheme="majorBidi"/>
          <w:bCs/>
          <w:iCs/>
          <w:sz w:val="24"/>
          <w:szCs w:val="24"/>
          <w:lang w:val="en-US"/>
        </w:rPr>
        <w:t xml:space="preserve"> primers (1st BASE) with mismatches. </w:t>
      </w:r>
      <w:r w:rsidRPr="00186831">
        <w:rPr>
          <w:rFonts w:asciiTheme="majorBidi" w:hAnsiTheme="majorBidi" w:cstheme="majorBidi"/>
          <w:sz w:val="24"/>
          <w:szCs w:val="24"/>
          <w:lang w:val="en-US"/>
        </w:rPr>
        <w:t xml:space="preserve"> For all mutants, the same cloning strategy as described above</w:t>
      </w:r>
    </w:p>
    <w:p w:rsidR="007570CD" w:rsidRDefault="007570CD" w:rsidP="004542F5">
      <w:pPr>
        <w:autoSpaceDE w:val="0"/>
        <w:autoSpaceDN w:val="0"/>
        <w:adjustRightInd w:val="0"/>
        <w:spacing w:after="0" w:line="480" w:lineRule="auto"/>
        <w:jc w:val="both"/>
        <w:rPr>
          <w:rFonts w:asciiTheme="majorBidi" w:hAnsiTheme="majorBidi" w:cstheme="majorBidi"/>
          <w:b/>
          <w:bCs/>
          <w:iCs/>
          <w:sz w:val="24"/>
          <w:szCs w:val="24"/>
          <w:lang w:val="en-US"/>
        </w:rPr>
      </w:pPr>
      <w:r w:rsidRPr="007F596F">
        <w:rPr>
          <w:rFonts w:asciiTheme="majorBidi" w:hAnsiTheme="majorBidi" w:cstheme="majorBidi"/>
          <w:b/>
          <w:bCs/>
          <w:iCs/>
          <w:sz w:val="24"/>
          <w:szCs w:val="24"/>
          <w:lang w:val="en-US"/>
        </w:rPr>
        <w:t xml:space="preserve">Expression and </w:t>
      </w:r>
      <w:r>
        <w:rPr>
          <w:rFonts w:asciiTheme="majorBidi" w:hAnsiTheme="majorBidi" w:cstheme="majorBidi"/>
          <w:b/>
          <w:bCs/>
          <w:iCs/>
          <w:sz w:val="24"/>
          <w:szCs w:val="24"/>
          <w:lang w:val="en-US"/>
        </w:rPr>
        <w:t>purification of recombinants proteins</w:t>
      </w:r>
    </w:p>
    <w:p w:rsidR="007570CD" w:rsidRPr="00095B88" w:rsidRDefault="007570CD" w:rsidP="00B44B3E">
      <w:pPr>
        <w:autoSpaceDE w:val="0"/>
        <w:autoSpaceDN w:val="0"/>
        <w:adjustRightInd w:val="0"/>
        <w:spacing w:after="0" w:line="480" w:lineRule="auto"/>
        <w:ind w:firstLine="708"/>
        <w:jc w:val="both"/>
        <w:rPr>
          <w:rFonts w:ascii="Times New Roman" w:hAnsi="Times New Roman" w:cs="Times New Roman"/>
          <w:sz w:val="24"/>
          <w:szCs w:val="24"/>
          <w:lang w:val="en-US"/>
        </w:rPr>
      </w:pPr>
      <w:r w:rsidRPr="00095B88">
        <w:rPr>
          <w:rFonts w:ascii="Times New Roman" w:hAnsi="Times New Roman" w:cs="Times New Roman"/>
          <w:sz w:val="24"/>
          <w:szCs w:val="24"/>
          <w:lang w:val="en-US"/>
        </w:rPr>
        <w:t xml:space="preserve">The expression vectors with </w:t>
      </w:r>
      <w:proofErr w:type="spellStart"/>
      <w:r w:rsidRPr="00095B88">
        <w:rPr>
          <w:rFonts w:ascii="Times New Roman" w:hAnsi="Times New Roman" w:cs="Times New Roman"/>
          <w:sz w:val="24"/>
          <w:szCs w:val="24"/>
          <w:lang w:val="en-US"/>
        </w:rPr>
        <w:t>Der</w:t>
      </w:r>
      <w:proofErr w:type="spellEnd"/>
      <w:r w:rsidRPr="00095B88">
        <w:rPr>
          <w:rFonts w:ascii="Times New Roman" w:hAnsi="Times New Roman" w:cs="Times New Roman"/>
          <w:sz w:val="24"/>
          <w:szCs w:val="24"/>
          <w:lang w:val="en-US"/>
        </w:rPr>
        <w:t xml:space="preserve"> p 5 insert were subsequently transformed into </w:t>
      </w:r>
      <w:r w:rsidRPr="00095B88">
        <w:rPr>
          <w:rFonts w:ascii="Times New Roman" w:hAnsi="Times New Roman" w:cs="Times New Roman"/>
          <w:i/>
          <w:iCs/>
          <w:sz w:val="24"/>
          <w:szCs w:val="24"/>
          <w:lang w:val="en-US"/>
        </w:rPr>
        <w:t>Pichia pastoris</w:t>
      </w:r>
      <w:r w:rsidRPr="00095B88">
        <w:rPr>
          <w:rFonts w:ascii="Times New Roman" w:hAnsi="Times New Roman" w:cs="Times New Roman"/>
          <w:sz w:val="24"/>
          <w:szCs w:val="24"/>
          <w:lang w:val="en-US"/>
        </w:rPr>
        <w:t xml:space="preserve"> SMD 1168 cells for expression of proteins. Cells were grown in 1liter of BMGY supplemented with 100 µg/ml </w:t>
      </w:r>
      <w:proofErr w:type="spellStart"/>
      <w:r w:rsidRPr="00095B88">
        <w:rPr>
          <w:rFonts w:ascii="Times New Roman" w:hAnsi="Times New Roman" w:cs="Times New Roman"/>
          <w:sz w:val="24"/>
          <w:szCs w:val="24"/>
          <w:lang w:val="en-US"/>
        </w:rPr>
        <w:t>ampicillin</w:t>
      </w:r>
      <w:proofErr w:type="spellEnd"/>
      <w:r w:rsidRPr="00095B88">
        <w:rPr>
          <w:rFonts w:ascii="Times New Roman" w:hAnsi="Times New Roman" w:cs="Times New Roman"/>
          <w:sz w:val="24"/>
          <w:szCs w:val="24"/>
          <w:lang w:val="en-US"/>
        </w:rPr>
        <w:t xml:space="preserve">, until </w:t>
      </w:r>
      <w:r w:rsidRPr="00095B88">
        <w:rPr>
          <w:rFonts w:ascii="Times New Roman" w:hAnsi="Times New Roman" w:cs="Times New Roman"/>
          <w:i/>
          <w:iCs/>
          <w:sz w:val="24"/>
          <w:szCs w:val="24"/>
          <w:lang w:val="en-US"/>
        </w:rPr>
        <w:t>A</w:t>
      </w:r>
      <w:r w:rsidRPr="00095B88">
        <w:rPr>
          <w:rFonts w:ascii="Times New Roman" w:hAnsi="Times New Roman" w:cs="Times New Roman"/>
          <w:sz w:val="24"/>
          <w:szCs w:val="24"/>
          <w:lang w:val="en-US"/>
        </w:rPr>
        <w:t xml:space="preserve">600 reached 0.6. Protein expression was then induced with 0.05 % of Methanol in 1 liter of BMMY at 28 °C for 48h. Protein was further purified using a resin </w:t>
      </w:r>
      <w:proofErr w:type="spellStart"/>
      <w:r w:rsidRPr="00095B88">
        <w:rPr>
          <w:rFonts w:ascii="Times New Roman" w:hAnsi="Times New Roman" w:cs="Times New Roman"/>
          <w:sz w:val="24"/>
          <w:szCs w:val="24"/>
          <w:lang w:val="en-US"/>
        </w:rPr>
        <w:t>cation</w:t>
      </w:r>
      <w:proofErr w:type="spellEnd"/>
      <w:r w:rsidRPr="00095B88">
        <w:rPr>
          <w:rFonts w:ascii="Times New Roman" w:hAnsi="Times New Roman" w:cs="Times New Roman"/>
          <w:sz w:val="24"/>
          <w:szCs w:val="24"/>
          <w:lang w:val="en-US"/>
        </w:rPr>
        <w:t xml:space="preserve"> exchange SPFF followed by a second separation by means of aS100HR  </w:t>
      </w:r>
      <w:proofErr w:type="spellStart"/>
      <w:r w:rsidRPr="00095B88">
        <w:rPr>
          <w:rFonts w:ascii="Times New Roman" w:hAnsi="Times New Roman" w:cs="Times New Roman"/>
          <w:sz w:val="24"/>
          <w:szCs w:val="24"/>
          <w:lang w:val="en-US"/>
        </w:rPr>
        <w:t>HiLoad</w:t>
      </w:r>
      <w:proofErr w:type="spellEnd"/>
      <w:r w:rsidRPr="00095B88">
        <w:rPr>
          <w:rFonts w:ascii="Times New Roman" w:hAnsi="Times New Roman" w:cs="Times New Roman"/>
          <w:sz w:val="24"/>
          <w:szCs w:val="24"/>
          <w:lang w:val="en-US"/>
        </w:rPr>
        <w:t xml:space="preserve"> 16/60 </w:t>
      </w:r>
      <w:proofErr w:type="spellStart"/>
      <w:r w:rsidRPr="00095B88">
        <w:rPr>
          <w:rFonts w:ascii="Times New Roman" w:hAnsi="Times New Roman" w:cs="Times New Roman"/>
          <w:sz w:val="24"/>
          <w:szCs w:val="24"/>
          <w:lang w:val="en-US"/>
        </w:rPr>
        <w:t>Superdex</w:t>
      </w:r>
      <w:proofErr w:type="spellEnd"/>
      <w:r w:rsidRPr="00095B88">
        <w:rPr>
          <w:rFonts w:ascii="Times New Roman" w:hAnsi="Times New Roman" w:cs="Times New Roman"/>
          <w:sz w:val="24"/>
          <w:szCs w:val="24"/>
          <w:lang w:val="en-US"/>
        </w:rPr>
        <w:t xml:space="preserve"> 75 pg (GE Healthcare) gel filtration column on AKTA Fast Protein Liquid Chromatography System (GE Healthcare). Protein concentration was determined by BCA.</w:t>
      </w:r>
    </w:p>
    <w:p w:rsidR="007570CD" w:rsidRPr="002648DB" w:rsidRDefault="007570CD" w:rsidP="004542F5">
      <w:pPr>
        <w:autoSpaceDE w:val="0"/>
        <w:autoSpaceDN w:val="0"/>
        <w:adjustRightInd w:val="0"/>
        <w:spacing w:after="0" w:line="480" w:lineRule="auto"/>
        <w:jc w:val="both"/>
        <w:rPr>
          <w:rFonts w:asciiTheme="majorBidi" w:hAnsiTheme="majorBidi" w:cstheme="majorBidi"/>
          <w:sz w:val="24"/>
          <w:szCs w:val="24"/>
          <w:lang w:val="en-US"/>
        </w:rPr>
      </w:pPr>
    </w:p>
    <w:p w:rsidR="007570CD" w:rsidRPr="00867528" w:rsidRDefault="007570CD" w:rsidP="004542F5">
      <w:pPr>
        <w:autoSpaceDE w:val="0"/>
        <w:autoSpaceDN w:val="0"/>
        <w:adjustRightInd w:val="0"/>
        <w:spacing w:after="0" w:line="480" w:lineRule="auto"/>
        <w:jc w:val="both"/>
        <w:rPr>
          <w:rFonts w:asciiTheme="majorBidi" w:hAnsiTheme="majorBidi" w:cstheme="majorBidi"/>
          <w:b/>
          <w:bCs/>
          <w:iCs/>
          <w:sz w:val="24"/>
          <w:szCs w:val="24"/>
          <w:lang w:val="en-US"/>
        </w:rPr>
      </w:pPr>
      <w:r w:rsidRPr="00867528">
        <w:rPr>
          <w:rFonts w:asciiTheme="majorBidi" w:hAnsiTheme="majorBidi" w:cstheme="majorBidi"/>
          <w:b/>
          <w:bCs/>
          <w:iCs/>
          <w:sz w:val="24"/>
          <w:szCs w:val="24"/>
          <w:lang w:val="en-US"/>
        </w:rPr>
        <w:t xml:space="preserve">Circular </w:t>
      </w:r>
      <w:proofErr w:type="spellStart"/>
      <w:r w:rsidRPr="00867528">
        <w:rPr>
          <w:rFonts w:asciiTheme="majorBidi" w:hAnsiTheme="majorBidi" w:cstheme="majorBidi"/>
          <w:b/>
          <w:bCs/>
          <w:iCs/>
          <w:sz w:val="24"/>
          <w:szCs w:val="24"/>
          <w:lang w:val="en-US"/>
        </w:rPr>
        <w:t>dichroism</w:t>
      </w:r>
      <w:proofErr w:type="spellEnd"/>
      <w:r w:rsidRPr="00867528">
        <w:rPr>
          <w:rFonts w:asciiTheme="majorBidi" w:hAnsiTheme="majorBidi" w:cstheme="majorBidi"/>
          <w:b/>
          <w:bCs/>
          <w:iCs/>
          <w:sz w:val="24"/>
          <w:szCs w:val="24"/>
          <w:lang w:val="en-US"/>
        </w:rPr>
        <w:t xml:space="preserve"> (CD) </w:t>
      </w:r>
      <w:proofErr w:type="spellStart"/>
      <w:r w:rsidRPr="00867528">
        <w:rPr>
          <w:rFonts w:asciiTheme="majorBidi" w:hAnsiTheme="majorBidi" w:cstheme="majorBidi"/>
          <w:b/>
          <w:bCs/>
          <w:iCs/>
          <w:sz w:val="24"/>
          <w:szCs w:val="24"/>
          <w:lang w:val="en-US"/>
        </w:rPr>
        <w:t>spectropolarimetry</w:t>
      </w:r>
      <w:proofErr w:type="spellEnd"/>
    </w:p>
    <w:p w:rsidR="007570CD" w:rsidRPr="007570CD" w:rsidRDefault="007570CD" w:rsidP="00B44B3E">
      <w:pPr>
        <w:autoSpaceDE w:val="0"/>
        <w:autoSpaceDN w:val="0"/>
        <w:adjustRightInd w:val="0"/>
        <w:spacing w:after="0" w:line="480" w:lineRule="auto"/>
        <w:ind w:firstLine="708"/>
        <w:jc w:val="both"/>
        <w:rPr>
          <w:rFonts w:asciiTheme="majorBidi" w:hAnsiTheme="majorBidi" w:cstheme="majorBidi"/>
          <w:sz w:val="24"/>
          <w:szCs w:val="24"/>
          <w:lang w:val="en-US"/>
        </w:rPr>
      </w:pPr>
      <w:r w:rsidRPr="002648DB">
        <w:rPr>
          <w:rFonts w:asciiTheme="majorBidi" w:hAnsiTheme="majorBidi" w:cstheme="majorBidi"/>
          <w:sz w:val="24"/>
          <w:szCs w:val="24"/>
          <w:lang w:val="en-US"/>
        </w:rPr>
        <w:t>CD experiments were conduc</w:t>
      </w:r>
      <w:r>
        <w:rPr>
          <w:rFonts w:asciiTheme="majorBidi" w:hAnsiTheme="majorBidi" w:cstheme="majorBidi"/>
          <w:sz w:val="24"/>
          <w:szCs w:val="24"/>
          <w:lang w:val="en-US"/>
        </w:rPr>
        <w:t>ted with 15 µM of protein in phosphate buffer</w:t>
      </w:r>
      <w:r w:rsidRPr="002648DB">
        <w:rPr>
          <w:rFonts w:asciiTheme="majorBidi" w:hAnsiTheme="majorBidi" w:cstheme="majorBidi"/>
          <w:sz w:val="24"/>
          <w:szCs w:val="24"/>
          <w:lang w:val="en-US"/>
        </w:rPr>
        <w:t xml:space="preserve"> at room temperature. CD spectra were acquired with a </w:t>
      </w:r>
      <w:proofErr w:type="spellStart"/>
      <w:r w:rsidRPr="002648DB">
        <w:rPr>
          <w:rFonts w:asciiTheme="majorBidi" w:hAnsiTheme="majorBidi" w:cstheme="majorBidi"/>
          <w:sz w:val="24"/>
          <w:szCs w:val="24"/>
          <w:lang w:val="en-US"/>
        </w:rPr>
        <w:t>Jasco</w:t>
      </w:r>
      <w:proofErr w:type="spellEnd"/>
      <w:r w:rsidRPr="002648DB">
        <w:rPr>
          <w:rFonts w:asciiTheme="majorBidi" w:hAnsiTheme="majorBidi" w:cstheme="majorBidi"/>
          <w:sz w:val="24"/>
          <w:szCs w:val="24"/>
          <w:lang w:val="en-US"/>
        </w:rPr>
        <w:t xml:space="preserve"> J-810 </w:t>
      </w:r>
      <w:proofErr w:type="spellStart"/>
      <w:r w:rsidRPr="002648DB">
        <w:rPr>
          <w:rFonts w:asciiTheme="majorBidi" w:hAnsiTheme="majorBidi" w:cstheme="majorBidi"/>
          <w:sz w:val="24"/>
          <w:szCs w:val="24"/>
          <w:lang w:val="en-US"/>
        </w:rPr>
        <w:t>spectropolarimeter</w:t>
      </w:r>
      <w:proofErr w:type="spellEnd"/>
      <w:r w:rsidRPr="002648DB">
        <w:rPr>
          <w:rFonts w:asciiTheme="majorBidi" w:hAnsiTheme="majorBidi" w:cstheme="majorBidi"/>
          <w:sz w:val="24"/>
          <w:szCs w:val="24"/>
          <w:lang w:val="en-US"/>
        </w:rPr>
        <w:t xml:space="preserve"> using a </w:t>
      </w:r>
      <w:proofErr w:type="spellStart"/>
      <w:r w:rsidRPr="002648DB">
        <w:rPr>
          <w:rFonts w:asciiTheme="majorBidi" w:hAnsiTheme="majorBidi" w:cstheme="majorBidi"/>
          <w:sz w:val="24"/>
          <w:szCs w:val="24"/>
          <w:lang w:val="en-US"/>
        </w:rPr>
        <w:t>Hellma</w:t>
      </w:r>
      <w:proofErr w:type="spellEnd"/>
      <w:r w:rsidRPr="002648DB">
        <w:rPr>
          <w:rFonts w:asciiTheme="majorBidi" w:hAnsiTheme="majorBidi" w:cstheme="majorBidi"/>
          <w:sz w:val="24"/>
          <w:szCs w:val="24"/>
          <w:lang w:val="en-US"/>
        </w:rPr>
        <w:t xml:space="preserve"> quartz </w:t>
      </w:r>
      <w:proofErr w:type="spellStart"/>
      <w:r w:rsidRPr="002648DB">
        <w:rPr>
          <w:rFonts w:asciiTheme="majorBidi" w:hAnsiTheme="majorBidi" w:cstheme="majorBidi"/>
          <w:sz w:val="24"/>
          <w:szCs w:val="24"/>
          <w:lang w:val="en-US"/>
        </w:rPr>
        <w:t>cuvette</w:t>
      </w:r>
      <w:proofErr w:type="spellEnd"/>
      <w:r w:rsidRPr="002648DB">
        <w:rPr>
          <w:rFonts w:asciiTheme="majorBidi" w:hAnsiTheme="majorBidi" w:cstheme="majorBidi"/>
          <w:sz w:val="24"/>
          <w:szCs w:val="24"/>
          <w:lang w:val="en-US"/>
        </w:rPr>
        <w:t xml:space="preserve"> with a 1 mm path length. The spectra were recorded </w:t>
      </w:r>
      <w:r>
        <w:rPr>
          <w:rFonts w:asciiTheme="majorBidi" w:hAnsiTheme="majorBidi" w:cstheme="majorBidi"/>
          <w:sz w:val="24"/>
          <w:szCs w:val="24"/>
          <w:lang w:val="en-US"/>
        </w:rPr>
        <w:t>at a wavelength range of 195–240 nm with 0.2</w:t>
      </w:r>
      <w:r w:rsidRPr="002648DB">
        <w:rPr>
          <w:rFonts w:asciiTheme="majorBidi" w:hAnsiTheme="majorBidi" w:cstheme="majorBidi"/>
          <w:sz w:val="24"/>
          <w:szCs w:val="24"/>
          <w:lang w:val="en-US"/>
        </w:rPr>
        <w:t xml:space="preserve"> nm resolutions using a scan speed </w:t>
      </w:r>
      <w:proofErr w:type="gramStart"/>
      <w:r w:rsidRPr="002648DB">
        <w:rPr>
          <w:rFonts w:asciiTheme="majorBidi" w:hAnsiTheme="majorBidi" w:cstheme="majorBidi"/>
          <w:sz w:val="24"/>
          <w:szCs w:val="24"/>
          <w:lang w:val="en-US"/>
        </w:rPr>
        <w:t>of 50 nm/mi</w:t>
      </w:r>
      <w:r>
        <w:rPr>
          <w:rFonts w:asciiTheme="majorBidi" w:hAnsiTheme="majorBidi" w:cstheme="majorBidi"/>
          <w:sz w:val="24"/>
          <w:szCs w:val="24"/>
          <w:lang w:val="en-US"/>
        </w:rPr>
        <w:t>n</w:t>
      </w:r>
      <w:proofErr w:type="gramEnd"/>
      <w:r>
        <w:rPr>
          <w:rFonts w:asciiTheme="majorBidi" w:hAnsiTheme="majorBidi" w:cstheme="majorBidi"/>
          <w:sz w:val="24"/>
          <w:szCs w:val="24"/>
          <w:lang w:val="en-US"/>
        </w:rPr>
        <w:t xml:space="preserve"> and averaged for five</w:t>
      </w:r>
      <w:r w:rsidRPr="002648DB">
        <w:rPr>
          <w:rFonts w:asciiTheme="majorBidi" w:hAnsiTheme="majorBidi" w:cstheme="majorBidi"/>
          <w:sz w:val="24"/>
          <w:szCs w:val="24"/>
          <w:lang w:val="en-US"/>
        </w:rPr>
        <w:t xml:space="preserve"> scans. Each</w:t>
      </w:r>
      <w:r>
        <w:rPr>
          <w:rFonts w:asciiTheme="majorBidi" w:hAnsiTheme="majorBidi" w:cstheme="majorBidi"/>
          <w:sz w:val="24"/>
          <w:szCs w:val="24"/>
          <w:lang w:val="en-US"/>
        </w:rPr>
        <w:t xml:space="preserve"> </w:t>
      </w:r>
      <w:r w:rsidRPr="002648DB">
        <w:rPr>
          <w:rFonts w:asciiTheme="majorBidi" w:hAnsiTheme="majorBidi" w:cstheme="majorBidi"/>
          <w:sz w:val="24"/>
          <w:szCs w:val="24"/>
          <w:lang w:val="en-US"/>
        </w:rPr>
        <w:t>spectrum was corrected by subtracting buffer signal</w:t>
      </w:r>
      <w:r>
        <w:rPr>
          <w:rFonts w:asciiTheme="majorBidi" w:hAnsiTheme="majorBidi" w:cstheme="majorBidi"/>
          <w:sz w:val="24"/>
          <w:szCs w:val="24"/>
          <w:lang w:val="en-US"/>
        </w:rPr>
        <w:t>.</w:t>
      </w:r>
    </w:p>
    <w:p w:rsidR="007570CD" w:rsidRDefault="007570CD" w:rsidP="004542F5">
      <w:pPr>
        <w:spacing w:line="480" w:lineRule="auto"/>
        <w:jc w:val="both"/>
        <w:rPr>
          <w:rFonts w:asciiTheme="majorBidi" w:hAnsiTheme="majorBidi" w:cstheme="majorBidi"/>
          <w:b/>
          <w:bCs/>
          <w:iCs/>
          <w:sz w:val="24"/>
          <w:szCs w:val="24"/>
          <w:lang w:val="en-US"/>
        </w:rPr>
      </w:pPr>
      <w:r w:rsidRPr="001C13A5">
        <w:rPr>
          <w:rFonts w:asciiTheme="majorBidi" w:hAnsiTheme="majorBidi" w:cstheme="majorBidi"/>
          <w:b/>
          <w:bCs/>
          <w:sz w:val="24"/>
          <w:szCs w:val="24"/>
          <w:lang w:val="en-US"/>
        </w:rPr>
        <w:t>Patient’s sera and</w:t>
      </w:r>
      <w:r>
        <w:rPr>
          <w:rFonts w:asciiTheme="majorBidi" w:hAnsiTheme="majorBidi" w:cstheme="majorBidi"/>
          <w:b/>
          <w:bCs/>
          <w:sz w:val="24"/>
          <w:szCs w:val="24"/>
          <w:lang w:val="en-US"/>
        </w:rPr>
        <w:t xml:space="preserve"> </w:t>
      </w:r>
      <w:r w:rsidRPr="001C13A5">
        <w:rPr>
          <w:rFonts w:asciiTheme="majorBidi" w:hAnsiTheme="majorBidi" w:cstheme="majorBidi"/>
          <w:b/>
          <w:bCs/>
          <w:iCs/>
          <w:sz w:val="24"/>
          <w:szCs w:val="24"/>
          <w:lang w:val="en-US"/>
        </w:rPr>
        <w:t>specific IgE quantification</w:t>
      </w:r>
    </w:p>
    <w:p w:rsidR="007570CD" w:rsidRPr="00186831" w:rsidRDefault="007570CD" w:rsidP="00B44B3E">
      <w:pPr>
        <w:spacing w:line="480" w:lineRule="auto"/>
        <w:ind w:firstLine="708"/>
        <w:jc w:val="both"/>
        <w:rPr>
          <w:rFonts w:ascii="Times-Roman" w:hAnsi="Times-Roman" w:cs="Times-Roman"/>
          <w:sz w:val="24"/>
          <w:szCs w:val="24"/>
          <w:lang w:val="en-US"/>
        </w:rPr>
      </w:pPr>
      <w:r w:rsidRPr="00186831">
        <w:rPr>
          <w:rFonts w:asciiTheme="majorBidi" w:hAnsiTheme="majorBidi" w:cstheme="majorBidi"/>
          <w:bCs/>
          <w:iCs/>
          <w:sz w:val="24"/>
          <w:szCs w:val="24"/>
          <w:lang w:val="en-US"/>
        </w:rPr>
        <w:t xml:space="preserve">Plasma from 60 </w:t>
      </w:r>
      <w:r w:rsidRPr="00186831">
        <w:rPr>
          <w:rFonts w:ascii="Times-Roman" w:hAnsi="Times-Roman" w:cs="Times-Roman"/>
          <w:sz w:val="24"/>
          <w:szCs w:val="24"/>
          <w:lang w:val="en-US"/>
        </w:rPr>
        <w:t xml:space="preserve">patients with </w:t>
      </w:r>
      <w:proofErr w:type="spellStart"/>
      <w:r w:rsidRPr="00186831">
        <w:rPr>
          <w:rFonts w:ascii="Times-Roman" w:hAnsi="Times-Roman" w:cs="Times-Roman"/>
          <w:sz w:val="24"/>
          <w:szCs w:val="24"/>
          <w:lang w:val="en-US"/>
        </w:rPr>
        <w:t>doctor’s</w:t>
      </w:r>
      <w:proofErr w:type="spellEnd"/>
      <w:r w:rsidRPr="00186831">
        <w:rPr>
          <w:rFonts w:ascii="Times-Roman" w:hAnsi="Times-Roman" w:cs="Times-Roman"/>
          <w:sz w:val="24"/>
          <w:szCs w:val="24"/>
          <w:lang w:val="en-US"/>
        </w:rPr>
        <w:t xml:space="preserve"> diagnosed allergy to mite</w:t>
      </w:r>
      <w:r>
        <w:rPr>
          <w:rFonts w:ascii="Times-Roman" w:hAnsi="Times-Roman" w:cs="Times-Roman"/>
          <w:sz w:val="24"/>
          <w:szCs w:val="24"/>
          <w:lang w:val="en-US"/>
        </w:rPr>
        <w:t xml:space="preserve">, </w:t>
      </w:r>
      <w:r w:rsidRPr="00186831">
        <w:rPr>
          <w:rFonts w:ascii="Times-Roman" w:hAnsi="Times-Roman" w:cs="Times-Roman"/>
          <w:sz w:val="24"/>
          <w:szCs w:val="24"/>
          <w:lang w:val="en-US"/>
        </w:rPr>
        <w:t xml:space="preserve">and have allergic symptoms </w:t>
      </w:r>
      <w:r>
        <w:rPr>
          <w:rFonts w:ascii="Times-Roman" w:hAnsi="Times-Roman" w:cs="Times-Roman"/>
          <w:sz w:val="24"/>
          <w:szCs w:val="24"/>
          <w:lang w:val="en-US"/>
        </w:rPr>
        <w:t xml:space="preserve">sera were </w:t>
      </w:r>
      <w:r w:rsidRPr="00186831">
        <w:rPr>
          <w:rFonts w:ascii="Times-Roman" w:hAnsi="Times-Roman" w:cs="Times-Roman"/>
          <w:sz w:val="24"/>
          <w:szCs w:val="24"/>
          <w:lang w:val="en-US"/>
        </w:rPr>
        <w:t xml:space="preserve">collected at </w:t>
      </w:r>
      <w:proofErr w:type="spellStart"/>
      <w:r w:rsidRPr="00186831">
        <w:rPr>
          <w:rFonts w:ascii="Times-Roman" w:hAnsi="Times-Roman" w:cs="Times-Roman"/>
          <w:sz w:val="24"/>
          <w:szCs w:val="24"/>
          <w:lang w:val="en-US"/>
        </w:rPr>
        <w:t>Dellys</w:t>
      </w:r>
      <w:proofErr w:type="spellEnd"/>
      <w:r w:rsidRPr="00186831">
        <w:rPr>
          <w:rFonts w:ascii="Times-Roman" w:hAnsi="Times-Roman" w:cs="Times-Roman"/>
          <w:sz w:val="24"/>
          <w:szCs w:val="24"/>
          <w:lang w:val="en-US"/>
        </w:rPr>
        <w:t xml:space="preserve"> Hospital (North east of Algiers), </w:t>
      </w:r>
      <w:r w:rsidRPr="00186831">
        <w:rPr>
          <w:rFonts w:asciiTheme="majorBidi" w:hAnsiTheme="majorBidi" w:cstheme="majorBidi"/>
          <w:bCs/>
          <w:iCs/>
          <w:sz w:val="24"/>
          <w:szCs w:val="24"/>
          <w:lang w:val="en-US"/>
        </w:rPr>
        <w:t>control sera from 10 healthy volunteers were used in this study.</w:t>
      </w:r>
      <w:r w:rsidRPr="00186831">
        <w:rPr>
          <w:rFonts w:ascii="Times-Roman" w:hAnsi="Times-Roman" w:cs="Times-Roman"/>
          <w:sz w:val="24"/>
          <w:szCs w:val="24"/>
          <w:lang w:val="en-US"/>
        </w:rPr>
        <w:t xml:space="preserve"> </w:t>
      </w:r>
      <w:r w:rsidRPr="00186831">
        <w:rPr>
          <w:rFonts w:asciiTheme="majorBidi" w:hAnsiTheme="majorBidi" w:cstheme="majorBidi"/>
          <w:bCs/>
          <w:iCs/>
          <w:sz w:val="24"/>
          <w:szCs w:val="24"/>
          <w:lang w:val="en-US"/>
        </w:rPr>
        <w:t xml:space="preserve">Total IgE was measured by </w:t>
      </w:r>
      <w:proofErr w:type="spellStart"/>
      <w:r w:rsidRPr="00186831">
        <w:rPr>
          <w:rFonts w:asciiTheme="majorBidi" w:hAnsiTheme="majorBidi" w:cstheme="majorBidi"/>
          <w:bCs/>
          <w:iCs/>
          <w:sz w:val="24"/>
          <w:szCs w:val="24"/>
          <w:lang w:val="en-US"/>
        </w:rPr>
        <w:t>ImmunoCAP</w:t>
      </w:r>
      <w:proofErr w:type="spellEnd"/>
      <w:r w:rsidRPr="00186831">
        <w:rPr>
          <w:rFonts w:asciiTheme="majorBidi" w:hAnsiTheme="majorBidi" w:cstheme="majorBidi"/>
          <w:bCs/>
          <w:iCs/>
          <w:sz w:val="24"/>
          <w:szCs w:val="24"/>
          <w:lang w:val="en-US"/>
        </w:rPr>
        <w:t xml:space="preserve">. The </w:t>
      </w:r>
      <w:r w:rsidRPr="00186831">
        <w:rPr>
          <w:rFonts w:asciiTheme="majorBidi" w:hAnsiTheme="majorBidi" w:cstheme="majorBidi"/>
          <w:bCs/>
          <w:iCs/>
          <w:sz w:val="24"/>
          <w:szCs w:val="24"/>
          <w:lang w:val="en-US"/>
        </w:rPr>
        <w:lastRenderedPageBreak/>
        <w:t>patient history and physical examination, skin prick tests, and blood tests for total IgE levels were performed as part of standard clinical care. Written informed consent was obtained before enrollment.</w:t>
      </w:r>
      <w:r>
        <w:rPr>
          <w:rFonts w:ascii="Times-Roman" w:hAnsi="Times-Roman" w:cs="Times-Roman"/>
          <w:sz w:val="24"/>
          <w:szCs w:val="24"/>
          <w:lang w:val="en-US"/>
        </w:rPr>
        <w:t xml:space="preserve"> </w:t>
      </w:r>
      <w:r w:rsidRPr="00186831">
        <w:rPr>
          <w:rFonts w:asciiTheme="majorBidi" w:hAnsiTheme="majorBidi" w:cstheme="majorBidi"/>
          <w:bCs/>
          <w:iCs/>
          <w:sz w:val="24"/>
          <w:szCs w:val="24"/>
          <w:lang w:val="en-US"/>
        </w:rPr>
        <w:t xml:space="preserve">Serum was </w:t>
      </w:r>
      <w:proofErr w:type="spellStart"/>
      <w:r w:rsidRPr="00186831">
        <w:rPr>
          <w:rFonts w:asciiTheme="majorBidi" w:hAnsiTheme="majorBidi" w:cstheme="majorBidi"/>
          <w:bCs/>
          <w:iCs/>
          <w:sz w:val="24"/>
          <w:szCs w:val="24"/>
          <w:lang w:val="en-US"/>
        </w:rPr>
        <w:t>aliquoted</w:t>
      </w:r>
      <w:proofErr w:type="spellEnd"/>
      <w:r w:rsidRPr="00186831">
        <w:rPr>
          <w:rFonts w:asciiTheme="majorBidi" w:hAnsiTheme="majorBidi" w:cstheme="majorBidi"/>
          <w:bCs/>
          <w:iCs/>
          <w:sz w:val="24"/>
          <w:szCs w:val="24"/>
          <w:lang w:val="en-US"/>
        </w:rPr>
        <w:t xml:space="preserve"> into 2 samples. They were stored frozen (-20°C) until use. </w:t>
      </w:r>
    </w:p>
    <w:p w:rsidR="00B44B3E" w:rsidRDefault="007570CD" w:rsidP="00B44B3E">
      <w:pPr>
        <w:spacing w:line="480" w:lineRule="auto"/>
        <w:jc w:val="both"/>
        <w:rPr>
          <w:rFonts w:asciiTheme="majorBidi" w:hAnsiTheme="majorBidi" w:cstheme="majorBidi"/>
          <w:b/>
          <w:bCs/>
          <w:iCs/>
          <w:sz w:val="24"/>
          <w:szCs w:val="24"/>
          <w:lang w:val="en-US"/>
        </w:rPr>
      </w:pPr>
      <w:r w:rsidRPr="00186831">
        <w:rPr>
          <w:rFonts w:asciiTheme="majorBidi" w:hAnsiTheme="majorBidi" w:cstheme="majorBidi"/>
          <w:b/>
          <w:bCs/>
          <w:iCs/>
          <w:sz w:val="24"/>
          <w:szCs w:val="24"/>
          <w:lang w:val="en-US"/>
        </w:rPr>
        <w:t>Specific IgE binding ELISA experiment</w:t>
      </w:r>
    </w:p>
    <w:p w:rsidR="007570CD" w:rsidRPr="00B44B3E" w:rsidRDefault="007570CD" w:rsidP="00B44B3E">
      <w:pPr>
        <w:spacing w:line="480" w:lineRule="auto"/>
        <w:ind w:firstLine="708"/>
        <w:jc w:val="both"/>
        <w:rPr>
          <w:rFonts w:asciiTheme="majorBidi" w:hAnsiTheme="majorBidi" w:cstheme="majorBidi"/>
          <w:b/>
          <w:bCs/>
          <w:iCs/>
          <w:sz w:val="24"/>
          <w:szCs w:val="24"/>
          <w:lang w:val="en-US"/>
        </w:rPr>
      </w:pPr>
      <w:r w:rsidRPr="002F75B1">
        <w:rPr>
          <w:rFonts w:ascii="Times New Roman" w:hAnsi="Times New Roman" w:cs="Times New Roman"/>
          <w:iCs/>
          <w:sz w:val="24"/>
          <w:szCs w:val="24"/>
          <w:lang w:val="en-US"/>
        </w:rPr>
        <w:t>To obtain sera contained specific</w:t>
      </w:r>
      <w:r>
        <w:rPr>
          <w:rFonts w:ascii="Times New Roman" w:hAnsi="Times New Roman" w:cs="Times New Roman"/>
          <w:iCs/>
          <w:sz w:val="24"/>
          <w:szCs w:val="24"/>
          <w:lang w:val="en-US"/>
        </w:rPr>
        <w:t xml:space="preserve"> </w:t>
      </w:r>
      <w:r w:rsidRPr="002F75B1">
        <w:rPr>
          <w:rFonts w:ascii="Times New Roman" w:hAnsi="Times New Roman" w:cs="Times New Roman"/>
          <w:iCs/>
          <w:sz w:val="24"/>
          <w:szCs w:val="24"/>
          <w:lang w:val="en-US"/>
        </w:rPr>
        <w:t>IgE</w:t>
      </w:r>
      <w:r>
        <w:rPr>
          <w:rFonts w:ascii="Times New Roman" w:hAnsi="Times New Roman" w:cs="Times New Roman"/>
          <w:iCs/>
          <w:sz w:val="24"/>
          <w:szCs w:val="24"/>
          <w:lang w:val="en-US"/>
        </w:rPr>
        <w:t xml:space="preserve"> against </w:t>
      </w:r>
      <w:proofErr w:type="spellStart"/>
      <w:r>
        <w:rPr>
          <w:rFonts w:ascii="Times New Roman" w:hAnsi="Times New Roman" w:cs="Times New Roman"/>
          <w:iCs/>
          <w:sz w:val="24"/>
          <w:szCs w:val="24"/>
          <w:lang w:val="en-US"/>
        </w:rPr>
        <w:t>rDer</w:t>
      </w:r>
      <w:proofErr w:type="spellEnd"/>
      <w:r>
        <w:rPr>
          <w:rFonts w:ascii="Times New Roman" w:hAnsi="Times New Roman" w:cs="Times New Roman"/>
          <w:iCs/>
          <w:sz w:val="24"/>
          <w:szCs w:val="24"/>
          <w:lang w:val="en-US"/>
        </w:rPr>
        <w:t xml:space="preserve"> p 5, </w:t>
      </w:r>
      <w:r w:rsidRPr="002648DB">
        <w:rPr>
          <w:rFonts w:asciiTheme="majorBidi" w:hAnsiTheme="majorBidi" w:cstheme="majorBidi"/>
          <w:sz w:val="24"/>
          <w:szCs w:val="24"/>
          <w:lang w:val="en-US"/>
        </w:rPr>
        <w:t>Ser</w:t>
      </w:r>
      <w:r>
        <w:rPr>
          <w:rFonts w:asciiTheme="majorBidi" w:hAnsiTheme="majorBidi" w:cstheme="majorBidi"/>
          <w:sz w:val="24"/>
          <w:szCs w:val="24"/>
          <w:lang w:val="en-US"/>
        </w:rPr>
        <w:t>a from patients were diluted 1/10</w:t>
      </w:r>
      <w:r w:rsidRPr="002648DB">
        <w:rPr>
          <w:rFonts w:asciiTheme="majorBidi" w:hAnsiTheme="majorBidi" w:cstheme="majorBidi"/>
          <w:sz w:val="24"/>
          <w:szCs w:val="24"/>
          <w:lang w:val="en-US"/>
        </w:rPr>
        <w:t xml:space="preserve"> with 1</w:t>
      </w:r>
      <w:r>
        <w:rPr>
          <w:rFonts w:asciiTheme="majorBidi" w:hAnsiTheme="majorBidi" w:cstheme="majorBidi"/>
          <w:sz w:val="24"/>
          <w:szCs w:val="24"/>
          <w:lang w:val="en-US"/>
        </w:rPr>
        <w:t xml:space="preserve">% BSA in PBS and </w:t>
      </w:r>
      <w:proofErr w:type="spellStart"/>
      <w:r>
        <w:rPr>
          <w:rFonts w:asciiTheme="majorBidi" w:hAnsiTheme="majorBidi" w:cstheme="majorBidi"/>
          <w:sz w:val="24"/>
          <w:szCs w:val="24"/>
          <w:lang w:val="en-US"/>
        </w:rPr>
        <w:t>rDer</w:t>
      </w:r>
      <w:proofErr w:type="spellEnd"/>
      <w:r>
        <w:rPr>
          <w:rFonts w:asciiTheme="majorBidi" w:hAnsiTheme="majorBidi" w:cstheme="majorBidi"/>
          <w:sz w:val="24"/>
          <w:szCs w:val="24"/>
          <w:lang w:val="en-US"/>
        </w:rPr>
        <w:t xml:space="preserve"> p</w:t>
      </w:r>
      <w:r w:rsidRPr="002648DB">
        <w:rPr>
          <w:rFonts w:asciiTheme="majorBidi" w:hAnsiTheme="majorBidi" w:cstheme="majorBidi"/>
          <w:sz w:val="24"/>
          <w:szCs w:val="24"/>
          <w:lang w:val="en-US"/>
        </w:rPr>
        <w:t xml:space="preserve"> 5</w:t>
      </w:r>
      <w:r>
        <w:rPr>
          <w:rFonts w:asciiTheme="majorBidi" w:hAnsiTheme="majorBidi" w:cstheme="majorBidi"/>
          <w:sz w:val="24"/>
          <w:szCs w:val="24"/>
          <w:lang w:val="en-US"/>
        </w:rPr>
        <w:t xml:space="preserve"> was coated overnight at 4°C i</w:t>
      </w:r>
      <w:r w:rsidRPr="002648DB">
        <w:rPr>
          <w:rFonts w:asciiTheme="majorBidi" w:hAnsiTheme="majorBidi" w:cstheme="majorBidi"/>
          <w:sz w:val="24"/>
          <w:szCs w:val="24"/>
          <w:lang w:val="en-US"/>
        </w:rPr>
        <w:t xml:space="preserve">nto </w:t>
      </w:r>
      <w:proofErr w:type="spellStart"/>
      <w:r>
        <w:rPr>
          <w:rFonts w:asciiTheme="majorBidi" w:hAnsiTheme="majorBidi" w:cstheme="majorBidi"/>
          <w:sz w:val="24"/>
          <w:szCs w:val="24"/>
          <w:lang w:val="en-US"/>
        </w:rPr>
        <w:t>Maxisorp</w:t>
      </w:r>
      <w:proofErr w:type="spellEnd"/>
      <w:r>
        <w:rPr>
          <w:rFonts w:asciiTheme="majorBidi" w:hAnsiTheme="majorBidi" w:cstheme="majorBidi"/>
          <w:sz w:val="24"/>
          <w:szCs w:val="24"/>
          <w:lang w:val="en-US"/>
        </w:rPr>
        <w:t xml:space="preserve"> ELISA plate (</w:t>
      </w:r>
      <w:proofErr w:type="spellStart"/>
      <w:r>
        <w:rPr>
          <w:rFonts w:asciiTheme="majorBidi" w:hAnsiTheme="majorBidi" w:cstheme="majorBidi"/>
          <w:sz w:val="24"/>
          <w:szCs w:val="24"/>
          <w:lang w:val="en-US"/>
        </w:rPr>
        <w:t>Nunc</w:t>
      </w:r>
      <w:proofErr w:type="spellEnd"/>
      <w:r>
        <w:rPr>
          <w:rFonts w:asciiTheme="majorBidi" w:hAnsiTheme="majorBidi" w:cstheme="majorBidi"/>
          <w:sz w:val="24"/>
          <w:szCs w:val="24"/>
          <w:lang w:val="en-US"/>
        </w:rPr>
        <w:t>) at 3</w:t>
      </w:r>
      <w:r w:rsidRPr="002648DB">
        <w:rPr>
          <w:rFonts w:asciiTheme="majorBidi" w:hAnsiTheme="majorBidi" w:cstheme="majorBidi"/>
          <w:sz w:val="24"/>
          <w:szCs w:val="24"/>
          <w:lang w:val="en-US"/>
        </w:rPr>
        <w:t>00ng protein per well in volumes of 100 µl. Each well was washed three times</w:t>
      </w:r>
      <w:r>
        <w:rPr>
          <w:rFonts w:asciiTheme="majorBidi" w:hAnsiTheme="majorBidi" w:cstheme="majorBidi"/>
          <w:sz w:val="24"/>
          <w:szCs w:val="24"/>
          <w:lang w:val="en-US"/>
        </w:rPr>
        <w:t xml:space="preserve"> with 200 µl of PBS-T (PBS, 0.1% </w:t>
      </w:r>
      <w:proofErr w:type="spellStart"/>
      <w:r>
        <w:rPr>
          <w:rFonts w:asciiTheme="majorBidi" w:hAnsiTheme="majorBidi" w:cstheme="majorBidi"/>
          <w:sz w:val="24"/>
          <w:szCs w:val="24"/>
          <w:lang w:val="en-US"/>
        </w:rPr>
        <w:t>Tween</w:t>
      </w:r>
      <w:proofErr w:type="spellEnd"/>
      <w:r>
        <w:rPr>
          <w:rFonts w:asciiTheme="majorBidi" w:hAnsiTheme="majorBidi" w:cstheme="majorBidi"/>
          <w:sz w:val="24"/>
          <w:szCs w:val="24"/>
          <w:lang w:val="en-US"/>
        </w:rPr>
        <w:t xml:space="preserve"> 80) and blocked with 2</w:t>
      </w:r>
      <w:r w:rsidRPr="002648DB">
        <w:rPr>
          <w:rFonts w:asciiTheme="majorBidi" w:hAnsiTheme="majorBidi" w:cstheme="majorBidi"/>
          <w:sz w:val="24"/>
          <w:szCs w:val="24"/>
          <w:lang w:val="en-US"/>
        </w:rPr>
        <w:t xml:space="preserve">00 µl of PBS-1% BSA for an hour at </w:t>
      </w:r>
      <w:r>
        <w:rPr>
          <w:rFonts w:asciiTheme="majorBidi" w:hAnsiTheme="majorBidi" w:cstheme="majorBidi"/>
          <w:sz w:val="24"/>
          <w:szCs w:val="24"/>
          <w:lang w:val="en-US"/>
        </w:rPr>
        <w:t>37°C</w:t>
      </w:r>
      <w:r w:rsidRPr="002648DB">
        <w:rPr>
          <w:rFonts w:asciiTheme="majorBidi" w:hAnsiTheme="majorBidi" w:cstheme="majorBidi"/>
          <w:sz w:val="24"/>
          <w:szCs w:val="24"/>
          <w:lang w:val="en-US"/>
        </w:rPr>
        <w:t>. Plates were then washed with PBS-T and incuba</w:t>
      </w:r>
      <w:r>
        <w:rPr>
          <w:rFonts w:asciiTheme="majorBidi" w:hAnsiTheme="majorBidi" w:cstheme="majorBidi"/>
          <w:sz w:val="24"/>
          <w:szCs w:val="24"/>
          <w:lang w:val="en-US"/>
        </w:rPr>
        <w:t xml:space="preserve">ted with 100 µl of </w:t>
      </w:r>
      <w:r w:rsidRPr="002648DB">
        <w:rPr>
          <w:rFonts w:asciiTheme="majorBidi" w:hAnsiTheme="majorBidi" w:cstheme="majorBidi"/>
          <w:sz w:val="24"/>
          <w:szCs w:val="24"/>
          <w:lang w:val="en-US"/>
        </w:rPr>
        <w:t>P</w:t>
      </w:r>
      <w:r>
        <w:rPr>
          <w:rFonts w:asciiTheme="majorBidi" w:hAnsiTheme="majorBidi" w:cstheme="majorBidi"/>
          <w:sz w:val="24"/>
          <w:szCs w:val="24"/>
          <w:lang w:val="en-US"/>
        </w:rPr>
        <w:t>A</w:t>
      </w:r>
      <w:r w:rsidRPr="002648DB">
        <w:rPr>
          <w:rFonts w:asciiTheme="majorBidi" w:hAnsiTheme="majorBidi" w:cstheme="majorBidi"/>
          <w:sz w:val="24"/>
          <w:szCs w:val="24"/>
          <w:lang w:val="en-US"/>
        </w:rPr>
        <w:t xml:space="preserve"> conjugated antihuman IgE </w:t>
      </w:r>
      <w:proofErr w:type="spellStart"/>
      <w:r w:rsidRPr="002648DB">
        <w:rPr>
          <w:rFonts w:asciiTheme="majorBidi" w:hAnsiTheme="majorBidi" w:cstheme="majorBidi"/>
          <w:sz w:val="24"/>
          <w:szCs w:val="24"/>
          <w:lang w:val="en-US"/>
        </w:rPr>
        <w:t>mAb</w:t>
      </w:r>
      <w:proofErr w:type="spellEnd"/>
      <w:r w:rsidRPr="002648DB">
        <w:rPr>
          <w:rFonts w:asciiTheme="majorBidi" w:hAnsiTheme="majorBidi" w:cstheme="majorBidi"/>
          <w:sz w:val="24"/>
          <w:szCs w:val="24"/>
          <w:lang w:val="en-US"/>
        </w:rPr>
        <w:t xml:space="preserve"> (</w:t>
      </w:r>
      <w:r>
        <w:rPr>
          <w:rFonts w:asciiTheme="majorBidi" w:hAnsiTheme="majorBidi" w:cstheme="majorBidi"/>
          <w:sz w:val="24"/>
          <w:szCs w:val="24"/>
          <w:lang w:val="en-US"/>
        </w:rPr>
        <w:t xml:space="preserve">Southern </w:t>
      </w:r>
      <w:proofErr w:type="spellStart"/>
      <w:r>
        <w:rPr>
          <w:rFonts w:asciiTheme="majorBidi" w:hAnsiTheme="majorBidi" w:cstheme="majorBidi"/>
          <w:sz w:val="24"/>
          <w:szCs w:val="24"/>
          <w:lang w:val="en-US"/>
        </w:rPr>
        <w:t>Biothnology</w:t>
      </w:r>
      <w:proofErr w:type="spellEnd"/>
      <w:r w:rsidRPr="002648DB">
        <w:rPr>
          <w:rFonts w:asciiTheme="majorBidi" w:hAnsiTheme="majorBidi" w:cstheme="majorBidi"/>
          <w:sz w:val="24"/>
          <w:szCs w:val="24"/>
          <w:lang w:val="en-US"/>
        </w:rPr>
        <w:t>) diluted 1/3000 in PBS-1% BSA</w:t>
      </w:r>
      <w:r>
        <w:rPr>
          <w:rFonts w:asciiTheme="majorBidi" w:hAnsiTheme="majorBidi" w:cstheme="majorBidi"/>
          <w:sz w:val="24"/>
          <w:szCs w:val="24"/>
          <w:lang w:val="en-US"/>
        </w:rPr>
        <w:t xml:space="preserve"> for 1</w:t>
      </w:r>
      <w:r w:rsidRPr="002648DB">
        <w:rPr>
          <w:rFonts w:asciiTheme="majorBidi" w:hAnsiTheme="majorBidi" w:cstheme="majorBidi"/>
          <w:sz w:val="24"/>
          <w:szCs w:val="24"/>
          <w:lang w:val="en-US"/>
        </w:rPr>
        <w:t xml:space="preserve">h at </w:t>
      </w:r>
      <w:r>
        <w:rPr>
          <w:rFonts w:asciiTheme="majorBidi" w:hAnsiTheme="majorBidi" w:cstheme="majorBidi"/>
          <w:sz w:val="24"/>
          <w:szCs w:val="24"/>
          <w:lang w:val="en-US"/>
        </w:rPr>
        <w:t>37°C</w:t>
      </w:r>
      <w:r w:rsidRPr="002648DB">
        <w:rPr>
          <w:rFonts w:asciiTheme="majorBidi" w:hAnsiTheme="majorBidi" w:cstheme="majorBidi"/>
          <w:sz w:val="24"/>
          <w:szCs w:val="24"/>
          <w:lang w:val="en-US"/>
        </w:rPr>
        <w:t>.</w:t>
      </w:r>
    </w:p>
    <w:p w:rsidR="007570CD" w:rsidRDefault="007570CD" w:rsidP="004542F5">
      <w:pPr>
        <w:autoSpaceDE w:val="0"/>
        <w:autoSpaceDN w:val="0"/>
        <w:adjustRightInd w:val="0"/>
        <w:spacing w:after="0" w:line="480" w:lineRule="auto"/>
        <w:jc w:val="both"/>
        <w:rPr>
          <w:rFonts w:asciiTheme="majorBidi" w:hAnsiTheme="majorBidi" w:cstheme="majorBidi"/>
          <w:sz w:val="24"/>
          <w:szCs w:val="24"/>
          <w:u w:val="single"/>
          <w:lang w:val="en-US"/>
        </w:rPr>
      </w:pPr>
      <w:r w:rsidRPr="002648DB">
        <w:rPr>
          <w:rFonts w:asciiTheme="majorBidi" w:hAnsiTheme="majorBidi" w:cstheme="majorBidi"/>
          <w:sz w:val="24"/>
          <w:szCs w:val="24"/>
          <w:lang w:val="en-US"/>
        </w:rPr>
        <w:t>After washing thre</w:t>
      </w:r>
      <w:r>
        <w:rPr>
          <w:rFonts w:asciiTheme="majorBidi" w:hAnsiTheme="majorBidi" w:cstheme="majorBidi"/>
          <w:sz w:val="24"/>
          <w:szCs w:val="24"/>
          <w:lang w:val="en-US"/>
        </w:rPr>
        <w:t xml:space="preserve">e times with PBS-T, and 100 µl of </w:t>
      </w:r>
      <w:proofErr w:type="spellStart"/>
      <w:r w:rsidRPr="00B44B3E">
        <w:rPr>
          <w:rFonts w:asciiTheme="majorBidi" w:hAnsiTheme="majorBidi" w:cstheme="majorBidi"/>
          <w:sz w:val="24"/>
          <w:szCs w:val="24"/>
          <w:lang w:val="en-US"/>
        </w:rPr>
        <w:t>pNPP</w:t>
      </w:r>
      <w:proofErr w:type="spellEnd"/>
      <w:r>
        <w:rPr>
          <w:rFonts w:asciiTheme="majorBidi" w:hAnsiTheme="majorBidi" w:cstheme="majorBidi"/>
          <w:sz w:val="24"/>
          <w:szCs w:val="24"/>
          <w:lang w:val="en-US"/>
        </w:rPr>
        <w:t xml:space="preserve"> </w:t>
      </w:r>
      <w:r w:rsidRPr="002648DB">
        <w:rPr>
          <w:rFonts w:asciiTheme="majorBidi" w:hAnsiTheme="majorBidi" w:cstheme="majorBidi"/>
          <w:sz w:val="24"/>
          <w:szCs w:val="24"/>
          <w:lang w:val="en-US"/>
        </w:rPr>
        <w:t>substrate (Sigma-Aldrich) was added</w:t>
      </w:r>
      <w:r>
        <w:rPr>
          <w:rFonts w:asciiTheme="majorBidi" w:hAnsiTheme="majorBidi" w:cstheme="majorBidi"/>
          <w:sz w:val="24"/>
          <w:szCs w:val="24"/>
          <w:lang w:val="en-US"/>
        </w:rPr>
        <w:t xml:space="preserve">, after 30 min 40µl of sodium </w:t>
      </w:r>
      <w:proofErr w:type="spellStart"/>
      <w:r>
        <w:rPr>
          <w:rFonts w:asciiTheme="majorBidi" w:hAnsiTheme="majorBidi" w:cstheme="majorBidi"/>
          <w:sz w:val="24"/>
          <w:szCs w:val="24"/>
          <w:lang w:val="en-US"/>
        </w:rPr>
        <w:t>hydroxydesulfuric</w:t>
      </w:r>
      <w:proofErr w:type="spellEnd"/>
      <w:r>
        <w:rPr>
          <w:rFonts w:asciiTheme="majorBidi" w:hAnsiTheme="majorBidi" w:cstheme="majorBidi"/>
          <w:sz w:val="24"/>
          <w:szCs w:val="24"/>
          <w:lang w:val="en-US"/>
        </w:rPr>
        <w:t xml:space="preserve"> acid 3N was added to </w:t>
      </w:r>
      <w:proofErr w:type="gramStart"/>
      <w:r>
        <w:rPr>
          <w:rFonts w:asciiTheme="majorBidi" w:hAnsiTheme="majorBidi" w:cstheme="majorBidi"/>
          <w:sz w:val="24"/>
          <w:szCs w:val="24"/>
          <w:lang w:val="en-US"/>
        </w:rPr>
        <w:t>stopped</w:t>
      </w:r>
      <w:proofErr w:type="gramEnd"/>
      <w:r>
        <w:rPr>
          <w:rFonts w:asciiTheme="majorBidi" w:hAnsiTheme="majorBidi" w:cstheme="majorBidi"/>
          <w:sz w:val="24"/>
          <w:szCs w:val="24"/>
          <w:lang w:val="en-US"/>
        </w:rPr>
        <w:t xml:space="preserve"> the reaction</w:t>
      </w:r>
      <w:r w:rsidRPr="002648DB">
        <w:rPr>
          <w:rFonts w:asciiTheme="majorBidi" w:hAnsiTheme="majorBidi" w:cstheme="majorBidi"/>
          <w:sz w:val="24"/>
          <w:szCs w:val="24"/>
          <w:lang w:val="en-US"/>
        </w:rPr>
        <w:t>. Absorbance me</w:t>
      </w:r>
      <w:r>
        <w:rPr>
          <w:rFonts w:asciiTheme="majorBidi" w:hAnsiTheme="majorBidi" w:cstheme="majorBidi"/>
          <w:sz w:val="24"/>
          <w:szCs w:val="24"/>
          <w:lang w:val="en-US"/>
        </w:rPr>
        <w:t>asurements were conducted at 405</w:t>
      </w:r>
      <w:r w:rsidRPr="002648DB">
        <w:rPr>
          <w:rFonts w:asciiTheme="majorBidi" w:hAnsiTheme="majorBidi" w:cstheme="majorBidi"/>
          <w:sz w:val="24"/>
          <w:szCs w:val="24"/>
          <w:lang w:val="en-US"/>
        </w:rPr>
        <w:t xml:space="preserve"> nm using an ELISA plate reader. All experiments were</w:t>
      </w:r>
      <w:r>
        <w:rPr>
          <w:rFonts w:asciiTheme="majorBidi" w:hAnsiTheme="majorBidi" w:cstheme="majorBidi"/>
          <w:sz w:val="24"/>
          <w:szCs w:val="24"/>
          <w:lang w:val="en-US"/>
        </w:rPr>
        <w:t xml:space="preserve"> </w:t>
      </w:r>
      <w:r w:rsidRPr="002648DB">
        <w:rPr>
          <w:rFonts w:asciiTheme="majorBidi" w:hAnsiTheme="majorBidi" w:cstheme="majorBidi"/>
          <w:sz w:val="24"/>
          <w:szCs w:val="24"/>
          <w:lang w:val="en-US"/>
        </w:rPr>
        <w:t xml:space="preserve">repeated twice separately and results were reported as mean values. </w:t>
      </w:r>
      <w:r w:rsidRPr="00FE7FD4">
        <w:rPr>
          <w:rFonts w:asciiTheme="majorBidi" w:hAnsiTheme="majorBidi" w:cstheme="majorBidi"/>
          <w:sz w:val="24"/>
          <w:szCs w:val="24"/>
          <w:u w:val="single"/>
          <w:lang w:val="en-US"/>
        </w:rPr>
        <w:t xml:space="preserve">IgE values were considered positive if equal to or larger than the cut-off calculated as the arithmetic mean of negative controls plus 3 times the standard deviation. </w:t>
      </w:r>
    </w:p>
    <w:p w:rsidR="007570CD" w:rsidRPr="00E67BD1" w:rsidRDefault="007570CD" w:rsidP="004542F5">
      <w:pPr>
        <w:autoSpaceDE w:val="0"/>
        <w:autoSpaceDN w:val="0"/>
        <w:adjustRightInd w:val="0"/>
        <w:spacing w:after="0" w:line="480" w:lineRule="auto"/>
        <w:jc w:val="both"/>
        <w:rPr>
          <w:rFonts w:asciiTheme="majorBidi" w:hAnsiTheme="majorBidi" w:cstheme="majorBidi"/>
          <w:sz w:val="24"/>
          <w:szCs w:val="24"/>
          <w:lang w:val="en-US"/>
        </w:rPr>
      </w:pPr>
    </w:p>
    <w:p w:rsidR="007570CD" w:rsidRDefault="007570CD" w:rsidP="004542F5">
      <w:pPr>
        <w:autoSpaceDE w:val="0"/>
        <w:autoSpaceDN w:val="0"/>
        <w:adjustRightInd w:val="0"/>
        <w:spacing w:after="0" w:line="480" w:lineRule="auto"/>
        <w:jc w:val="both"/>
        <w:rPr>
          <w:rFonts w:asciiTheme="majorBidi" w:hAnsiTheme="majorBidi" w:cstheme="majorBidi"/>
          <w:b/>
          <w:bCs/>
          <w:color w:val="000000"/>
          <w:sz w:val="24"/>
          <w:szCs w:val="24"/>
          <w:lang w:val="en-US"/>
        </w:rPr>
      </w:pPr>
      <w:r w:rsidRPr="00C65DFF">
        <w:rPr>
          <w:rFonts w:asciiTheme="majorBidi" w:hAnsiTheme="majorBidi" w:cstheme="majorBidi"/>
          <w:b/>
          <w:bCs/>
          <w:color w:val="000000"/>
          <w:sz w:val="24"/>
          <w:szCs w:val="24"/>
          <w:lang w:val="en-US"/>
        </w:rPr>
        <w:t>IgE bind</w:t>
      </w:r>
      <w:r>
        <w:rPr>
          <w:rFonts w:asciiTheme="majorBidi" w:hAnsiTheme="majorBidi" w:cstheme="majorBidi"/>
          <w:b/>
          <w:bCs/>
          <w:color w:val="000000"/>
          <w:sz w:val="24"/>
          <w:szCs w:val="24"/>
          <w:lang w:val="en-US"/>
        </w:rPr>
        <w:t xml:space="preserve">ing by peptides derived from </w:t>
      </w:r>
      <w:proofErr w:type="spellStart"/>
      <w:r>
        <w:rPr>
          <w:rFonts w:asciiTheme="majorBidi" w:hAnsiTheme="majorBidi" w:cstheme="majorBidi"/>
          <w:b/>
          <w:bCs/>
          <w:color w:val="000000"/>
          <w:sz w:val="24"/>
          <w:szCs w:val="24"/>
          <w:lang w:val="en-US"/>
        </w:rPr>
        <w:t>Der</w:t>
      </w:r>
      <w:proofErr w:type="spellEnd"/>
      <w:r>
        <w:rPr>
          <w:rFonts w:asciiTheme="majorBidi" w:hAnsiTheme="majorBidi" w:cstheme="majorBidi"/>
          <w:b/>
          <w:bCs/>
          <w:color w:val="000000"/>
          <w:sz w:val="24"/>
          <w:szCs w:val="24"/>
          <w:lang w:val="en-US"/>
        </w:rPr>
        <w:t xml:space="preserve"> p</w:t>
      </w:r>
      <w:r w:rsidRPr="00C65DFF">
        <w:rPr>
          <w:rFonts w:asciiTheme="majorBidi" w:hAnsiTheme="majorBidi" w:cstheme="majorBidi"/>
          <w:b/>
          <w:bCs/>
          <w:color w:val="000000"/>
          <w:sz w:val="24"/>
          <w:szCs w:val="24"/>
          <w:lang w:val="en-US"/>
        </w:rPr>
        <w:t xml:space="preserve"> 5</w:t>
      </w:r>
      <w:r>
        <w:rPr>
          <w:rFonts w:asciiTheme="majorBidi" w:hAnsiTheme="majorBidi" w:cstheme="majorBidi"/>
          <w:b/>
          <w:bCs/>
          <w:color w:val="000000"/>
          <w:sz w:val="24"/>
          <w:szCs w:val="24"/>
          <w:lang w:val="en-US"/>
        </w:rPr>
        <w:t xml:space="preserve">, </w:t>
      </w:r>
      <w:proofErr w:type="spellStart"/>
      <w:r>
        <w:rPr>
          <w:rFonts w:asciiTheme="majorBidi" w:hAnsiTheme="majorBidi" w:cstheme="majorBidi"/>
          <w:b/>
          <w:bCs/>
          <w:color w:val="000000"/>
          <w:sz w:val="24"/>
          <w:szCs w:val="24"/>
          <w:lang w:val="en-US"/>
        </w:rPr>
        <w:t>Der</w:t>
      </w:r>
      <w:proofErr w:type="spellEnd"/>
      <w:r>
        <w:rPr>
          <w:rFonts w:asciiTheme="majorBidi" w:hAnsiTheme="majorBidi" w:cstheme="majorBidi"/>
          <w:b/>
          <w:bCs/>
          <w:color w:val="000000"/>
          <w:sz w:val="24"/>
          <w:szCs w:val="24"/>
          <w:lang w:val="en-US"/>
        </w:rPr>
        <w:t xml:space="preserve"> f 5 and Blo t 5</w:t>
      </w:r>
    </w:p>
    <w:p w:rsidR="007570CD" w:rsidRDefault="007570CD" w:rsidP="00B44B3E">
      <w:pPr>
        <w:autoSpaceDE w:val="0"/>
        <w:autoSpaceDN w:val="0"/>
        <w:adjustRightInd w:val="0"/>
        <w:spacing w:after="0" w:line="480" w:lineRule="auto"/>
        <w:ind w:firstLine="708"/>
        <w:jc w:val="both"/>
        <w:rPr>
          <w:rFonts w:asciiTheme="majorBidi" w:hAnsiTheme="majorBidi" w:cstheme="majorBidi"/>
          <w:color w:val="000000"/>
          <w:sz w:val="24"/>
          <w:szCs w:val="24"/>
          <w:lang w:val="en-US"/>
        </w:rPr>
      </w:pPr>
      <w:r>
        <w:rPr>
          <w:rFonts w:asciiTheme="majorBidi" w:hAnsiTheme="majorBidi" w:cstheme="majorBidi"/>
          <w:color w:val="000000"/>
          <w:sz w:val="24"/>
          <w:szCs w:val="24"/>
          <w:lang w:val="en-US"/>
        </w:rPr>
        <w:t>Three peptides, each of 19</w:t>
      </w:r>
      <w:r w:rsidRPr="002648DB">
        <w:rPr>
          <w:rFonts w:asciiTheme="majorBidi" w:hAnsiTheme="majorBidi" w:cstheme="majorBidi"/>
          <w:color w:val="000000"/>
          <w:sz w:val="24"/>
          <w:szCs w:val="24"/>
          <w:lang w:val="en-US"/>
        </w:rPr>
        <w:t xml:space="preserve"> residues, </w:t>
      </w:r>
      <w:r>
        <w:rPr>
          <w:rFonts w:asciiTheme="majorBidi" w:hAnsiTheme="majorBidi" w:cstheme="majorBidi"/>
          <w:color w:val="000000"/>
          <w:sz w:val="24"/>
          <w:szCs w:val="24"/>
          <w:lang w:val="en-US"/>
        </w:rPr>
        <w:t xml:space="preserve">from the amino sequence epitope 90 to 108 of </w:t>
      </w:r>
      <w:proofErr w:type="spellStart"/>
      <w:r w:rsidRPr="00B44B3E">
        <w:rPr>
          <w:rFonts w:asciiTheme="majorBidi" w:hAnsiTheme="majorBidi" w:cstheme="majorBidi"/>
          <w:color w:val="000000"/>
          <w:sz w:val="24"/>
          <w:szCs w:val="24"/>
          <w:lang w:val="en-US"/>
        </w:rPr>
        <w:t>Der</w:t>
      </w:r>
      <w:proofErr w:type="spellEnd"/>
      <w:r w:rsidRPr="00B44B3E">
        <w:rPr>
          <w:rFonts w:asciiTheme="majorBidi" w:hAnsiTheme="majorBidi" w:cstheme="majorBidi"/>
          <w:color w:val="000000"/>
          <w:sz w:val="24"/>
          <w:szCs w:val="24"/>
          <w:lang w:val="en-US"/>
        </w:rPr>
        <w:t xml:space="preserve"> p 5, Blo t 5 and </w:t>
      </w:r>
      <w:proofErr w:type="spellStart"/>
      <w:r w:rsidRPr="00B44B3E">
        <w:rPr>
          <w:rFonts w:asciiTheme="majorBidi" w:hAnsiTheme="majorBidi" w:cstheme="majorBidi"/>
          <w:color w:val="000000"/>
          <w:sz w:val="24"/>
          <w:szCs w:val="24"/>
          <w:lang w:val="en-US"/>
        </w:rPr>
        <w:t>Derf</w:t>
      </w:r>
      <w:proofErr w:type="spellEnd"/>
      <w:r w:rsidRPr="00B44B3E">
        <w:rPr>
          <w:rFonts w:asciiTheme="majorBidi" w:hAnsiTheme="majorBidi" w:cstheme="majorBidi"/>
          <w:color w:val="000000"/>
          <w:sz w:val="24"/>
          <w:szCs w:val="24"/>
          <w:lang w:val="en-US"/>
        </w:rPr>
        <w:t xml:space="preserve"> 5 and seven other peptides of 20 residues (substitution </w:t>
      </w:r>
      <w:proofErr w:type="spellStart"/>
      <w:r w:rsidRPr="00B44B3E">
        <w:rPr>
          <w:rFonts w:asciiTheme="majorBidi" w:hAnsiTheme="majorBidi" w:cstheme="majorBidi"/>
          <w:color w:val="000000"/>
          <w:sz w:val="24"/>
          <w:szCs w:val="24"/>
          <w:lang w:val="en-US"/>
        </w:rPr>
        <w:t>residus</w:t>
      </w:r>
      <w:proofErr w:type="spellEnd"/>
      <w:r w:rsidRPr="00B44B3E">
        <w:rPr>
          <w:rFonts w:asciiTheme="majorBidi" w:hAnsiTheme="majorBidi" w:cstheme="majorBidi"/>
          <w:color w:val="000000"/>
          <w:sz w:val="24"/>
          <w:szCs w:val="24"/>
          <w:lang w:val="en-US"/>
        </w:rPr>
        <w:t>),</w:t>
      </w:r>
      <w:r>
        <w:rPr>
          <w:rFonts w:asciiTheme="majorBidi" w:hAnsiTheme="majorBidi" w:cstheme="majorBidi"/>
          <w:color w:val="000000"/>
          <w:sz w:val="24"/>
          <w:szCs w:val="24"/>
          <w:lang w:val="en-US"/>
        </w:rPr>
        <w:t xml:space="preserve"> </w:t>
      </w:r>
      <w:r w:rsidRPr="002648DB">
        <w:rPr>
          <w:rFonts w:asciiTheme="majorBidi" w:hAnsiTheme="majorBidi" w:cstheme="majorBidi"/>
          <w:color w:val="000000"/>
          <w:sz w:val="24"/>
          <w:szCs w:val="24"/>
          <w:lang w:val="en-US"/>
        </w:rPr>
        <w:t>were synthesized in the format of “biotin-SGSG-</w:t>
      </w:r>
      <w:proofErr w:type="spellStart"/>
      <w:r w:rsidRPr="002648DB">
        <w:rPr>
          <w:rFonts w:asciiTheme="majorBidi" w:hAnsiTheme="majorBidi" w:cstheme="majorBidi"/>
          <w:color w:val="000000"/>
          <w:sz w:val="24"/>
          <w:szCs w:val="24"/>
          <w:lang w:val="en-US"/>
        </w:rPr>
        <w:t>peptideamide</w:t>
      </w:r>
      <w:proofErr w:type="spellEnd"/>
      <w:r w:rsidRPr="002648DB">
        <w:rPr>
          <w:rFonts w:asciiTheme="majorBidi" w:hAnsiTheme="majorBidi" w:cstheme="majorBidi"/>
          <w:color w:val="000000"/>
          <w:sz w:val="24"/>
          <w:szCs w:val="24"/>
          <w:lang w:val="en-US"/>
        </w:rPr>
        <w:t>” (</w:t>
      </w:r>
      <w:r w:rsidRPr="006573D3">
        <w:rPr>
          <w:rFonts w:asciiTheme="majorBidi" w:hAnsiTheme="majorBidi" w:cstheme="majorBidi"/>
          <w:color w:val="000000"/>
          <w:sz w:val="24"/>
          <w:szCs w:val="24"/>
          <w:lang w:val="en-US"/>
        </w:rPr>
        <w:t xml:space="preserve">JPT </w:t>
      </w:r>
      <w:proofErr w:type="spellStart"/>
      <w:r w:rsidRPr="006573D3">
        <w:rPr>
          <w:rFonts w:asciiTheme="majorBidi" w:hAnsiTheme="majorBidi" w:cstheme="majorBidi"/>
          <w:color w:val="000000"/>
          <w:sz w:val="24"/>
          <w:szCs w:val="24"/>
          <w:lang w:val="en-US"/>
        </w:rPr>
        <w:t>PeptideTechnologies</w:t>
      </w:r>
      <w:proofErr w:type="spellEnd"/>
      <w:r w:rsidRPr="006573D3">
        <w:rPr>
          <w:rFonts w:asciiTheme="majorBidi" w:hAnsiTheme="majorBidi" w:cstheme="majorBidi"/>
          <w:color w:val="000000"/>
          <w:sz w:val="24"/>
          <w:szCs w:val="24"/>
          <w:lang w:val="en-US"/>
        </w:rPr>
        <w:t>, Berlin, Germany).</w:t>
      </w:r>
      <w:r w:rsidRPr="002648DB">
        <w:rPr>
          <w:rFonts w:asciiTheme="majorBidi" w:hAnsiTheme="majorBidi" w:cstheme="majorBidi"/>
          <w:color w:val="000000"/>
          <w:sz w:val="24"/>
          <w:szCs w:val="24"/>
          <w:lang w:val="en-US"/>
        </w:rPr>
        <w:t xml:space="preserve">One microgram of each peptide was coated on </w:t>
      </w:r>
      <w:proofErr w:type="spellStart"/>
      <w:r w:rsidRPr="002648DB">
        <w:rPr>
          <w:rFonts w:asciiTheme="majorBidi" w:hAnsiTheme="majorBidi" w:cstheme="majorBidi"/>
          <w:color w:val="000000"/>
          <w:sz w:val="24"/>
          <w:szCs w:val="24"/>
          <w:lang w:val="en-US"/>
        </w:rPr>
        <w:t>Reacti</w:t>
      </w:r>
      <w:proofErr w:type="spellEnd"/>
      <w:r w:rsidRPr="002648DB">
        <w:rPr>
          <w:rFonts w:asciiTheme="majorBidi" w:hAnsiTheme="majorBidi" w:cstheme="majorBidi"/>
          <w:color w:val="000000"/>
          <w:sz w:val="24"/>
          <w:szCs w:val="24"/>
          <w:lang w:val="en-US"/>
        </w:rPr>
        <w:t xml:space="preserve">-Bind </w:t>
      </w:r>
      <w:proofErr w:type="spellStart"/>
      <w:r w:rsidRPr="002648DB">
        <w:rPr>
          <w:rFonts w:asciiTheme="majorBidi" w:hAnsiTheme="majorBidi" w:cstheme="majorBidi"/>
          <w:color w:val="000000"/>
          <w:sz w:val="24"/>
          <w:szCs w:val="24"/>
          <w:lang w:val="en-US"/>
        </w:rPr>
        <w:t>streptavidin</w:t>
      </w:r>
      <w:proofErr w:type="spellEnd"/>
      <w:r w:rsidRPr="002648DB">
        <w:rPr>
          <w:rFonts w:asciiTheme="majorBidi" w:hAnsiTheme="majorBidi" w:cstheme="majorBidi"/>
          <w:color w:val="000000"/>
          <w:sz w:val="24"/>
          <w:szCs w:val="24"/>
          <w:lang w:val="en-US"/>
        </w:rPr>
        <w:t xml:space="preserve">-coated </w:t>
      </w:r>
      <w:r w:rsidRPr="002648DB">
        <w:rPr>
          <w:rFonts w:asciiTheme="majorBidi" w:hAnsiTheme="majorBidi" w:cstheme="majorBidi"/>
          <w:color w:val="000000"/>
          <w:sz w:val="24"/>
          <w:szCs w:val="24"/>
          <w:lang w:val="en-US"/>
        </w:rPr>
        <w:lastRenderedPageBreak/>
        <w:t xml:space="preserve">high binding capacity clear 96-well plate at 37°C for 1 h. Plates were washed with PBS-T for three </w:t>
      </w:r>
      <w:proofErr w:type="spellStart"/>
      <w:r w:rsidRPr="002648DB">
        <w:rPr>
          <w:rFonts w:asciiTheme="majorBidi" w:hAnsiTheme="majorBidi" w:cstheme="majorBidi"/>
          <w:color w:val="000000"/>
          <w:sz w:val="24"/>
          <w:szCs w:val="24"/>
          <w:lang w:val="en-US"/>
        </w:rPr>
        <w:t>timesa</w:t>
      </w:r>
      <w:r>
        <w:rPr>
          <w:rFonts w:asciiTheme="majorBidi" w:hAnsiTheme="majorBidi" w:cstheme="majorBidi"/>
          <w:color w:val="000000"/>
          <w:sz w:val="24"/>
          <w:szCs w:val="24"/>
          <w:lang w:val="en-US"/>
        </w:rPr>
        <w:t>nd</w:t>
      </w:r>
      <w:proofErr w:type="spellEnd"/>
      <w:r>
        <w:rPr>
          <w:rFonts w:asciiTheme="majorBidi" w:hAnsiTheme="majorBidi" w:cstheme="majorBidi"/>
          <w:color w:val="000000"/>
          <w:sz w:val="24"/>
          <w:szCs w:val="24"/>
          <w:lang w:val="en-US"/>
        </w:rPr>
        <w:t xml:space="preserve"> blocked with PBS-0.1% </w:t>
      </w:r>
      <w:proofErr w:type="spellStart"/>
      <w:r>
        <w:rPr>
          <w:rFonts w:asciiTheme="majorBidi" w:hAnsiTheme="majorBidi" w:cstheme="majorBidi"/>
          <w:color w:val="000000"/>
          <w:sz w:val="24"/>
          <w:szCs w:val="24"/>
          <w:lang w:val="en-US"/>
        </w:rPr>
        <w:t>Tween</w:t>
      </w:r>
      <w:proofErr w:type="spellEnd"/>
      <w:r>
        <w:rPr>
          <w:rFonts w:asciiTheme="majorBidi" w:hAnsiTheme="majorBidi" w:cstheme="majorBidi"/>
          <w:color w:val="000000"/>
          <w:sz w:val="24"/>
          <w:szCs w:val="24"/>
          <w:lang w:val="en-US"/>
        </w:rPr>
        <w:t xml:space="preserve"> 80</w:t>
      </w:r>
      <w:r w:rsidRPr="002648DB">
        <w:rPr>
          <w:rFonts w:asciiTheme="majorBidi" w:hAnsiTheme="majorBidi" w:cstheme="majorBidi"/>
          <w:color w:val="000000"/>
          <w:sz w:val="24"/>
          <w:szCs w:val="24"/>
          <w:lang w:val="en-US"/>
        </w:rPr>
        <w:t xml:space="preserve">. Plates were washed again and incubated separately with sera (1/5 dilution in PBS) from 10 individual patients for 2h30 h at 37°C. </w:t>
      </w:r>
      <w:r>
        <w:rPr>
          <w:rFonts w:asciiTheme="majorBidi" w:hAnsiTheme="majorBidi" w:cstheme="majorBidi"/>
          <w:color w:val="000000"/>
          <w:sz w:val="24"/>
          <w:szCs w:val="24"/>
          <w:lang w:val="en-US"/>
        </w:rPr>
        <w:t>Subsequent incubation with Abs and colorimetric development were performed as described above.</w:t>
      </w:r>
    </w:p>
    <w:p w:rsidR="007570CD" w:rsidRDefault="007570CD" w:rsidP="004542F5">
      <w:pPr>
        <w:spacing w:line="480" w:lineRule="auto"/>
        <w:jc w:val="both"/>
        <w:rPr>
          <w:rFonts w:ascii="Times New Roman" w:hAnsi="Times New Roman" w:cs="Times New Roman"/>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p>
    <w:p w:rsidR="007570CD" w:rsidRDefault="007570CD" w:rsidP="004542F5">
      <w:pPr>
        <w:autoSpaceDE w:val="0"/>
        <w:autoSpaceDN w:val="0"/>
        <w:adjustRightInd w:val="0"/>
        <w:spacing w:after="0" w:line="480" w:lineRule="auto"/>
        <w:jc w:val="both"/>
        <w:rPr>
          <w:rFonts w:ascii="Times New Roman" w:hAnsi="Times New Roman" w:cs="Times New Roman"/>
          <w:b/>
          <w:sz w:val="24"/>
          <w:szCs w:val="24"/>
          <w:lang w:val="en-US"/>
        </w:rPr>
      </w:pPr>
      <w:r w:rsidRPr="00F343C3">
        <w:rPr>
          <w:rFonts w:ascii="Times New Roman" w:hAnsi="Times New Roman" w:cs="Times New Roman"/>
          <w:b/>
          <w:sz w:val="24"/>
          <w:szCs w:val="24"/>
          <w:lang w:val="en-US"/>
        </w:rPr>
        <w:lastRenderedPageBreak/>
        <w:t>RESULTS</w:t>
      </w: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Sequences alignment of allergens from group 5/21 and conservation of epitopes residues</w:t>
      </w:r>
    </w:p>
    <w:p w:rsidR="007570CD" w:rsidRPr="00F343C3" w:rsidRDefault="007570CD" w:rsidP="00B44B3E">
      <w:pPr>
        <w:autoSpaceDE w:val="0"/>
        <w:autoSpaceDN w:val="0"/>
        <w:adjustRightInd w:val="0"/>
        <w:spacing w:after="0" w:line="480" w:lineRule="auto"/>
        <w:ind w:firstLine="708"/>
        <w:jc w:val="both"/>
        <w:rPr>
          <w:rFonts w:ascii="Times New Roman" w:hAnsi="Times New Roman" w:cs="Times New Roman"/>
          <w:sz w:val="24"/>
          <w:szCs w:val="24"/>
          <w:lang w:val="en-US"/>
        </w:rPr>
      </w:pPr>
      <w:r w:rsidRPr="00F343C3">
        <w:rPr>
          <w:rFonts w:ascii="Times New Roman" w:hAnsi="Times New Roman" w:cs="Times New Roman"/>
          <w:sz w:val="24"/>
          <w:szCs w:val="24"/>
          <w:lang w:val="en-US"/>
        </w:rPr>
        <w:t>To study the cross-reactivity between allergens from family 5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p 5,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f 5, Blo t 5 and Sui m 5) and their homologous in the family 21(</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p 21,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f 21 and Blo t 21), we first started measuring their sequence similarity by performing </w:t>
      </w:r>
      <w:proofErr w:type="spellStart"/>
      <w:r w:rsidRPr="00F343C3">
        <w:rPr>
          <w:rFonts w:ascii="Times New Roman" w:hAnsi="Times New Roman" w:cs="Times New Roman"/>
          <w:sz w:val="24"/>
          <w:szCs w:val="24"/>
          <w:lang w:val="en-US"/>
        </w:rPr>
        <w:t>pairwise</w:t>
      </w:r>
      <w:proofErr w:type="spellEnd"/>
      <w:r w:rsidRPr="00F343C3">
        <w:rPr>
          <w:rFonts w:ascii="Times New Roman" w:hAnsi="Times New Roman" w:cs="Times New Roman"/>
          <w:sz w:val="24"/>
          <w:szCs w:val="24"/>
          <w:lang w:val="en-US"/>
        </w:rPr>
        <w:t xml:space="preserve"> and multiple alignments using bioinformatics programs Blast2seq (</w:t>
      </w:r>
      <w:proofErr w:type="spellStart"/>
      <w:r w:rsidRPr="00F343C3">
        <w:rPr>
          <w:rFonts w:ascii="Times New Roman" w:hAnsi="Times New Roman" w:cs="Times New Roman"/>
          <w:sz w:val="24"/>
          <w:szCs w:val="24"/>
          <w:lang w:val="en-US"/>
        </w:rPr>
        <w:t>Altschul</w:t>
      </w:r>
      <w:proofErr w:type="spellEnd"/>
      <w:r w:rsidRPr="00F343C3">
        <w:rPr>
          <w:rFonts w:ascii="Times New Roman" w:hAnsi="Times New Roman" w:cs="Times New Roman"/>
          <w:sz w:val="24"/>
          <w:szCs w:val="24"/>
          <w:lang w:val="en-US"/>
        </w:rPr>
        <w:t xml:space="preserve"> et al., 1997) and </w:t>
      </w:r>
      <w:proofErr w:type="spellStart"/>
      <w:r w:rsidRPr="00F343C3">
        <w:rPr>
          <w:rFonts w:ascii="Times New Roman" w:hAnsi="Times New Roman" w:cs="Times New Roman"/>
          <w:sz w:val="24"/>
          <w:szCs w:val="24"/>
          <w:lang w:val="en-US"/>
        </w:rPr>
        <w:t>ClustalO</w:t>
      </w:r>
      <w:proofErr w:type="spellEnd"/>
      <w:r w:rsidRPr="00F343C3">
        <w:rPr>
          <w:rFonts w:ascii="Times New Roman" w:hAnsi="Times New Roman" w:cs="Times New Roman"/>
          <w:sz w:val="24"/>
          <w:szCs w:val="24"/>
          <w:lang w:val="en-US"/>
        </w:rPr>
        <w:t xml:space="preserve"> (http://www.ebi.ac.uk/Tools/clustalO/index.html) (Larkin et al., 2007), respectively. The sequences of allergens studied have been collected from the database (http://www.uniprot.org). Their accession codes are P14004 for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p 5, O96870 for Blo t 5, A8B8I1 for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f 5, B2GM87 for Sui m 5, Q2L7C5 for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p 21, A8B8G7 for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f 21 and A7IZE9 for Blo t 21.</w:t>
      </w:r>
    </w:p>
    <w:p w:rsidR="007570CD" w:rsidRPr="00F343C3" w:rsidRDefault="007570CD" w:rsidP="00B44B3E">
      <w:pPr>
        <w:autoSpaceDE w:val="0"/>
        <w:autoSpaceDN w:val="0"/>
        <w:adjustRightInd w:val="0"/>
        <w:spacing w:after="0" w:line="480" w:lineRule="auto"/>
        <w:ind w:firstLine="708"/>
        <w:jc w:val="both"/>
        <w:rPr>
          <w:rFonts w:ascii="Times New Roman" w:hAnsi="Times New Roman" w:cs="Times New Roman"/>
          <w:sz w:val="24"/>
          <w:szCs w:val="24"/>
          <w:lang w:val="en-US"/>
        </w:rPr>
      </w:pPr>
      <w:r w:rsidRPr="00F343C3">
        <w:rPr>
          <w:rFonts w:ascii="Times New Roman" w:hAnsi="Times New Roman" w:cs="Times New Roman"/>
          <w:sz w:val="24"/>
          <w:szCs w:val="24"/>
          <w:lang w:val="en-US"/>
        </w:rPr>
        <w:t xml:space="preserve">Initially, local </w:t>
      </w:r>
      <w:proofErr w:type="spellStart"/>
      <w:r w:rsidRPr="00F343C3">
        <w:rPr>
          <w:rFonts w:ascii="Times New Roman" w:hAnsi="Times New Roman" w:cs="Times New Roman"/>
          <w:sz w:val="24"/>
          <w:szCs w:val="24"/>
          <w:lang w:val="en-US"/>
        </w:rPr>
        <w:t>pairwise</w:t>
      </w:r>
      <w:proofErr w:type="spellEnd"/>
      <w:r w:rsidRPr="00F343C3">
        <w:rPr>
          <w:rFonts w:ascii="Times New Roman" w:hAnsi="Times New Roman" w:cs="Times New Roman"/>
          <w:sz w:val="24"/>
          <w:szCs w:val="24"/>
          <w:lang w:val="en-US"/>
        </w:rPr>
        <w:t xml:space="preserve"> alignments were performed between these sequences using the program Blast2seq (</w:t>
      </w:r>
      <w:proofErr w:type="spellStart"/>
      <w:r w:rsidRPr="00F343C3">
        <w:rPr>
          <w:rFonts w:ascii="Times New Roman" w:hAnsi="Times New Roman" w:cs="Times New Roman"/>
          <w:sz w:val="24"/>
          <w:szCs w:val="24"/>
          <w:lang w:val="en-US"/>
        </w:rPr>
        <w:t>Altschul</w:t>
      </w:r>
      <w:proofErr w:type="spellEnd"/>
      <w:r w:rsidRPr="00F343C3">
        <w:rPr>
          <w:rFonts w:ascii="Times New Roman" w:hAnsi="Times New Roman" w:cs="Times New Roman"/>
          <w:sz w:val="24"/>
          <w:szCs w:val="24"/>
          <w:lang w:val="en-US"/>
        </w:rPr>
        <w:t xml:space="preserve"> et </w:t>
      </w:r>
      <w:r w:rsidRPr="00F343C3">
        <w:rPr>
          <w:rFonts w:ascii="Times New Roman" w:hAnsi="Times New Roman" w:cs="Times New Roman"/>
          <w:i/>
          <w:iCs/>
          <w:sz w:val="24"/>
          <w:szCs w:val="24"/>
          <w:lang w:val="en-US"/>
        </w:rPr>
        <w:t>al</w:t>
      </w:r>
      <w:r w:rsidRPr="00F343C3">
        <w:rPr>
          <w:rFonts w:ascii="Times New Roman" w:hAnsi="Times New Roman" w:cs="Times New Roman"/>
          <w:sz w:val="24"/>
          <w:szCs w:val="24"/>
          <w:lang w:val="en-US"/>
        </w:rPr>
        <w:t xml:space="preserve">., 1997) to estimate their percentages of sequence identity and similarity using the scoring matrix </w:t>
      </w:r>
      <w:proofErr w:type="spellStart"/>
      <w:r w:rsidRPr="00F343C3">
        <w:rPr>
          <w:rFonts w:ascii="Times New Roman" w:hAnsi="Times New Roman" w:cs="Times New Roman"/>
          <w:sz w:val="24"/>
          <w:szCs w:val="24"/>
          <w:lang w:val="en-US"/>
        </w:rPr>
        <w:t>Blosum</w:t>
      </w:r>
      <w:proofErr w:type="spellEnd"/>
      <w:r w:rsidRPr="00F343C3">
        <w:rPr>
          <w:rFonts w:ascii="Times New Roman" w:hAnsi="Times New Roman" w:cs="Times New Roman"/>
          <w:sz w:val="24"/>
          <w:szCs w:val="24"/>
          <w:lang w:val="en-US"/>
        </w:rPr>
        <w:t xml:space="preserve"> 62. We then used the program </w:t>
      </w:r>
      <w:proofErr w:type="spellStart"/>
      <w:r w:rsidRPr="00F343C3">
        <w:rPr>
          <w:rFonts w:ascii="Times New Roman" w:hAnsi="Times New Roman" w:cs="Times New Roman"/>
          <w:sz w:val="24"/>
          <w:szCs w:val="24"/>
          <w:lang w:val="en-US"/>
        </w:rPr>
        <w:t>ClustalO</w:t>
      </w:r>
      <w:proofErr w:type="spellEnd"/>
      <w:r w:rsidRPr="00F343C3">
        <w:rPr>
          <w:rFonts w:ascii="Times New Roman" w:hAnsi="Times New Roman" w:cs="Times New Roman"/>
          <w:sz w:val="24"/>
          <w:szCs w:val="24"/>
          <w:lang w:val="en-US"/>
        </w:rPr>
        <w:t xml:space="preserve"> with its default parameters for multiple alignments of these sequences</w:t>
      </w:r>
      <w:r>
        <w:rPr>
          <w:rFonts w:ascii="Times New Roman" w:hAnsi="Times New Roman" w:cs="Times New Roman"/>
          <w:sz w:val="24"/>
          <w:szCs w:val="24"/>
          <w:lang w:val="en-US"/>
        </w:rPr>
        <w:t xml:space="preserve"> (</w:t>
      </w:r>
      <w:r w:rsidRPr="00AA7CFF">
        <w:rPr>
          <w:rFonts w:ascii="Times New Roman" w:hAnsi="Times New Roman" w:cs="Times New Roman"/>
          <w:sz w:val="24"/>
          <w:szCs w:val="24"/>
          <w:highlight w:val="yellow"/>
          <w:lang w:val="en-US"/>
        </w:rPr>
        <w:t>Fig. 1</w:t>
      </w:r>
      <w:r>
        <w:rPr>
          <w:rFonts w:ascii="Times New Roman" w:hAnsi="Times New Roman" w:cs="Times New Roman"/>
          <w:sz w:val="24"/>
          <w:szCs w:val="24"/>
          <w:lang w:val="en-US"/>
        </w:rPr>
        <w:t>)</w:t>
      </w:r>
      <w:r w:rsidRPr="00F343C3">
        <w:rPr>
          <w:rFonts w:ascii="Times New Roman" w:hAnsi="Times New Roman" w:cs="Times New Roman"/>
          <w:sz w:val="24"/>
          <w:szCs w:val="24"/>
          <w:lang w:val="en-US"/>
        </w:rPr>
        <w:t>. This alignment will enable us to compare the epitope regions of Blo t 5 and Blo t 21 in the sequences of other studied allergens and therefore discuss the conservations of these residue epitopes and cross-reactivity between these allergens from families 5 and 21.</w:t>
      </w:r>
    </w:p>
    <w:p w:rsidR="007570CD" w:rsidRPr="00ED094D" w:rsidRDefault="007570CD" w:rsidP="00B44B3E">
      <w:pPr>
        <w:autoSpaceDE w:val="0"/>
        <w:autoSpaceDN w:val="0"/>
        <w:adjustRightInd w:val="0"/>
        <w:spacing w:after="0" w:line="480" w:lineRule="auto"/>
        <w:ind w:firstLine="708"/>
        <w:jc w:val="both"/>
        <w:rPr>
          <w:rFonts w:ascii="Times New Roman" w:hAnsi="Times New Roman" w:cs="Times New Roman"/>
          <w:sz w:val="24"/>
          <w:szCs w:val="24"/>
          <w:lang w:val="en-US"/>
        </w:rPr>
      </w:pPr>
      <w:r w:rsidRPr="00F343C3">
        <w:rPr>
          <w:rFonts w:ascii="Times New Roman" w:hAnsi="Times New Roman" w:cs="Times New Roman"/>
          <w:sz w:val="24"/>
          <w:szCs w:val="24"/>
          <w:lang w:val="en-US"/>
        </w:rPr>
        <w:t xml:space="preserve">Two epitopes were identified experimentally in Blo t 5 (Chan et al., 2008; </w:t>
      </w:r>
      <w:proofErr w:type="spellStart"/>
      <w:r w:rsidRPr="00F343C3">
        <w:rPr>
          <w:rFonts w:ascii="Times New Roman" w:hAnsi="Times New Roman" w:cs="Times New Roman"/>
          <w:sz w:val="24"/>
          <w:szCs w:val="24"/>
          <w:lang w:val="en-US"/>
        </w:rPr>
        <w:t>Naik</w:t>
      </w:r>
      <w:proofErr w:type="spellEnd"/>
      <w:r w:rsidRPr="00F343C3">
        <w:rPr>
          <w:rFonts w:ascii="Times New Roman" w:hAnsi="Times New Roman" w:cs="Times New Roman"/>
          <w:sz w:val="24"/>
          <w:szCs w:val="24"/>
          <w:lang w:val="en-US"/>
        </w:rPr>
        <w:t xml:space="preserve"> et al., 2008). The major residues of these epitopes (epitope-I:</w:t>
      </w:r>
      <w:r>
        <w:rPr>
          <w:rFonts w:ascii="Times New Roman" w:hAnsi="Times New Roman" w:cs="Times New Roman"/>
          <w:sz w:val="24"/>
          <w:szCs w:val="24"/>
          <w:lang w:val="en-US"/>
        </w:rPr>
        <w:t xml:space="preserve"> code PDB numbering E92, D97, E102 and E107</w:t>
      </w:r>
      <w:r w:rsidRPr="00F343C3">
        <w:rPr>
          <w:rFonts w:ascii="Times New Roman" w:hAnsi="Times New Roman" w:cs="Times New Roman"/>
          <w:sz w:val="24"/>
          <w:szCs w:val="24"/>
          <w:lang w:val="en-US"/>
        </w:rPr>
        <w:t xml:space="preserve"> and epitope-II:</w:t>
      </w:r>
      <w:r>
        <w:rPr>
          <w:rFonts w:ascii="Times New Roman" w:hAnsi="Times New Roman" w:cs="Times New Roman"/>
          <w:sz w:val="24"/>
          <w:szCs w:val="24"/>
          <w:lang w:val="en-US"/>
        </w:rPr>
        <w:t xml:space="preserve"> N62, K63, K70 and R73</w:t>
      </w:r>
      <w:r w:rsidRPr="00F343C3">
        <w:rPr>
          <w:rFonts w:ascii="Times New Roman" w:hAnsi="Times New Roman" w:cs="Times New Roman"/>
          <w:sz w:val="24"/>
          <w:szCs w:val="24"/>
          <w:lang w:val="en-US"/>
        </w:rPr>
        <w:t xml:space="preserve">) are represented by underlined bold letters </w:t>
      </w:r>
      <w:r>
        <w:rPr>
          <w:rFonts w:ascii="Times New Roman" w:hAnsi="Times New Roman" w:cs="Times New Roman"/>
          <w:sz w:val="24"/>
          <w:szCs w:val="24"/>
          <w:lang w:val="en-US"/>
        </w:rPr>
        <w:t xml:space="preserve">red </w:t>
      </w:r>
      <w:r w:rsidRPr="00F343C3">
        <w:rPr>
          <w:rFonts w:ascii="Times New Roman" w:hAnsi="Times New Roman" w:cs="Times New Roman"/>
          <w:sz w:val="24"/>
          <w:szCs w:val="24"/>
          <w:lang w:val="en-US"/>
        </w:rPr>
        <w:t xml:space="preserve">and green respectively in the multiple sequence alignment </w:t>
      </w:r>
      <w:r>
        <w:rPr>
          <w:rFonts w:ascii="Times New Roman" w:hAnsi="Times New Roman" w:cs="Times New Roman"/>
          <w:sz w:val="24"/>
          <w:szCs w:val="24"/>
          <w:highlight w:val="yellow"/>
          <w:lang w:val="en-US"/>
        </w:rPr>
        <w:t xml:space="preserve">(Fig. </w:t>
      </w:r>
      <w:r w:rsidRPr="00F343C3">
        <w:rPr>
          <w:rFonts w:ascii="Times New Roman" w:hAnsi="Times New Roman" w:cs="Times New Roman"/>
          <w:sz w:val="24"/>
          <w:szCs w:val="24"/>
          <w:highlight w:val="yellow"/>
          <w:lang w:val="en-US"/>
        </w:rPr>
        <w:t>1)</w:t>
      </w:r>
      <w:r w:rsidRPr="00F343C3">
        <w:rPr>
          <w:rFonts w:ascii="Times New Roman" w:hAnsi="Times New Roman" w:cs="Times New Roman"/>
          <w:sz w:val="24"/>
          <w:szCs w:val="24"/>
          <w:lang w:val="en-US"/>
        </w:rPr>
        <w:t xml:space="preserve">. Furthermore, only a single epitope was found in Blo t 21 (Tan et al., 2012). The major residues of this </w:t>
      </w:r>
      <w:r>
        <w:rPr>
          <w:rFonts w:ascii="Times New Roman" w:hAnsi="Times New Roman" w:cs="Times New Roman"/>
          <w:sz w:val="24"/>
          <w:szCs w:val="24"/>
          <w:lang w:val="en-US"/>
        </w:rPr>
        <w:t>epitope (epitope-I E92, D97, E102, E107 and D114</w:t>
      </w:r>
      <w:r w:rsidRPr="00F343C3">
        <w:rPr>
          <w:rFonts w:ascii="Times New Roman" w:hAnsi="Times New Roman" w:cs="Times New Roman"/>
          <w:sz w:val="24"/>
          <w:szCs w:val="24"/>
          <w:lang w:val="en-US"/>
        </w:rPr>
        <w:t xml:space="preserve">) are shown in orange underline letters in bold. </w:t>
      </w:r>
      <w:r w:rsidRPr="00F343C3">
        <w:rPr>
          <w:rFonts w:ascii="Times New Roman" w:hAnsi="Times New Roman" w:cs="Times New Roman"/>
          <w:sz w:val="24"/>
          <w:szCs w:val="24"/>
          <w:lang w:val="en-US"/>
        </w:rPr>
        <w:lastRenderedPageBreak/>
        <w:t>The four major residues of the epitope I of Blo t 5 are conserved in all sequences of studied allergens families 5 and 21</w:t>
      </w:r>
      <w:r>
        <w:rPr>
          <w:rFonts w:ascii="Times New Roman" w:hAnsi="Times New Roman" w:cs="Times New Roman"/>
          <w:sz w:val="24"/>
          <w:szCs w:val="24"/>
          <w:lang w:val="en-US"/>
        </w:rPr>
        <w:t>(green letters in bold)</w:t>
      </w:r>
      <w:r w:rsidRPr="00F343C3">
        <w:rPr>
          <w:rFonts w:ascii="Times New Roman" w:hAnsi="Times New Roman" w:cs="Times New Roman"/>
          <w:sz w:val="24"/>
          <w:szCs w:val="24"/>
          <w:lang w:val="en-US"/>
        </w:rPr>
        <w:t>.</w:t>
      </w:r>
    </w:p>
    <w:p w:rsidR="007570CD" w:rsidRPr="00F343C3" w:rsidRDefault="007570CD" w:rsidP="00B44B3E">
      <w:pPr>
        <w:spacing w:line="480" w:lineRule="auto"/>
        <w:ind w:firstLine="708"/>
        <w:jc w:val="both"/>
        <w:rPr>
          <w:rFonts w:ascii="Times New Roman" w:hAnsi="Times New Roman" w:cs="Times New Roman"/>
          <w:sz w:val="24"/>
          <w:szCs w:val="24"/>
          <w:lang w:val="en-US"/>
        </w:rPr>
      </w:pPr>
      <w:r w:rsidRPr="00F343C3">
        <w:rPr>
          <w:rFonts w:ascii="Times New Roman" w:hAnsi="Times New Roman" w:cs="Times New Roman"/>
          <w:sz w:val="24"/>
          <w:szCs w:val="24"/>
          <w:lang w:val="en-US"/>
        </w:rPr>
        <w:t>The residues of epitope-II of Blo t 5 are not as well preserved as the epitope-I in all sequences of the studied allergens (</w:t>
      </w:r>
      <w:r w:rsidRPr="00ED094D">
        <w:rPr>
          <w:rFonts w:ascii="Times New Roman" w:hAnsi="Times New Roman" w:cs="Times New Roman"/>
          <w:sz w:val="24"/>
          <w:szCs w:val="24"/>
          <w:highlight w:val="yellow"/>
          <w:lang w:val="en-US"/>
        </w:rPr>
        <w:t>Fig. 1</w:t>
      </w:r>
      <w:r>
        <w:rPr>
          <w:rFonts w:ascii="Times New Roman" w:hAnsi="Times New Roman" w:cs="Times New Roman"/>
          <w:sz w:val="24"/>
          <w:szCs w:val="24"/>
          <w:lang w:val="en-US"/>
        </w:rPr>
        <w:t>). Indeed, the N62</w:t>
      </w:r>
      <w:r w:rsidRPr="00F343C3">
        <w:rPr>
          <w:rFonts w:ascii="Times New Roman" w:hAnsi="Times New Roman" w:cs="Times New Roman"/>
          <w:sz w:val="24"/>
          <w:szCs w:val="24"/>
          <w:lang w:val="en-US"/>
        </w:rPr>
        <w:t xml:space="preserve"> residue is conserved only in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f 5 and repl</w:t>
      </w:r>
      <w:r>
        <w:rPr>
          <w:rFonts w:ascii="Times New Roman" w:hAnsi="Times New Roman" w:cs="Times New Roman"/>
          <w:sz w:val="24"/>
          <w:szCs w:val="24"/>
          <w:lang w:val="en-US"/>
        </w:rPr>
        <w:t xml:space="preserve">aced by a lysine in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p 5 (K62), by a serine (S 62</w:t>
      </w:r>
      <w:r w:rsidRPr="00F343C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Sui m 5 and by </w:t>
      </w:r>
      <w:proofErr w:type="spellStart"/>
      <w:r>
        <w:rPr>
          <w:rFonts w:ascii="Times New Roman" w:hAnsi="Times New Roman" w:cs="Times New Roman"/>
          <w:sz w:val="24"/>
          <w:szCs w:val="24"/>
          <w:lang w:val="en-US"/>
        </w:rPr>
        <w:t>threonine</w:t>
      </w:r>
      <w:proofErr w:type="spellEnd"/>
      <w:r>
        <w:rPr>
          <w:rFonts w:ascii="Times New Roman" w:hAnsi="Times New Roman" w:cs="Times New Roman"/>
          <w:sz w:val="24"/>
          <w:szCs w:val="24"/>
          <w:lang w:val="en-US"/>
        </w:rPr>
        <w:t xml:space="preserve"> (T62</w:t>
      </w:r>
      <w:r w:rsidRPr="00F343C3">
        <w:rPr>
          <w:rFonts w:ascii="Times New Roman" w:hAnsi="Times New Roman" w:cs="Times New Roman"/>
          <w:sz w:val="24"/>
          <w:szCs w:val="24"/>
          <w:lang w:val="en-US"/>
        </w:rPr>
        <w:t>) in the allergen family 21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p 21,</w:t>
      </w:r>
      <w:r>
        <w:rPr>
          <w:rFonts w:ascii="Times New Roman" w:hAnsi="Times New Roman" w:cs="Times New Roman"/>
          <w:sz w:val="24"/>
          <w:szCs w:val="24"/>
          <w:lang w:val="en-US"/>
        </w:rPr>
        <w:t xml:space="preserve"> 21 and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f Blo t 21). The K63</w:t>
      </w:r>
      <w:r w:rsidRPr="00F343C3">
        <w:rPr>
          <w:rFonts w:ascii="Times New Roman" w:hAnsi="Times New Roman" w:cs="Times New Roman"/>
          <w:sz w:val="24"/>
          <w:szCs w:val="24"/>
          <w:lang w:val="en-US"/>
        </w:rPr>
        <w:t xml:space="preserve"> residue is conserved in Sui m 5,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f and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p 21 and </w:t>
      </w:r>
      <w:r>
        <w:rPr>
          <w:rFonts w:ascii="Times New Roman" w:hAnsi="Times New Roman" w:cs="Times New Roman"/>
          <w:sz w:val="24"/>
          <w:szCs w:val="24"/>
          <w:lang w:val="en-US"/>
        </w:rPr>
        <w:t xml:space="preserve">21 substituted with </w:t>
      </w:r>
      <w:proofErr w:type="spellStart"/>
      <w:r>
        <w:rPr>
          <w:rFonts w:ascii="Times New Roman" w:hAnsi="Times New Roman" w:cs="Times New Roman"/>
          <w:sz w:val="24"/>
          <w:szCs w:val="24"/>
          <w:lang w:val="en-US"/>
        </w:rPr>
        <w:t>proline</w:t>
      </w:r>
      <w:proofErr w:type="spellEnd"/>
      <w:r>
        <w:rPr>
          <w:rFonts w:ascii="Times New Roman" w:hAnsi="Times New Roman" w:cs="Times New Roman"/>
          <w:sz w:val="24"/>
          <w:szCs w:val="24"/>
          <w:lang w:val="en-US"/>
        </w:rPr>
        <w:t xml:space="preserve"> (P63</w:t>
      </w:r>
      <w:r w:rsidRPr="00F343C3">
        <w:rPr>
          <w:rFonts w:ascii="Times New Roman" w:hAnsi="Times New Roman" w:cs="Times New Roman"/>
          <w:sz w:val="24"/>
          <w:szCs w:val="24"/>
          <w:lang w:val="en-US"/>
        </w:rPr>
        <w:t xml:space="preserve">) in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 5 and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f 5 and </w:t>
      </w:r>
      <w:proofErr w:type="spellStart"/>
      <w:r>
        <w:rPr>
          <w:rFonts w:ascii="Times New Roman" w:hAnsi="Times New Roman" w:cs="Times New Roman"/>
          <w:sz w:val="24"/>
          <w:szCs w:val="24"/>
          <w:lang w:val="en-US"/>
        </w:rPr>
        <w:t>glycine</w:t>
      </w:r>
      <w:proofErr w:type="spellEnd"/>
      <w:r>
        <w:rPr>
          <w:rFonts w:ascii="Times New Roman" w:hAnsi="Times New Roman" w:cs="Times New Roman"/>
          <w:sz w:val="24"/>
          <w:szCs w:val="24"/>
          <w:lang w:val="en-US"/>
        </w:rPr>
        <w:t xml:space="preserve"> (G63</w:t>
      </w:r>
      <w:r w:rsidRPr="00F343C3">
        <w:rPr>
          <w:rFonts w:ascii="Times New Roman" w:hAnsi="Times New Roman" w:cs="Times New Roman"/>
          <w:sz w:val="24"/>
          <w:szCs w:val="24"/>
          <w:lang w:val="en-US"/>
        </w:rPr>
        <w:t>) in Blo</w:t>
      </w:r>
      <w:r>
        <w:rPr>
          <w:rFonts w:ascii="Times New Roman" w:hAnsi="Times New Roman" w:cs="Times New Roman"/>
          <w:sz w:val="24"/>
          <w:szCs w:val="24"/>
          <w:lang w:val="en-US"/>
        </w:rPr>
        <w:t xml:space="preserve"> t 21. Moreover, the residue K70</w:t>
      </w:r>
      <w:r w:rsidRPr="00F343C3">
        <w:rPr>
          <w:rFonts w:ascii="Times New Roman" w:hAnsi="Times New Roman" w:cs="Times New Roman"/>
          <w:sz w:val="24"/>
          <w:szCs w:val="24"/>
          <w:lang w:val="en-US"/>
        </w:rPr>
        <w:t xml:space="preserve"> is stored in </w:t>
      </w:r>
      <w:proofErr w:type="spellStart"/>
      <w:r w:rsidRPr="00F343C3">
        <w:rPr>
          <w:rFonts w:ascii="Times New Roman" w:hAnsi="Times New Roman" w:cs="Times New Roman"/>
          <w:sz w:val="24"/>
          <w:szCs w:val="24"/>
          <w:lang w:val="en-US"/>
        </w:rPr>
        <w:t>D</w:t>
      </w:r>
      <w:r>
        <w:rPr>
          <w:rFonts w:ascii="Times New Roman" w:hAnsi="Times New Roman" w:cs="Times New Roman"/>
          <w:sz w:val="24"/>
          <w:szCs w:val="24"/>
          <w:lang w:val="en-US"/>
        </w:rPr>
        <w:t>er</w:t>
      </w:r>
      <w:proofErr w:type="spellEnd"/>
      <w:r>
        <w:rPr>
          <w:rFonts w:ascii="Times New Roman" w:hAnsi="Times New Roman" w:cs="Times New Roman"/>
          <w:sz w:val="24"/>
          <w:szCs w:val="24"/>
          <w:lang w:val="en-US"/>
        </w:rPr>
        <w:t xml:space="preserve"> p 5 and Sui m 5 only. The R70</w:t>
      </w:r>
      <w:r w:rsidRPr="00F343C3">
        <w:rPr>
          <w:rFonts w:ascii="Times New Roman" w:hAnsi="Times New Roman" w:cs="Times New Roman"/>
          <w:sz w:val="24"/>
          <w:szCs w:val="24"/>
          <w:lang w:val="en-US"/>
        </w:rPr>
        <w:t xml:space="preserve"> residue is preserved in the majority of these allergens (Sui m 5,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f 21, Blo t 21 and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p 21) b</w:t>
      </w:r>
      <w:r>
        <w:rPr>
          <w:rFonts w:ascii="Times New Roman" w:hAnsi="Times New Roman" w:cs="Times New Roman"/>
          <w:sz w:val="24"/>
          <w:szCs w:val="24"/>
          <w:lang w:val="en-US"/>
        </w:rPr>
        <w:t>ut replaced with an Alanine (A70</w:t>
      </w:r>
      <w:r w:rsidRPr="00F343C3">
        <w:rPr>
          <w:rFonts w:ascii="Times New Roman" w:hAnsi="Times New Roman" w:cs="Times New Roman"/>
          <w:sz w:val="24"/>
          <w:szCs w:val="24"/>
          <w:lang w:val="en-US"/>
        </w:rPr>
        <w:t>) i</w:t>
      </w:r>
      <w:r>
        <w:rPr>
          <w:rFonts w:ascii="Times New Roman" w:hAnsi="Times New Roman" w:cs="Times New Roman"/>
          <w:sz w:val="24"/>
          <w:szCs w:val="24"/>
          <w:lang w:val="en-US"/>
        </w:rPr>
        <w:t xml:space="preserve">n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p 5 and with a </w:t>
      </w:r>
      <w:proofErr w:type="spellStart"/>
      <w:r>
        <w:rPr>
          <w:rFonts w:ascii="Times New Roman" w:hAnsi="Times New Roman" w:cs="Times New Roman"/>
          <w:sz w:val="24"/>
          <w:szCs w:val="24"/>
          <w:lang w:val="en-US"/>
        </w:rPr>
        <w:t>glycine</w:t>
      </w:r>
      <w:proofErr w:type="spellEnd"/>
      <w:r>
        <w:rPr>
          <w:rFonts w:ascii="Times New Roman" w:hAnsi="Times New Roman" w:cs="Times New Roman"/>
          <w:sz w:val="24"/>
          <w:szCs w:val="24"/>
          <w:lang w:val="en-US"/>
        </w:rPr>
        <w:t xml:space="preserve"> (G7</w:t>
      </w:r>
      <w:r w:rsidRPr="00F343C3">
        <w:rPr>
          <w:rFonts w:ascii="Times New Roman" w:hAnsi="Times New Roman" w:cs="Times New Roman"/>
          <w:sz w:val="24"/>
          <w:szCs w:val="24"/>
          <w:lang w:val="en-US"/>
        </w:rPr>
        <w:t xml:space="preserve">0) in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f 5. These substitutions by residues with different physicochemical properties in terms of major epitopes residues can affect </w:t>
      </w:r>
      <w:r w:rsidRPr="00252457">
        <w:rPr>
          <w:rFonts w:ascii="Times New Roman" w:hAnsi="Times New Roman" w:cs="Times New Roman"/>
          <w:sz w:val="24"/>
          <w:szCs w:val="24"/>
          <w:lang w:val="en-US"/>
        </w:rPr>
        <w:t xml:space="preserve">the IgE binding to these allergens, </w:t>
      </w:r>
      <w:r w:rsidRPr="00F343C3">
        <w:rPr>
          <w:rFonts w:ascii="Times New Roman" w:hAnsi="Times New Roman" w:cs="Times New Roman"/>
          <w:sz w:val="24"/>
          <w:szCs w:val="24"/>
          <w:lang w:val="en-US"/>
        </w:rPr>
        <w:t>which may partly explain their low cross-reactivity.</w:t>
      </w:r>
    </w:p>
    <w:p w:rsidR="00B44B3E" w:rsidRPr="00484695" w:rsidRDefault="007570CD" w:rsidP="00484695">
      <w:pPr>
        <w:spacing w:line="480" w:lineRule="auto"/>
        <w:ind w:firstLine="708"/>
        <w:jc w:val="both"/>
        <w:rPr>
          <w:rFonts w:ascii="Times New Roman" w:hAnsi="Times New Roman" w:cs="Times New Roman"/>
          <w:sz w:val="24"/>
          <w:szCs w:val="24"/>
          <w:lang w:val="en-US"/>
        </w:rPr>
      </w:pPr>
      <w:r w:rsidRPr="00F343C3">
        <w:rPr>
          <w:rFonts w:ascii="Times New Roman" w:hAnsi="Times New Roman" w:cs="Times New Roman"/>
          <w:sz w:val="24"/>
          <w:szCs w:val="24"/>
          <w:lang w:val="en-US"/>
        </w:rPr>
        <w:t>Only Sui m 5 allergen has a shelf three residues on f</w:t>
      </w:r>
      <w:r>
        <w:rPr>
          <w:rFonts w:ascii="Times New Roman" w:hAnsi="Times New Roman" w:cs="Times New Roman"/>
          <w:sz w:val="24"/>
          <w:szCs w:val="24"/>
          <w:lang w:val="en-US"/>
        </w:rPr>
        <w:t>our of this epitope Blo t 5 (K63, K70 and R73</w:t>
      </w:r>
      <w:r w:rsidRPr="00F343C3">
        <w:rPr>
          <w:rFonts w:ascii="Times New Roman" w:hAnsi="Times New Roman" w:cs="Times New Roman"/>
          <w:sz w:val="24"/>
          <w:szCs w:val="24"/>
          <w:lang w:val="en-US"/>
        </w:rPr>
        <w:t>) and a conservation of all fou</w:t>
      </w:r>
      <w:r>
        <w:rPr>
          <w:rFonts w:ascii="Times New Roman" w:hAnsi="Times New Roman" w:cs="Times New Roman"/>
          <w:sz w:val="24"/>
          <w:szCs w:val="24"/>
          <w:lang w:val="en-US"/>
        </w:rPr>
        <w:t>r residues of the epitope I (E92, D97, E102 and E107</w:t>
      </w:r>
      <w:r w:rsidRPr="00F343C3">
        <w:rPr>
          <w:rFonts w:ascii="Times New Roman" w:hAnsi="Times New Roman" w:cs="Times New Roman"/>
          <w:sz w:val="24"/>
          <w:szCs w:val="24"/>
          <w:lang w:val="en-US"/>
        </w:rPr>
        <w:t xml:space="preserve">). However, high reactivity is observed between Sui 5 m and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f 5. </w:t>
      </w:r>
      <w:r w:rsidRPr="00252457">
        <w:rPr>
          <w:rFonts w:ascii="Times New Roman" w:hAnsi="Times New Roman" w:cs="Times New Roman"/>
          <w:sz w:val="24"/>
          <w:szCs w:val="24"/>
          <w:lang w:val="en-US"/>
        </w:rPr>
        <w:t xml:space="preserve">Moreover, the low cross-reactivity between Blo t 5 and </w:t>
      </w:r>
      <w:proofErr w:type="spellStart"/>
      <w:r w:rsidRPr="00252457">
        <w:rPr>
          <w:rFonts w:ascii="Times New Roman" w:hAnsi="Times New Roman" w:cs="Times New Roman"/>
          <w:sz w:val="24"/>
          <w:szCs w:val="24"/>
          <w:lang w:val="en-US"/>
        </w:rPr>
        <w:t>Der</w:t>
      </w:r>
      <w:proofErr w:type="spellEnd"/>
      <w:r w:rsidRPr="00252457">
        <w:rPr>
          <w:rFonts w:ascii="Times New Roman" w:hAnsi="Times New Roman" w:cs="Times New Roman"/>
          <w:sz w:val="24"/>
          <w:szCs w:val="24"/>
          <w:lang w:val="en-US"/>
        </w:rPr>
        <w:t xml:space="preserve"> p 5 allergens is probably due to the epitope II, only an R (Lysine </w:t>
      </w:r>
      <w:r w:rsidRPr="00252457">
        <w:rPr>
          <w:rFonts w:ascii="Times New Roman" w:hAnsi="Times New Roman" w:cs="Times New Roman"/>
          <w:sz w:val="24"/>
          <w:szCs w:val="24"/>
          <w:highlight w:val="yellow"/>
          <w:lang w:val="en-US"/>
        </w:rPr>
        <w:t>residue</w:t>
      </w:r>
      <w:r w:rsidRPr="00252457">
        <w:rPr>
          <w:rFonts w:ascii="Times New Roman" w:hAnsi="Times New Roman" w:cs="Times New Roman"/>
          <w:sz w:val="24"/>
          <w:szCs w:val="24"/>
          <w:lang w:val="en-US"/>
        </w:rPr>
        <w:t>) is conserved between these two allergens (</w:t>
      </w:r>
      <w:r w:rsidRPr="00252457">
        <w:rPr>
          <w:rFonts w:ascii="Times New Roman" w:hAnsi="Times New Roman" w:cs="Times New Roman"/>
          <w:sz w:val="24"/>
          <w:szCs w:val="24"/>
          <w:highlight w:val="yellow"/>
          <w:lang w:val="en-US"/>
        </w:rPr>
        <w:t>Fig. 2</w:t>
      </w:r>
      <w:r w:rsidRPr="00252457">
        <w:rPr>
          <w:rFonts w:ascii="Times New Roman" w:hAnsi="Times New Roman" w:cs="Times New Roman"/>
          <w:sz w:val="24"/>
          <w:szCs w:val="24"/>
          <w:lang w:val="en-US"/>
        </w:rPr>
        <w:t xml:space="preserve">), or, other residues adjacent to the epitopes residues major are also important. </w:t>
      </w:r>
      <w:r w:rsidR="00B44B3E">
        <w:rPr>
          <w:rFonts w:ascii="Times New Roman" w:hAnsi="Times New Roman" w:cs="Times New Roman"/>
          <w:b/>
          <w:sz w:val="24"/>
          <w:szCs w:val="24"/>
          <w:lang w:val="en-US"/>
        </w:rPr>
        <w:t xml:space="preserve"> </w:t>
      </w:r>
    </w:p>
    <w:p w:rsidR="00B44B3E" w:rsidRDefault="00B44B3E" w:rsidP="004542F5">
      <w:p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Production of </w:t>
      </w:r>
      <w:r w:rsidR="00484695">
        <w:rPr>
          <w:rFonts w:ascii="Times New Roman" w:hAnsi="Times New Roman" w:cs="Times New Roman"/>
          <w:b/>
          <w:sz w:val="24"/>
          <w:szCs w:val="24"/>
          <w:lang w:val="en-US"/>
        </w:rPr>
        <w:t>recombinant</w:t>
      </w:r>
      <w:r>
        <w:rPr>
          <w:rFonts w:ascii="Times New Roman" w:hAnsi="Times New Roman" w:cs="Times New Roman"/>
          <w:b/>
          <w:sz w:val="24"/>
          <w:szCs w:val="24"/>
          <w:lang w:val="en-US"/>
        </w:rPr>
        <w:t xml:space="preserve"> allergens, IgE binding </w:t>
      </w:r>
      <w:proofErr w:type="spellStart"/>
      <w:r>
        <w:rPr>
          <w:rFonts w:ascii="Times New Roman" w:hAnsi="Times New Roman" w:cs="Times New Roman"/>
          <w:b/>
          <w:sz w:val="24"/>
          <w:szCs w:val="24"/>
          <w:lang w:val="en-US"/>
        </w:rPr>
        <w:t>profils</w:t>
      </w:r>
      <w:proofErr w:type="spellEnd"/>
      <w:r w:rsidR="00484695">
        <w:rPr>
          <w:rFonts w:ascii="Times New Roman" w:hAnsi="Times New Roman" w:cs="Times New Roman"/>
          <w:b/>
          <w:sz w:val="24"/>
          <w:szCs w:val="24"/>
          <w:lang w:val="en-US"/>
        </w:rPr>
        <w:t xml:space="preserve"> of sera from allergic-patients</w:t>
      </w:r>
    </w:p>
    <w:p w:rsidR="007570CD" w:rsidRDefault="007570CD" w:rsidP="00484695">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Rec</w:t>
      </w:r>
      <w:r w:rsidRPr="0080020A">
        <w:rPr>
          <w:rFonts w:ascii="Times New Roman" w:hAnsi="Times New Roman" w:cs="Times New Roman"/>
          <w:sz w:val="24"/>
          <w:szCs w:val="24"/>
          <w:lang w:val="en-US"/>
        </w:rPr>
        <w:t>ombined forms of these two allergens were cloned using the vector pPIC9K, the recombinant allergens produced in Pichia pastoris, purify the protein was subsequently analyzed on gel and characterized by ESI-MS MALDI-TOF (</w:t>
      </w:r>
      <w:r w:rsidRPr="0080020A">
        <w:rPr>
          <w:rFonts w:ascii="Times New Roman" w:hAnsi="Times New Roman" w:cs="Times New Roman"/>
          <w:sz w:val="24"/>
          <w:szCs w:val="24"/>
          <w:highlight w:val="yellow"/>
          <w:lang w:val="en-US"/>
        </w:rPr>
        <w:t>Fig.</w:t>
      </w:r>
      <w:r>
        <w:rPr>
          <w:rFonts w:ascii="Times New Roman" w:hAnsi="Times New Roman" w:cs="Times New Roman"/>
          <w:sz w:val="24"/>
          <w:szCs w:val="24"/>
          <w:highlight w:val="yellow"/>
          <w:lang w:val="en-US"/>
        </w:rPr>
        <w:t xml:space="preserve"> </w:t>
      </w:r>
      <w:r>
        <w:rPr>
          <w:rFonts w:ascii="Times New Roman" w:hAnsi="Times New Roman" w:cs="Times New Roman"/>
          <w:sz w:val="24"/>
          <w:szCs w:val="24"/>
          <w:lang w:val="en-US"/>
        </w:rPr>
        <w:t>3</w:t>
      </w:r>
      <w:r w:rsidRPr="0080020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F343C3">
        <w:rPr>
          <w:rFonts w:ascii="Times New Roman" w:hAnsi="Times New Roman" w:cs="Times New Roman"/>
          <w:sz w:val="24"/>
          <w:szCs w:val="24"/>
          <w:lang w:val="en-US"/>
        </w:rPr>
        <w:t>Analysis of the intact protein by mass spectrometry (MS) c</w:t>
      </w:r>
      <w:r>
        <w:rPr>
          <w:rFonts w:ascii="Times New Roman" w:hAnsi="Times New Roman" w:cs="Times New Roman"/>
          <w:sz w:val="24"/>
          <w:szCs w:val="24"/>
          <w:lang w:val="en-US"/>
        </w:rPr>
        <w:t xml:space="preserve">onfirmed the expected mass at </w:t>
      </w:r>
      <w:r w:rsidRPr="00C7608A">
        <w:rPr>
          <w:rFonts w:ascii="Times New Roman" w:hAnsi="Times New Roman" w:cs="Times New Roman"/>
          <w:sz w:val="24"/>
          <w:szCs w:val="24"/>
          <w:lang w:val="en-US"/>
        </w:rPr>
        <w:t xml:space="preserve">13849 </w:t>
      </w:r>
      <w:proofErr w:type="spellStart"/>
      <w:r w:rsidRPr="00C7608A">
        <w:rPr>
          <w:rFonts w:ascii="Times New Roman" w:hAnsi="Times New Roman" w:cs="Times New Roman"/>
          <w:sz w:val="24"/>
          <w:szCs w:val="24"/>
          <w:lang w:val="en-US"/>
        </w:rPr>
        <w:t>Da</w:t>
      </w:r>
      <w:proofErr w:type="spellEnd"/>
      <w:r w:rsidRPr="00C7608A">
        <w:rPr>
          <w:rFonts w:ascii="Times New Roman" w:hAnsi="Times New Roman" w:cs="Times New Roman"/>
          <w:sz w:val="24"/>
          <w:szCs w:val="24"/>
          <w:lang w:val="en-US"/>
        </w:rPr>
        <w:t xml:space="preserve">, 14154 </w:t>
      </w:r>
      <w:proofErr w:type="spellStart"/>
      <w:r w:rsidRPr="00C7608A">
        <w:rPr>
          <w:rFonts w:ascii="Times New Roman" w:hAnsi="Times New Roman" w:cs="Times New Roman"/>
          <w:sz w:val="24"/>
          <w:szCs w:val="24"/>
          <w:lang w:val="en-US"/>
        </w:rPr>
        <w:t>Da</w:t>
      </w:r>
      <w:proofErr w:type="spellEnd"/>
      <w:r w:rsidRPr="00F343C3">
        <w:rPr>
          <w:rFonts w:ascii="Times New Roman" w:hAnsi="Times New Roman" w:cs="Times New Roman"/>
          <w:sz w:val="24"/>
          <w:szCs w:val="24"/>
          <w:lang w:val="en-US"/>
        </w:rPr>
        <w:t xml:space="preserve"> corr</w:t>
      </w:r>
      <w:r>
        <w:rPr>
          <w:rFonts w:ascii="Times New Roman" w:hAnsi="Times New Roman" w:cs="Times New Roman"/>
          <w:sz w:val="24"/>
          <w:szCs w:val="24"/>
          <w:lang w:val="en-US"/>
        </w:rPr>
        <w:t xml:space="preserve">esponding to the mature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p 5/ Blo t 5</w:t>
      </w:r>
      <w:r w:rsidRPr="00F343C3">
        <w:rPr>
          <w:rFonts w:ascii="Times New Roman" w:hAnsi="Times New Roman" w:cs="Times New Roman"/>
          <w:sz w:val="24"/>
          <w:szCs w:val="24"/>
          <w:lang w:val="en-US"/>
        </w:rPr>
        <w:t xml:space="preserve"> sequence</w:t>
      </w:r>
      <w:r>
        <w:rPr>
          <w:rFonts w:ascii="Times New Roman" w:hAnsi="Times New Roman" w:cs="Times New Roman"/>
          <w:sz w:val="24"/>
          <w:szCs w:val="24"/>
          <w:lang w:val="en-US"/>
        </w:rPr>
        <w:t xml:space="preserve"> respectively. </w:t>
      </w:r>
      <w:r w:rsidRPr="00EC3369">
        <w:rPr>
          <w:rFonts w:ascii="Times New Roman" w:hAnsi="Times New Roman" w:cs="Times New Roman"/>
          <w:sz w:val="24"/>
          <w:szCs w:val="24"/>
          <w:lang w:val="en-US"/>
        </w:rPr>
        <w:t xml:space="preserve">The purified allergens </w:t>
      </w:r>
      <w:r w:rsidRPr="00EC3369">
        <w:rPr>
          <w:rFonts w:ascii="Times New Roman" w:hAnsi="Times New Roman" w:cs="Times New Roman"/>
          <w:sz w:val="24"/>
          <w:szCs w:val="24"/>
          <w:lang w:val="en-US"/>
        </w:rPr>
        <w:lastRenderedPageBreak/>
        <w:t>were also analyzed by 15% SDS-PAGE stained with silver nitrate assay</w:t>
      </w:r>
      <w:r>
        <w:rPr>
          <w:rFonts w:ascii="Times New Roman" w:hAnsi="Times New Roman" w:cs="Times New Roman"/>
          <w:sz w:val="24"/>
          <w:szCs w:val="24"/>
          <w:lang w:val="en-US"/>
        </w:rPr>
        <w:t xml:space="preserve"> (Fig. 3</w:t>
      </w:r>
      <w:r w:rsidRPr="00EC3369">
        <w:rPr>
          <w:rFonts w:ascii="Times New Roman" w:hAnsi="Times New Roman" w:cs="Times New Roman"/>
          <w:sz w:val="24"/>
          <w:szCs w:val="24"/>
          <w:lang w:val="en-US"/>
        </w:rPr>
        <w:t xml:space="preserve">C). Representing a </w:t>
      </w:r>
      <w:r>
        <w:rPr>
          <w:rFonts w:ascii="Times New Roman" w:hAnsi="Times New Roman" w:cs="Times New Roman"/>
          <w:sz w:val="24"/>
          <w:szCs w:val="24"/>
          <w:lang w:val="en-US"/>
        </w:rPr>
        <w:t>major band at 14 kDa, the others bands o</w:t>
      </w:r>
      <w:r w:rsidRPr="00EC3369">
        <w:rPr>
          <w:rFonts w:ascii="Times New Roman" w:hAnsi="Times New Roman" w:cs="Times New Roman"/>
          <w:sz w:val="24"/>
          <w:szCs w:val="24"/>
          <w:lang w:val="en-US"/>
        </w:rPr>
        <w:t xml:space="preserve">bserved in SDS gel can be explained by the formations of aggregates by these allergens, it was observed by </w:t>
      </w:r>
      <w:proofErr w:type="spellStart"/>
      <w:r w:rsidRPr="00EC3369">
        <w:rPr>
          <w:rFonts w:ascii="Times New Roman" w:hAnsi="Times New Roman" w:cs="Times New Roman"/>
          <w:sz w:val="24"/>
          <w:szCs w:val="24"/>
          <w:lang w:val="en-US"/>
        </w:rPr>
        <w:t>Carvalho</w:t>
      </w:r>
      <w:proofErr w:type="spellEnd"/>
      <w:r w:rsidRPr="00EC3369">
        <w:rPr>
          <w:rFonts w:ascii="Times New Roman" w:hAnsi="Times New Roman" w:cs="Times New Roman"/>
          <w:sz w:val="24"/>
          <w:szCs w:val="24"/>
          <w:lang w:val="en-US"/>
        </w:rPr>
        <w:t xml:space="preserve"> </w:t>
      </w:r>
      <w:proofErr w:type="gramStart"/>
      <w:r w:rsidRPr="00EC3369">
        <w:rPr>
          <w:rFonts w:ascii="Times New Roman" w:hAnsi="Times New Roman" w:cs="Times New Roman"/>
          <w:sz w:val="24"/>
          <w:szCs w:val="24"/>
          <w:lang w:val="en-US"/>
        </w:rPr>
        <w:t>et</w:t>
      </w:r>
      <w:proofErr w:type="gramEnd"/>
      <w:r w:rsidRPr="00EC3369">
        <w:rPr>
          <w:rFonts w:ascii="Times New Roman" w:hAnsi="Times New Roman" w:cs="Times New Roman"/>
          <w:sz w:val="24"/>
          <w:szCs w:val="24"/>
          <w:lang w:val="en-US"/>
        </w:rPr>
        <w:t xml:space="preserve"> al.</w:t>
      </w:r>
      <w:r w:rsidRPr="00C31BA2">
        <w:rPr>
          <w:rFonts w:ascii="Times New Roman" w:hAnsi="Times New Roman" w:cs="Times New Roman"/>
          <w:color w:val="FF0000"/>
          <w:sz w:val="24"/>
          <w:szCs w:val="24"/>
          <w:highlight w:val="yellow"/>
          <w:vertAlign w:val="superscript"/>
          <w:lang w:val="en-US"/>
        </w:rPr>
        <w:t>30</w:t>
      </w:r>
      <w:r>
        <w:rPr>
          <w:rFonts w:ascii="Times New Roman" w:hAnsi="Times New Roman" w:cs="Times New Roman"/>
          <w:sz w:val="24"/>
          <w:szCs w:val="24"/>
          <w:lang w:val="en-US"/>
        </w:rPr>
        <w:t xml:space="preserve">. The </w:t>
      </w:r>
      <w:proofErr w:type="spellStart"/>
      <w:r>
        <w:rPr>
          <w:rFonts w:ascii="Times New Roman" w:hAnsi="Times New Roman" w:cs="Times New Roman"/>
          <w:sz w:val="24"/>
          <w:szCs w:val="24"/>
          <w:lang w:val="en-US"/>
        </w:rPr>
        <w:t>rBlo</w:t>
      </w:r>
      <w:proofErr w:type="spellEnd"/>
      <w:r>
        <w:rPr>
          <w:rFonts w:ascii="Times New Roman" w:hAnsi="Times New Roman" w:cs="Times New Roman"/>
          <w:sz w:val="24"/>
          <w:szCs w:val="24"/>
          <w:lang w:val="en-US"/>
        </w:rPr>
        <w:t xml:space="preserve"> </w:t>
      </w:r>
      <w:r w:rsidRPr="00C7608A">
        <w:rPr>
          <w:rFonts w:ascii="Times New Roman" w:hAnsi="Times New Roman" w:cs="Times New Roman"/>
          <w:sz w:val="24"/>
          <w:szCs w:val="24"/>
          <w:lang w:val="en-US"/>
        </w:rPr>
        <w:t xml:space="preserve">t 5 in </w:t>
      </w:r>
      <w:r>
        <w:rPr>
          <w:rFonts w:ascii="Times New Roman" w:hAnsi="Times New Roman" w:cs="Times New Roman"/>
          <w:sz w:val="24"/>
          <w:szCs w:val="24"/>
          <w:lang w:val="en-US"/>
        </w:rPr>
        <w:t xml:space="preserve">low </w:t>
      </w:r>
      <w:r w:rsidRPr="00C7608A">
        <w:rPr>
          <w:rFonts w:ascii="Times New Roman" w:hAnsi="Times New Roman" w:cs="Times New Roman"/>
          <w:sz w:val="24"/>
          <w:szCs w:val="24"/>
          <w:lang w:val="en-US"/>
        </w:rPr>
        <w:t>pH</w:t>
      </w:r>
      <w:r>
        <w:rPr>
          <w:rFonts w:ascii="Times New Roman" w:hAnsi="Times New Roman" w:cs="Times New Roman"/>
          <w:sz w:val="24"/>
          <w:szCs w:val="24"/>
          <w:lang w:val="en-US"/>
        </w:rPr>
        <w:t xml:space="preserve"> </w:t>
      </w:r>
      <w:r w:rsidRPr="00C7608A">
        <w:rPr>
          <w:rFonts w:ascii="Times New Roman" w:hAnsi="Times New Roman" w:cs="Times New Roman"/>
          <w:sz w:val="24"/>
          <w:szCs w:val="24"/>
          <w:lang w:val="en-US"/>
        </w:rPr>
        <w:t>solutions, like under purification conditions,</w:t>
      </w:r>
      <w:r>
        <w:rPr>
          <w:rFonts w:ascii="Times New Roman" w:hAnsi="Times New Roman" w:cs="Times New Roman"/>
          <w:sz w:val="24"/>
          <w:szCs w:val="24"/>
          <w:lang w:val="en-US"/>
        </w:rPr>
        <w:t xml:space="preserve"> </w:t>
      </w:r>
      <w:r w:rsidRPr="00C7608A">
        <w:rPr>
          <w:rFonts w:ascii="Times New Roman" w:hAnsi="Times New Roman" w:cs="Times New Roman"/>
          <w:sz w:val="24"/>
          <w:szCs w:val="24"/>
          <w:lang w:val="en-US"/>
        </w:rPr>
        <w:t>tends</w:t>
      </w:r>
      <w:r>
        <w:rPr>
          <w:rFonts w:ascii="Times New Roman" w:hAnsi="Times New Roman" w:cs="Times New Roman"/>
          <w:sz w:val="24"/>
          <w:szCs w:val="24"/>
          <w:lang w:val="en-US"/>
        </w:rPr>
        <w:t xml:space="preserve"> to form molecular aggregates</w:t>
      </w:r>
      <w:r w:rsidRPr="00C7608A">
        <w:rPr>
          <w:rFonts w:ascii="Times New Roman" w:hAnsi="Times New Roman" w:cs="Times New Roman"/>
          <w:sz w:val="24"/>
          <w:szCs w:val="24"/>
          <w:lang w:val="en-US"/>
        </w:rPr>
        <w:t xml:space="preserve">. The </w:t>
      </w:r>
      <w:proofErr w:type="spellStart"/>
      <w:r w:rsidRPr="00C7608A">
        <w:rPr>
          <w:rFonts w:ascii="Times New Roman" w:hAnsi="Times New Roman" w:cs="Times New Roman"/>
          <w:sz w:val="24"/>
          <w:szCs w:val="24"/>
          <w:lang w:val="en-US"/>
        </w:rPr>
        <w:t>r</w:t>
      </w:r>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p 5</w:t>
      </w:r>
      <w:r w:rsidRPr="00C7608A">
        <w:rPr>
          <w:rFonts w:ascii="Times New Roman" w:hAnsi="Times New Roman" w:cs="Times New Roman"/>
          <w:sz w:val="24"/>
          <w:szCs w:val="24"/>
          <w:lang w:val="en-US"/>
        </w:rPr>
        <w:t xml:space="preserve"> behave like the </w:t>
      </w:r>
      <w:proofErr w:type="spellStart"/>
      <w:r w:rsidRPr="00C7608A">
        <w:rPr>
          <w:rFonts w:ascii="Times New Roman" w:hAnsi="Times New Roman" w:cs="Times New Roman"/>
          <w:sz w:val="24"/>
          <w:szCs w:val="24"/>
          <w:lang w:val="en-US"/>
        </w:rPr>
        <w:t>rBlo</w:t>
      </w:r>
      <w:proofErr w:type="spellEnd"/>
      <w:r w:rsidRPr="00C7608A">
        <w:rPr>
          <w:rFonts w:ascii="Times New Roman" w:hAnsi="Times New Roman" w:cs="Times New Roman"/>
          <w:sz w:val="24"/>
          <w:szCs w:val="24"/>
          <w:lang w:val="en-US"/>
        </w:rPr>
        <w:t xml:space="preserve"> t 5, forming aggregates under the</w:t>
      </w:r>
      <w:r>
        <w:rPr>
          <w:rFonts w:ascii="Times New Roman" w:hAnsi="Times New Roman" w:cs="Times New Roman"/>
          <w:sz w:val="24"/>
          <w:szCs w:val="24"/>
          <w:lang w:val="en-US"/>
        </w:rPr>
        <w:t xml:space="preserve"> </w:t>
      </w:r>
      <w:r w:rsidRPr="00C7608A">
        <w:rPr>
          <w:rFonts w:ascii="Times New Roman" w:hAnsi="Times New Roman" w:cs="Times New Roman"/>
          <w:sz w:val="24"/>
          <w:szCs w:val="24"/>
          <w:lang w:val="en-US"/>
        </w:rPr>
        <w:t xml:space="preserve">same conditions. </w:t>
      </w:r>
    </w:p>
    <w:p w:rsidR="007570CD" w:rsidRPr="00D4682A" w:rsidRDefault="007570CD" w:rsidP="00484695">
      <w:pPr>
        <w:autoSpaceDE w:val="0"/>
        <w:autoSpaceDN w:val="0"/>
        <w:adjustRightInd w:val="0"/>
        <w:spacing w:after="0" w:line="480" w:lineRule="auto"/>
        <w:ind w:firstLine="708"/>
        <w:jc w:val="both"/>
        <w:rPr>
          <w:rFonts w:ascii="Times New Roman" w:hAnsi="Times New Roman" w:cs="Times New Roman"/>
          <w:sz w:val="24"/>
          <w:szCs w:val="24"/>
          <w:lang w:val="en-US"/>
        </w:rPr>
      </w:pPr>
      <w:r w:rsidRPr="004C3F0D">
        <w:rPr>
          <w:rFonts w:ascii="Times New Roman" w:hAnsi="Times New Roman" w:cs="Times New Roman"/>
          <w:sz w:val="24"/>
          <w:szCs w:val="24"/>
          <w:lang w:val="en-US"/>
        </w:rPr>
        <w:t>Indirect ELISA was used to evaluate the reactivity of IgE</w:t>
      </w:r>
      <w:r>
        <w:rPr>
          <w:rFonts w:ascii="Times New Roman" w:hAnsi="Times New Roman" w:cs="Times New Roman"/>
          <w:sz w:val="24"/>
          <w:szCs w:val="24"/>
          <w:lang w:val="en-US"/>
        </w:rPr>
        <w:t xml:space="preserve"> </w:t>
      </w:r>
      <w:r w:rsidRPr="004C3F0D">
        <w:rPr>
          <w:rFonts w:ascii="Times New Roman" w:hAnsi="Times New Roman" w:cs="Times New Roman"/>
          <w:sz w:val="24"/>
          <w:szCs w:val="24"/>
          <w:lang w:val="en-US"/>
        </w:rPr>
        <w:t xml:space="preserve">antibodies </w:t>
      </w:r>
      <w:proofErr w:type="spellStart"/>
      <w:r>
        <w:rPr>
          <w:rFonts w:ascii="Times New Roman" w:hAnsi="Times New Roman" w:cs="Times New Roman"/>
          <w:sz w:val="24"/>
          <w:szCs w:val="24"/>
          <w:lang w:val="en-US"/>
        </w:rPr>
        <w:t>rDer</w:t>
      </w:r>
      <w:proofErr w:type="spellEnd"/>
      <w:r>
        <w:rPr>
          <w:rFonts w:ascii="Times New Roman" w:hAnsi="Times New Roman" w:cs="Times New Roman"/>
          <w:sz w:val="24"/>
          <w:szCs w:val="24"/>
          <w:lang w:val="en-US"/>
        </w:rPr>
        <w:t xml:space="preserve"> p</w:t>
      </w:r>
      <w:r w:rsidRPr="004C3F0D">
        <w:rPr>
          <w:rFonts w:ascii="Times New Roman" w:hAnsi="Times New Roman" w:cs="Times New Roman"/>
          <w:sz w:val="24"/>
          <w:szCs w:val="24"/>
          <w:lang w:val="en-US"/>
        </w:rPr>
        <w:t xml:space="preserve"> 5 and </w:t>
      </w:r>
      <w:proofErr w:type="spellStart"/>
      <w:r>
        <w:rPr>
          <w:rFonts w:ascii="Times New Roman" w:hAnsi="Times New Roman" w:cs="Times New Roman"/>
          <w:sz w:val="24"/>
          <w:szCs w:val="24"/>
          <w:lang w:val="en-US"/>
        </w:rPr>
        <w:t>rBlo</w:t>
      </w:r>
      <w:proofErr w:type="spellEnd"/>
      <w:r>
        <w:rPr>
          <w:rFonts w:ascii="Times New Roman" w:hAnsi="Times New Roman" w:cs="Times New Roman"/>
          <w:sz w:val="24"/>
          <w:szCs w:val="24"/>
          <w:lang w:val="en-US"/>
        </w:rPr>
        <w:t xml:space="preserve"> t 5 allergens. </w:t>
      </w:r>
      <w:r w:rsidRPr="004C3F0D">
        <w:rPr>
          <w:rFonts w:ascii="Times New Roman" w:hAnsi="Times New Roman" w:cs="Times New Roman"/>
          <w:sz w:val="24"/>
          <w:szCs w:val="24"/>
          <w:lang w:val="en-US"/>
        </w:rPr>
        <w:t>The IgE reactivity profile of the tested sera</w:t>
      </w:r>
      <w:r>
        <w:rPr>
          <w:rFonts w:ascii="Times New Roman" w:hAnsi="Times New Roman" w:cs="Times New Roman"/>
          <w:sz w:val="24"/>
          <w:szCs w:val="24"/>
          <w:lang w:val="en-US"/>
        </w:rPr>
        <w:t xml:space="preserve"> </w:t>
      </w:r>
      <w:r w:rsidRPr="004C3F0D">
        <w:rPr>
          <w:rFonts w:ascii="Times New Roman" w:hAnsi="Times New Roman" w:cs="Times New Roman"/>
          <w:sz w:val="24"/>
          <w:szCs w:val="24"/>
          <w:lang w:val="en-US"/>
        </w:rPr>
        <w:t xml:space="preserve">with the recombinant proteins is summarized in </w:t>
      </w:r>
      <w:r w:rsidRPr="00C31BA2">
        <w:rPr>
          <w:rFonts w:ascii="Times New Roman" w:hAnsi="Times New Roman" w:cs="Times New Roman"/>
          <w:sz w:val="24"/>
          <w:szCs w:val="24"/>
          <w:highlight w:val="yellow"/>
          <w:lang w:val="en-US"/>
        </w:rPr>
        <w:t>Table 1</w:t>
      </w:r>
      <w:r w:rsidRPr="004C3F0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D4682A">
        <w:rPr>
          <w:rFonts w:ascii="Times New Roman" w:hAnsi="Times New Roman" w:cs="Times New Roman"/>
          <w:sz w:val="24"/>
          <w:szCs w:val="24"/>
          <w:lang w:val="en-US"/>
        </w:rPr>
        <w:t>The st</w:t>
      </w:r>
      <w:r>
        <w:rPr>
          <w:rFonts w:ascii="Times New Roman" w:hAnsi="Times New Roman" w:cs="Times New Roman"/>
          <w:sz w:val="24"/>
          <w:szCs w:val="24"/>
          <w:lang w:val="en-US"/>
        </w:rPr>
        <w:t>udy population consisted of 60 patients of which 32 (54 %) were female</w:t>
      </w:r>
      <w:r w:rsidRPr="00D4682A">
        <w:rPr>
          <w:rFonts w:ascii="Times New Roman" w:hAnsi="Times New Roman" w:cs="Times New Roman"/>
          <w:sz w:val="24"/>
          <w:szCs w:val="24"/>
          <w:lang w:val="en-US"/>
        </w:rPr>
        <w:t xml:space="preserve">. </w:t>
      </w:r>
      <w:r w:rsidRPr="004C3F0D">
        <w:rPr>
          <w:rFonts w:ascii="Times New Roman" w:hAnsi="Times New Roman" w:cs="Times New Roman"/>
          <w:sz w:val="24"/>
          <w:szCs w:val="24"/>
          <w:lang w:val="en-US"/>
        </w:rPr>
        <w:t xml:space="preserve">When the </w:t>
      </w:r>
      <w:r>
        <w:rPr>
          <w:rFonts w:ascii="Times New Roman" w:hAnsi="Times New Roman" w:cs="Times New Roman"/>
          <w:sz w:val="24"/>
          <w:szCs w:val="24"/>
          <w:lang w:val="en-US"/>
        </w:rPr>
        <w:t xml:space="preserve">skin </w:t>
      </w:r>
      <w:proofErr w:type="spellStart"/>
      <w:r>
        <w:rPr>
          <w:rFonts w:ascii="Times New Roman" w:hAnsi="Times New Roman" w:cs="Times New Roman"/>
          <w:sz w:val="24"/>
          <w:szCs w:val="24"/>
          <w:lang w:val="en-US"/>
        </w:rPr>
        <w:t>pic</w:t>
      </w:r>
      <w:proofErr w:type="spellEnd"/>
      <w:r>
        <w:rPr>
          <w:rFonts w:ascii="Times New Roman" w:hAnsi="Times New Roman" w:cs="Times New Roman"/>
          <w:sz w:val="24"/>
          <w:szCs w:val="24"/>
          <w:lang w:val="en-US"/>
        </w:rPr>
        <w:t xml:space="preserve"> test </w:t>
      </w:r>
      <w:r w:rsidRPr="004C3F0D">
        <w:rPr>
          <w:rFonts w:ascii="Times New Roman" w:hAnsi="Times New Roman" w:cs="Times New Roman"/>
          <w:sz w:val="24"/>
          <w:szCs w:val="24"/>
          <w:lang w:val="en-US"/>
        </w:rPr>
        <w:t>was</w:t>
      </w:r>
      <w:r>
        <w:rPr>
          <w:rFonts w:ascii="Times New Roman" w:hAnsi="Times New Roman" w:cs="Times New Roman"/>
          <w:sz w:val="24"/>
          <w:szCs w:val="24"/>
          <w:lang w:val="en-US"/>
        </w:rPr>
        <w:t xml:space="preserve"> </w:t>
      </w:r>
      <w:r w:rsidRPr="004C3F0D">
        <w:rPr>
          <w:rFonts w:ascii="Times New Roman" w:hAnsi="Times New Roman" w:cs="Times New Roman"/>
          <w:sz w:val="24"/>
          <w:szCs w:val="24"/>
          <w:lang w:val="en-US"/>
        </w:rPr>
        <w:t>performed a positi</w:t>
      </w:r>
      <w:r>
        <w:rPr>
          <w:rFonts w:ascii="Times New Roman" w:hAnsi="Times New Roman" w:cs="Times New Roman"/>
          <w:sz w:val="24"/>
          <w:szCs w:val="24"/>
          <w:lang w:val="en-US"/>
        </w:rPr>
        <w:t>ve reaction was observed in 92% (55</w:t>
      </w:r>
      <w:r w:rsidRPr="004C3F0D">
        <w:rPr>
          <w:rFonts w:ascii="Times New Roman" w:hAnsi="Times New Roman" w:cs="Times New Roman"/>
          <w:sz w:val="24"/>
          <w:szCs w:val="24"/>
          <w:lang w:val="en-US"/>
        </w:rPr>
        <w:t xml:space="preserve"> out of</w:t>
      </w:r>
      <w:r>
        <w:rPr>
          <w:rFonts w:ascii="Times New Roman" w:hAnsi="Times New Roman" w:cs="Times New Roman"/>
          <w:sz w:val="24"/>
          <w:szCs w:val="24"/>
          <w:lang w:val="en-US"/>
        </w:rPr>
        <w:t xml:space="preserve"> 60) </w:t>
      </w:r>
      <w:r w:rsidRPr="00C31BA2">
        <w:rPr>
          <w:rFonts w:ascii="Times New Roman" w:hAnsi="Times New Roman" w:cs="Times New Roman"/>
          <w:sz w:val="24"/>
          <w:szCs w:val="24"/>
          <w:lang w:val="en-US"/>
        </w:rPr>
        <w:t>of the sera. Symptoms suggestive of asthma and allergic rhinitis were found in 37 (62 %) and 53 (</w:t>
      </w:r>
      <w:r>
        <w:rPr>
          <w:rFonts w:ascii="Times New Roman" w:hAnsi="Times New Roman" w:cs="Times New Roman"/>
          <w:sz w:val="24"/>
          <w:szCs w:val="24"/>
          <w:lang w:val="en-US"/>
        </w:rPr>
        <w:t>88 %) pa</w:t>
      </w:r>
      <w:r w:rsidRPr="00D4682A">
        <w:rPr>
          <w:rFonts w:ascii="Times New Roman" w:hAnsi="Times New Roman" w:cs="Times New Roman"/>
          <w:sz w:val="24"/>
          <w:szCs w:val="24"/>
          <w:lang w:val="en-US"/>
        </w:rPr>
        <w:t>ti</w:t>
      </w:r>
      <w:r>
        <w:rPr>
          <w:rFonts w:ascii="Times New Roman" w:hAnsi="Times New Roman" w:cs="Times New Roman"/>
          <w:sz w:val="24"/>
          <w:szCs w:val="24"/>
          <w:lang w:val="en-US"/>
        </w:rPr>
        <w:t>ents</w:t>
      </w:r>
      <w:r w:rsidRPr="00D4682A">
        <w:rPr>
          <w:rFonts w:ascii="Times New Roman" w:hAnsi="Times New Roman" w:cs="Times New Roman"/>
          <w:sz w:val="24"/>
          <w:szCs w:val="24"/>
          <w:lang w:val="en-US"/>
        </w:rPr>
        <w:t>, respectively. The</w:t>
      </w:r>
      <w:r>
        <w:rPr>
          <w:rFonts w:ascii="Times New Roman" w:hAnsi="Times New Roman" w:cs="Times New Roman"/>
          <w:sz w:val="24"/>
          <w:szCs w:val="24"/>
          <w:lang w:val="en-US"/>
        </w:rPr>
        <w:t xml:space="preserve"> </w:t>
      </w:r>
      <w:r w:rsidRPr="00D4682A">
        <w:rPr>
          <w:rFonts w:ascii="Times New Roman" w:hAnsi="Times New Roman" w:cs="Times New Roman"/>
          <w:sz w:val="24"/>
          <w:szCs w:val="24"/>
          <w:lang w:val="en-US"/>
        </w:rPr>
        <w:t>other characteristics of the study population are illustrated</w:t>
      </w:r>
      <w:r>
        <w:rPr>
          <w:rFonts w:ascii="Times New Roman" w:hAnsi="Times New Roman" w:cs="Times New Roman"/>
          <w:sz w:val="24"/>
          <w:szCs w:val="24"/>
          <w:lang w:val="en-US"/>
        </w:rPr>
        <w:t xml:space="preserve"> </w:t>
      </w:r>
      <w:r w:rsidRPr="00D4682A">
        <w:rPr>
          <w:rFonts w:ascii="Times New Roman" w:hAnsi="Times New Roman" w:cs="Times New Roman"/>
          <w:sz w:val="24"/>
          <w:szCs w:val="24"/>
          <w:lang w:val="en-US"/>
        </w:rPr>
        <w:t xml:space="preserve">in </w:t>
      </w:r>
      <w:r w:rsidRPr="00C31BA2">
        <w:rPr>
          <w:rFonts w:ascii="Times New Roman" w:hAnsi="Times New Roman" w:cs="Times New Roman"/>
          <w:sz w:val="24"/>
          <w:szCs w:val="24"/>
          <w:highlight w:val="yellow"/>
          <w:lang w:val="en-US"/>
        </w:rPr>
        <w:t>Table 1</w:t>
      </w:r>
      <w:r w:rsidRPr="00D4682A">
        <w:rPr>
          <w:rFonts w:ascii="Times New Roman" w:hAnsi="Times New Roman" w:cs="Times New Roman"/>
          <w:sz w:val="24"/>
          <w:szCs w:val="24"/>
          <w:lang w:val="en-US"/>
        </w:rPr>
        <w:t>.</w:t>
      </w:r>
    </w:p>
    <w:p w:rsidR="007570CD" w:rsidRDefault="007570CD" w:rsidP="00484695">
      <w:pPr>
        <w:autoSpaceDE w:val="0"/>
        <w:autoSpaceDN w:val="0"/>
        <w:adjustRightInd w:val="0"/>
        <w:spacing w:after="0" w:line="480" w:lineRule="auto"/>
        <w:ind w:firstLine="708"/>
        <w:jc w:val="both"/>
        <w:rPr>
          <w:rFonts w:ascii="Times New Roman" w:hAnsi="Times New Roman" w:cs="Times New Roman"/>
          <w:sz w:val="24"/>
          <w:szCs w:val="24"/>
          <w:lang w:val="en-US"/>
        </w:rPr>
      </w:pPr>
      <w:r w:rsidRPr="00252457">
        <w:rPr>
          <w:rFonts w:ascii="Times New Roman" w:hAnsi="Times New Roman" w:cs="Times New Roman"/>
          <w:sz w:val="24"/>
          <w:szCs w:val="24"/>
          <w:lang w:val="en-US"/>
        </w:rPr>
        <w:t xml:space="preserve">D. </w:t>
      </w:r>
      <w:proofErr w:type="spellStart"/>
      <w:r w:rsidRPr="00252457">
        <w:rPr>
          <w:rFonts w:ascii="Times New Roman" w:hAnsi="Times New Roman" w:cs="Times New Roman"/>
          <w:sz w:val="24"/>
          <w:szCs w:val="24"/>
          <w:lang w:val="en-US"/>
        </w:rPr>
        <w:t>pteronyssinus</w:t>
      </w:r>
      <w:proofErr w:type="spellEnd"/>
      <w:r w:rsidRPr="00252457">
        <w:rPr>
          <w:rFonts w:ascii="Times New Roman" w:hAnsi="Times New Roman" w:cs="Times New Roman"/>
          <w:sz w:val="24"/>
          <w:szCs w:val="24"/>
          <w:lang w:val="en-US"/>
        </w:rPr>
        <w:t xml:space="preserve"> is found more frequently (25%) than B. </w:t>
      </w:r>
      <w:proofErr w:type="spellStart"/>
      <w:r w:rsidRPr="00252457">
        <w:rPr>
          <w:rFonts w:ascii="Times New Roman" w:hAnsi="Times New Roman" w:cs="Times New Roman"/>
          <w:sz w:val="24"/>
          <w:szCs w:val="24"/>
          <w:lang w:val="en-US"/>
        </w:rPr>
        <w:t>tropicalis</w:t>
      </w:r>
      <w:proofErr w:type="spellEnd"/>
      <w:r w:rsidRPr="00252457">
        <w:rPr>
          <w:rFonts w:ascii="Times New Roman" w:hAnsi="Times New Roman" w:cs="Times New Roman"/>
          <w:sz w:val="24"/>
          <w:szCs w:val="24"/>
          <w:lang w:val="en-US"/>
        </w:rPr>
        <w:t xml:space="preserve"> (20%) in </w:t>
      </w:r>
      <w:proofErr w:type="spellStart"/>
      <w:r w:rsidRPr="00252457">
        <w:rPr>
          <w:rFonts w:ascii="Times New Roman" w:hAnsi="Times New Roman" w:cs="Times New Roman"/>
          <w:sz w:val="24"/>
          <w:szCs w:val="24"/>
          <w:lang w:val="en-US"/>
        </w:rPr>
        <w:t>Dellys</w:t>
      </w:r>
      <w:proofErr w:type="spellEnd"/>
      <w:r w:rsidRPr="00252457">
        <w:rPr>
          <w:rFonts w:ascii="Times New Roman" w:hAnsi="Times New Roman" w:cs="Times New Roman"/>
          <w:sz w:val="24"/>
          <w:szCs w:val="24"/>
          <w:lang w:val="en-US"/>
        </w:rPr>
        <w:t xml:space="preserve">, a city in Northeast of Algeria []. In environments where D. </w:t>
      </w:r>
      <w:proofErr w:type="spellStart"/>
      <w:r w:rsidRPr="00252457">
        <w:rPr>
          <w:rFonts w:ascii="Times New Roman" w:hAnsi="Times New Roman" w:cs="Times New Roman"/>
          <w:sz w:val="24"/>
          <w:szCs w:val="24"/>
          <w:lang w:val="en-US"/>
        </w:rPr>
        <w:t>pteronyssinus</w:t>
      </w:r>
      <w:proofErr w:type="spellEnd"/>
      <w:r w:rsidRPr="00252457">
        <w:rPr>
          <w:rFonts w:ascii="Times New Roman" w:hAnsi="Times New Roman" w:cs="Times New Roman"/>
          <w:sz w:val="24"/>
          <w:szCs w:val="24"/>
          <w:lang w:val="en-US"/>
        </w:rPr>
        <w:t xml:space="preserve"> is predominates in the mite fauna.</w:t>
      </w:r>
    </w:p>
    <w:p w:rsidR="007570CD" w:rsidRDefault="007570CD" w:rsidP="004542F5">
      <w:pPr>
        <w:autoSpaceDE w:val="0"/>
        <w:autoSpaceDN w:val="0"/>
        <w:adjustRightInd w:val="0"/>
        <w:spacing w:after="0" w:line="480" w:lineRule="auto"/>
        <w:jc w:val="both"/>
        <w:rPr>
          <w:rFonts w:ascii="Times New Roman" w:hAnsi="Times New Roman" w:cs="Times New Roman"/>
          <w:sz w:val="24"/>
          <w:szCs w:val="24"/>
          <w:lang w:val="en-US"/>
        </w:rPr>
      </w:pPr>
    </w:p>
    <w:p w:rsidR="00484695" w:rsidRDefault="00484695" w:rsidP="00484695">
      <w:pPr>
        <w:autoSpaceDE w:val="0"/>
        <w:autoSpaceDN w:val="0"/>
        <w:adjustRightInd w:val="0"/>
        <w:spacing w:after="0" w:line="480" w:lineRule="auto"/>
        <w:jc w:val="both"/>
        <w:rPr>
          <w:rFonts w:ascii="Times New Roman" w:hAnsi="Times New Roman" w:cs="Times New Roman"/>
          <w:b/>
          <w:sz w:val="24"/>
          <w:szCs w:val="24"/>
          <w:lang w:val="en-US"/>
        </w:rPr>
      </w:pPr>
      <w:bookmarkStart w:id="0" w:name="OLE_LINK1"/>
      <w:r>
        <w:rPr>
          <w:rFonts w:ascii="Times New Roman" w:hAnsi="Times New Roman" w:cs="Times New Roman"/>
          <w:b/>
          <w:sz w:val="24"/>
          <w:szCs w:val="24"/>
          <w:lang w:val="en-US"/>
        </w:rPr>
        <w:t xml:space="preserve">Mutagenesis to mimic </w:t>
      </w:r>
      <w:proofErr w:type="spellStart"/>
      <w:r>
        <w:rPr>
          <w:rFonts w:ascii="Times New Roman" w:hAnsi="Times New Roman" w:cs="Times New Roman"/>
          <w:b/>
          <w:sz w:val="24"/>
          <w:szCs w:val="24"/>
          <w:lang w:val="en-US"/>
        </w:rPr>
        <w:t>Der</w:t>
      </w:r>
      <w:proofErr w:type="spellEnd"/>
      <w:r>
        <w:rPr>
          <w:rFonts w:ascii="Times New Roman" w:hAnsi="Times New Roman" w:cs="Times New Roman"/>
          <w:b/>
          <w:sz w:val="24"/>
          <w:szCs w:val="24"/>
          <w:lang w:val="en-US"/>
        </w:rPr>
        <w:t xml:space="preserve"> p 5 to Blo t 5</w:t>
      </w:r>
    </w:p>
    <w:bookmarkEnd w:id="0"/>
    <w:p w:rsidR="007570CD" w:rsidRPr="00252457" w:rsidRDefault="007570CD" w:rsidP="00484695">
      <w:pPr>
        <w:autoSpaceDE w:val="0"/>
        <w:autoSpaceDN w:val="0"/>
        <w:adjustRightInd w:val="0"/>
        <w:spacing w:after="0" w:line="480" w:lineRule="auto"/>
        <w:ind w:firstLine="708"/>
        <w:jc w:val="both"/>
        <w:rPr>
          <w:rFonts w:ascii="Times New Roman" w:hAnsi="Times New Roman" w:cs="Times New Roman"/>
          <w:sz w:val="24"/>
          <w:szCs w:val="24"/>
          <w:lang w:val="en-US"/>
        </w:rPr>
      </w:pPr>
      <w:r w:rsidRPr="005C63B6">
        <w:rPr>
          <w:rFonts w:ascii="Times New Roman" w:hAnsi="Times New Roman" w:cs="Times New Roman"/>
          <w:sz w:val="24"/>
          <w:szCs w:val="24"/>
          <w:lang w:val="en-US"/>
        </w:rPr>
        <w:t xml:space="preserve">As explained above, the comparison between </w:t>
      </w:r>
      <w:proofErr w:type="spellStart"/>
      <w:r w:rsidRPr="005C63B6">
        <w:rPr>
          <w:rFonts w:ascii="Times New Roman" w:hAnsi="Times New Roman" w:cs="Times New Roman"/>
          <w:sz w:val="24"/>
          <w:szCs w:val="24"/>
          <w:lang w:val="en-US"/>
        </w:rPr>
        <w:t>Der</w:t>
      </w:r>
      <w:proofErr w:type="spellEnd"/>
      <w:r w:rsidRPr="005C63B6">
        <w:rPr>
          <w:rFonts w:ascii="Times New Roman" w:hAnsi="Times New Roman" w:cs="Times New Roman"/>
          <w:sz w:val="24"/>
          <w:szCs w:val="24"/>
          <w:lang w:val="en-US"/>
        </w:rPr>
        <w:t xml:space="preserve"> p 5 and Blo t 5, reveals that the epitope I and well preserved while only four residues is kept for the epitope II, by site directed mutagenesis we have products of mutant </w:t>
      </w:r>
      <w:proofErr w:type="spellStart"/>
      <w:r w:rsidRPr="005C63B6">
        <w:rPr>
          <w:rFonts w:ascii="Times New Roman" w:hAnsi="Times New Roman" w:cs="Times New Roman"/>
          <w:sz w:val="24"/>
          <w:szCs w:val="24"/>
          <w:lang w:val="en-US"/>
        </w:rPr>
        <w:t>Der</w:t>
      </w:r>
      <w:proofErr w:type="spellEnd"/>
      <w:r w:rsidRPr="005C63B6">
        <w:rPr>
          <w:rFonts w:ascii="Times New Roman" w:hAnsi="Times New Roman" w:cs="Times New Roman"/>
          <w:sz w:val="24"/>
          <w:szCs w:val="24"/>
          <w:lang w:val="en-US"/>
        </w:rPr>
        <w:t xml:space="preserve"> p 5 to mimic </w:t>
      </w:r>
      <w:proofErr w:type="spellStart"/>
      <w:r w:rsidRPr="005C63B6">
        <w:rPr>
          <w:rFonts w:ascii="Times New Roman" w:hAnsi="Times New Roman" w:cs="Times New Roman"/>
          <w:sz w:val="24"/>
          <w:szCs w:val="24"/>
          <w:lang w:val="en-US"/>
        </w:rPr>
        <w:t>Der</w:t>
      </w:r>
      <w:proofErr w:type="spellEnd"/>
      <w:r w:rsidRPr="005C63B6">
        <w:rPr>
          <w:rFonts w:ascii="Times New Roman" w:hAnsi="Times New Roman" w:cs="Times New Roman"/>
          <w:sz w:val="24"/>
          <w:szCs w:val="24"/>
          <w:lang w:val="en-US"/>
        </w:rPr>
        <w:t xml:space="preserve"> p 5 Blo t 5</w:t>
      </w:r>
      <w:r>
        <w:rPr>
          <w:rFonts w:ascii="Times New Roman" w:hAnsi="Times New Roman" w:cs="Times New Roman"/>
          <w:sz w:val="24"/>
          <w:szCs w:val="24"/>
          <w:lang w:val="en-US"/>
        </w:rPr>
        <w:t xml:space="preserve"> (</w:t>
      </w:r>
      <w:r w:rsidRPr="00C31BA2">
        <w:rPr>
          <w:rFonts w:ascii="Times New Roman" w:hAnsi="Times New Roman" w:cs="Times New Roman"/>
          <w:sz w:val="24"/>
          <w:szCs w:val="24"/>
          <w:highlight w:val="yellow"/>
          <w:lang w:val="en-US"/>
        </w:rPr>
        <w:t>Fig. 2</w:t>
      </w:r>
      <w:r>
        <w:rPr>
          <w:rFonts w:ascii="Times New Roman" w:hAnsi="Times New Roman" w:cs="Times New Roman"/>
          <w:sz w:val="24"/>
          <w:szCs w:val="24"/>
          <w:lang w:val="en-US"/>
        </w:rPr>
        <w:t xml:space="preserve">). </w:t>
      </w:r>
      <w:proofErr w:type="spellStart"/>
      <w:r w:rsidRPr="0097515F">
        <w:rPr>
          <w:rFonts w:ascii="Times New Roman" w:hAnsi="Times New Roman" w:cs="Times New Roman"/>
          <w:sz w:val="24"/>
          <w:szCs w:val="24"/>
          <w:lang w:val="en-US"/>
        </w:rPr>
        <w:t>Der</w:t>
      </w:r>
      <w:proofErr w:type="spellEnd"/>
      <w:r w:rsidRPr="0097515F">
        <w:rPr>
          <w:rFonts w:ascii="Times New Roman" w:hAnsi="Times New Roman" w:cs="Times New Roman"/>
          <w:sz w:val="24"/>
          <w:szCs w:val="24"/>
          <w:lang w:val="en-US"/>
        </w:rPr>
        <w:t xml:space="preserve"> p 5</w:t>
      </w:r>
      <w:r>
        <w:rPr>
          <w:rFonts w:ascii="Times New Roman" w:hAnsi="Times New Roman" w:cs="Times New Roman"/>
          <w:sz w:val="24"/>
          <w:szCs w:val="24"/>
          <w:lang w:val="en-US"/>
        </w:rPr>
        <w:t xml:space="preserve"> </w:t>
      </w:r>
      <w:r w:rsidRPr="0097515F">
        <w:rPr>
          <w:rFonts w:ascii="Times New Roman" w:hAnsi="Times New Roman" w:cs="Times New Roman"/>
          <w:sz w:val="24"/>
          <w:szCs w:val="24"/>
          <w:lang w:val="en-US"/>
        </w:rPr>
        <w:t xml:space="preserve">K62N, </w:t>
      </w:r>
      <w:proofErr w:type="spellStart"/>
      <w:r w:rsidRPr="0097515F">
        <w:rPr>
          <w:rFonts w:ascii="Times New Roman" w:hAnsi="Times New Roman" w:cs="Times New Roman"/>
          <w:sz w:val="24"/>
          <w:szCs w:val="24"/>
          <w:lang w:val="en-US"/>
        </w:rPr>
        <w:t>Der</w:t>
      </w:r>
      <w:proofErr w:type="spellEnd"/>
      <w:r w:rsidRPr="0097515F">
        <w:rPr>
          <w:rFonts w:ascii="Times New Roman" w:hAnsi="Times New Roman" w:cs="Times New Roman"/>
          <w:sz w:val="24"/>
          <w:szCs w:val="24"/>
          <w:lang w:val="en-US"/>
        </w:rPr>
        <w:t xml:space="preserve"> p 5</w:t>
      </w:r>
      <w:r>
        <w:rPr>
          <w:rFonts w:ascii="Times New Roman" w:hAnsi="Times New Roman" w:cs="Times New Roman"/>
          <w:sz w:val="24"/>
          <w:szCs w:val="24"/>
          <w:lang w:val="en-US"/>
        </w:rPr>
        <w:t xml:space="preserve"> </w:t>
      </w:r>
      <w:r w:rsidRPr="0097515F">
        <w:rPr>
          <w:rFonts w:ascii="Times New Roman" w:hAnsi="Times New Roman" w:cs="Times New Roman"/>
          <w:sz w:val="24"/>
          <w:szCs w:val="24"/>
          <w:lang w:val="en-US"/>
        </w:rPr>
        <w:t xml:space="preserve">P63K, </w:t>
      </w:r>
      <w:proofErr w:type="spellStart"/>
      <w:r w:rsidRPr="0097515F">
        <w:rPr>
          <w:rFonts w:ascii="Times New Roman" w:hAnsi="Times New Roman" w:cs="Times New Roman"/>
          <w:sz w:val="24"/>
          <w:szCs w:val="24"/>
          <w:lang w:val="en-US"/>
        </w:rPr>
        <w:t>Der</w:t>
      </w:r>
      <w:proofErr w:type="spellEnd"/>
      <w:r w:rsidRPr="0097515F">
        <w:rPr>
          <w:rFonts w:ascii="Times New Roman" w:hAnsi="Times New Roman" w:cs="Times New Roman"/>
          <w:sz w:val="24"/>
          <w:szCs w:val="24"/>
          <w:lang w:val="en-US"/>
        </w:rPr>
        <w:t xml:space="preserve"> p 5</w:t>
      </w:r>
      <w:r>
        <w:rPr>
          <w:rFonts w:ascii="Times New Roman" w:hAnsi="Times New Roman" w:cs="Times New Roman"/>
          <w:sz w:val="24"/>
          <w:szCs w:val="24"/>
          <w:lang w:val="en-US"/>
        </w:rPr>
        <w:t xml:space="preserve"> </w:t>
      </w:r>
      <w:r w:rsidRPr="0097515F">
        <w:rPr>
          <w:rFonts w:ascii="Times New Roman" w:hAnsi="Times New Roman" w:cs="Times New Roman"/>
          <w:sz w:val="24"/>
          <w:szCs w:val="24"/>
          <w:lang w:val="en-US"/>
        </w:rPr>
        <w:t xml:space="preserve">A73R, </w:t>
      </w:r>
      <w:proofErr w:type="spellStart"/>
      <w:r w:rsidRPr="0097515F">
        <w:rPr>
          <w:rFonts w:ascii="Times New Roman" w:hAnsi="Times New Roman" w:cs="Times New Roman"/>
          <w:sz w:val="24"/>
          <w:szCs w:val="24"/>
          <w:lang w:val="en-US"/>
        </w:rPr>
        <w:t>Der</w:t>
      </w:r>
      <w:proofErr w:type="spellEnd"/>
      <w:r w:rsidRPr="0097515F">
        <w:rPr>
          <w:rFonts w:ascii="Times New Roman" w:hAnsi="Times New Roman" w:cs="Times New Roman"/>
          <w:sz w:val="24"/>
          <w:szCs w:val="24"/>
          <w:lang w:val="en-US"/>
        </w:rPr>
        <w:t xml:space="preserve"> p 5</w:t>
      </w:r>
      <w:r>
        <w:rPr>
          <w:rFonts w:ascii="Times New Roman" w:hAnsi="Times New Roman" w:cs="Times New Roman"/>
          <w:sz w:val="24"/>
          <w:szCs w:val="24"/>
          <w:lang w:val="en-US"/>
        </w:rPr>
        <w:t xml:space="preserve"> </w:t>
      </w:r>
      <w:r w:rsidRPr="0097515F">
        <w:rPr>
          <w:rFonts w:ascii="Times New Roman" w:hAnsi="Times New Roman" w:cs="Times New Roman"/>
          <w:sz w:val="24"/>
          <w:szCs w:val="24"/>
          <w:lang w:val="en-US"/>
        </w:rPr>
        <w:t xml:space="preserve">K62NP63K and </w:t>
      </w:r>
      <w:proofErr w:type="spellStart"/>
      <w:r w:rsidRPr="0097515F">
        <w:rPr>
          <w:rFonts w:ascii="Times New Roman" w:hAnsi="Times New Roman" w:cs="Times New Roman"/>
          <w:sz w:val="24"/>
          <w:szCs w:val="24"/>
          <w:lang w:val="en-US"/>
        </w:rPr>
        <w:t>Der</w:t>
      </w:r>
      <w:proofErr w:type="spellEnd"/>
      <w:r w:rsidRPr="0097515F">
        <w:rPr>
          <w:rFonts w:ascii="Times New Roman" w:hAnsi="Times New Roman" w:cs="Times New Roman"/>
          <w:sz w:val="24"/>
          <w:szCs w:val="24"/>
          <w:lang w:val="en-US"/>
        </w:rPr>
        <w:t xml:space="preserve"> p 5</w:t>
      </w:r>
      <w:r>
        <w:rPr>
          <w:rFonts w:ascii="Times New Roman" w:hAnsi="Times New Roman" w:cs="Times New Roman"/>
          <w:sz w:val="24"/>
          <w:szCs w:val="24"/>
          <w:lang w:val="en-US"/>
        </w:rPr>
        <w:t xml:space="preserve"> </w:t>
      </w:r>
      <w:r w:rsidRPr="0097515F">
        <w:rPr>
          <w:rFonts w:ascii="Times New Roman" w:hAnsi="Times New Roman" w:cs="Times New Roman"/>
          <w:sz w:val="24"/>
          <w:szCs w:val="24"/>
          <w:lang w:val="en-US"/>
        </w:rPr>
        <w:t>K62NP63KA73R</w:t>
      </w:r>
      <w:r w:rsidRPr="00F343C3">
        <w:rPr>
          <w:rFonts w:ascii="Times New Roman" w:hAnsi="Times New Roman" w:cs="Times New Roman"/>
          <w:sz w:val="24"/>
          <w:szCs w:val="24"/>
          <w:lang w:val="en-US"/>
        </w:rPr>
        <w:t xml:space="preserve"> were analyzed by CD spectrum</w:t>
      </w:r>
      <w:r>
        <w:rPr>
          <w:rFonts w:ascii="Times New Roman" w:hAnsi="Times New Roman" w:cs="Times New Roman"/>
          <w:sz w:val="24"/>
          <w:szCs w:val="24"/>
          <w:lang w:val="en-US"/>
        </w:rPr>
        <w:t xml:space="preserve"> (Fig. 4A and B)</w:t>
      </w:r>
      <w:r w:rsidRPr="00F343C3">
        <w:rPr>
          <w:rFonts w:ascii="Times New Roman" w:hAnsi="Times New Roman" w:cs="Times New Roman"/>
          <w:sz w:val="24"/>
          <w:szCs w:val="24"/>
          <w:lang w:val="en-US"/>
        </w:rPr>
        <w:t xml:space="preserve">, </w:t>
      </w:r>
      <w:r>
        <w:rPr>
          <w:rFonts w:ascii="Times New Roman" w:hAnsi="Times New Roman" w:cs="Times New Roman"/>
          <w:sz w:val="24"/>
          <w:szCs w:val="24"/>
          <w:lang w:val="en-US"/>
        </w:rPr>
        <w:t>Although the</w:t>
      </w:r>
      <w:r w:rsidRPr="00F343C3">
        <w:rPr>
          <w:rFonts w:ascii="Times New Roman" w:hAnsi="Times New Roman" w:cs="Times New Roman"/>
          <w:sz w:val="24"/>
          <w:szCs w:val="24"/>
          <w:lang w:val="en-US"/>
        </w:rPr>
        <w:t xml:space="preserve"> examination of the </w:t>
      </w:r>
      <w:proofErr w:type="spellStart"/>
      <w:r w:rsidRPr="00F343C3">
        <w:rPr>
          <w:rFonts w:ascii="Times New Roman" w:hAnsi="Times New Roman" w:cs="Times New Roman"/>
          <w:sz w:val="24"/>
          <w:szCs w:val="24"/>
          <w:lang w:val="en-US"/>
        </w:rPr>
        <w:t>Der</w:t>
      </w:r>
      <w:proofErr w:type="spellEnd"/>
      <w:r w:rsidRPr="00F343C3">
        <w:rPr>
          <w:rFonts w:ascii="Times New Roman" w:hAnsi="Times New Roman" w:cs="Times New Roman"/>
          <w:sz w:val="24"/>
          <w:szCs w:val="24"/>
          <w:lang w:val="en-US"/>
        </w:rPr>
        <w:t xml:space="preserve"> p 5</w:t>
      </w:r>
      <w:r>
        <w:rPr>
          <w:rFonts w:ascii="Times New Roman" w:hAnsi="Times New Roman" w:cs="Times New Roman"/>
          <w:sz w:val="24"/>
          <w:szCs w:val="24"/>
          <w:lang w:val="en-US"/>
        </w:rPr>
        <w:t>/Blo t 5</w:t>
      </w:r>
      <w:r w:rsidRPr="00F343C3">
        <w:rPr>
          <w:rFonts w:ascii="Times New Roman" w:hAnsi="Times New Roman" w:cs="Times New Roman"/>
          <w:sz w:val="24"/>
          <w:szCs w:val="24"/>
          <w:lang w:val="en-US"/>
        </w:rPr>
        <w:t xml:space="preserve"> structure shows that </w:t>
      </w:r>
      <w:r>
        <w:rPr>
          <w:rFonts w:ascii="Times New Roman" w:hAnsi="Times New Roman" w:cs="Times New Roman"/>
          <w:sz w:val="24"/>
          <w:szCs w:val="24"/>
          <w:lang w:val="en-US"/>
        </w:rPr>
        <w:t xml:space="preserve">these proteins </w:t>
      </w:r>
      <w:r w:rsidRPr="00F343C3">
        <w:rPr>
          <w:rFonts w:ascii="Times New Roman" w:hAnsi="Times New Roman" w:cs="Times New Roman"/>
          <w:sz w:val="24"/>
          <w:szCs w:val="24"/>
          <w:lang w:val="en-US"/>
        </w:rPr>
        <w:t>have tow minima at 208nm and 222 nm.</w:t>
      </w:r>
      <w:r>
        <w:rPr>
          <w:rFonts w:ascii="Times New Roman" w:hAnsi="Times New Roman" w:cs="Times New Roman"/>
          <w:sz w:val="24"/>
          <w:szCs w:val="24"/>
          <w:lang w:val="en-US"/>
        </w:rPr>
        <w:t xml:space="preserve"> </w:t>
      </w:r>
      <w:r>
        <w:rPr>
          <w:rFonts w:ascii="Times New Roman" w:hAnsi="Times New Roman" w:cs="Times New Roman"/>
          <w:bCs/>
          <w:sz w:val="24"/>
          <w:szCs w:val="24"/>
          <w:lang w:val="en-US"/>
        </w:rPr>
        <w:t xml:space="preserve">These minima characterize the alpha-helical secondary structures. Comparison of this spectrum with </w:t>
      </w:r>
      <w:proofErr w:type="spellStart"/>
      <w:r>
        <w:rPr>
          <w:rFonts w:ascii="Times New Roman" w:hAnsi="Times New Roman" w:cs="Times New Roman"/>
          <w:bCs/>
          <w:sz w:val="24"/>
          <w:szCs w:val="24"/>
          <w:lang w:val="en-US"/>
        </w:rPr>
        <w:t>Der</w:t>
      </w:r>
      <w:proofErr w:type="spellEnd"/>
      <w:r>
        <w:rPr>
          <w:rFonts w:ascii="Times New Roman" w:hAnsi="Times New Roman" w:cs="Times New Roman"/>
          <w:bCs/>
          <w:sz w:val="24"/>
          <w:szCs w:val="24"/>
          <w:lang w:val="en-US"/>
        </w:rPr>
        <w:t xml:space="preserve"> p 5 </w:t>
      </w:r>
      <w:r>
        <w:rPr>
          <w:rFonts w:ascii="Times New Roman" w:hAnsi="Times New Roman" w:cs="Times New Roman"/>
          <w:bCs/>
          <w:sz w:val="24"/>
          <w:szCs w:val="24"/>
          <w:lang w:val="en-US"/>
        </w:rPr>
        <w:lastRenderedPageBreak/>
        <w:t xml:space="preserve">mutants, we observe a decrease in the CD signal recorded. The variation of the value of the molar </w:t>
      </w:r>
      <w:proofErr w:type="spellStart"/>
      <w:r>
        <w:rPr>
          <w:rFonts w:ascii="Times New Roman" w:hAnsi="Times New Roman" w:cs="Times New Roman"/>
          <w:bCs/>
          <w:sz w:val="24"/>
          <w:szCs w:val="24"/>
          <w:lang w:val="en-US"/>
        </w:rPr>
        <w:t>ellipticity</w:t>
      </w:r>
      <w:proofErr w:type="spellEnd"/>
      <w:r>
        <w:rPr>
          <w:rFonts w:ascii="Times New Roman" w:hAnsi="Times New Roman" w:cs="Times New Roman"/>
          <w:bCs/>
          <w:sz w:val="24"/>
          <w:szCs w:val="24"/>
          <w:lang w:val="en-US"/>
        </w:rPr>
        <w:t xml:space="preserve"> at 222 nm indicates an increase in circular </w:t>
      </w:r>
      <w:proofErr w:type="spellStart"/>
      <w:r>
        <w:rPr>
          <w:rFonts w:ascii="Times New Roman" w:hAnsi="Times New Roman" w:cs="Times New Roman"/>
          <w:bCs/>
          <w:sz w:val="24"/>
          <w:szCs w:val="24"/>
          <w:lang w:val="en-US"/>
        </w:rPr>
        <w:t>dichroism</w:t>
      </w:r>
      <w:proofErr w:type="spellEnd"/>
      <w:r>
        <w:rPr>
          <w:rFonts w:ascii="Times New Roman" w:hAnsi="Times New Roman" w:cs="Times New Roman"/>
          <w:bCs/>
          <w:sz w:val="24"/>
          <w:szCs w:val="24"/>
          <w:lang w:val="en-US"/>
        </w:rPr>
        <w:t xml:space="preserve"> signal at 222 nm which can be related to a loss of the alpha-helical structure</w:t>
      </w:r>
      <w:r w:rsidRPr="00252457">
        <w:rPr>
          <w:rFonts w:ascii="Times New Roman" w:hAnsi="Times New Roman" w:cs="Times New Roman"/>
          <w:bCs/>
          <w:sz w:val="24"/>
          <w:szCs w:val="24"/>
          <w:lang w:val="en-US"/>
        </w:rPr>
        <w:t>.</w:t>
      </w:r>
      <w:r w:rsidRPr="00252457">
        <w:rPr>
          <w:rFonts w:ascii="Times New Roman" w:hAnsi="Times New Roman" w:cs="Times New Roman"/>
          <w:sz w:val="24"/>
          <w:szCs w:val="24"/>
          <w:lang w:val="en-US"/>
        </w:rPr>
        <w:t xml:space="preserve"> </w:t>
      </w:r>
      <w:proofErr w:type="gramStart"/>
      <w:r w:rsidRPr="00252457">
        <w:rPr>
          <w:rFonts w:ascii="Times New Roman" w:hAnsi="Times New Roman" w:cs="Times New Roman"/>
          <w:sz w:val="24"/>
          <w:szCs w:val="24"/>
          <w:lang w:val="en-US"/>
        </w:rPr>
        <w:t>all</w:t>
      </w:r>
      <w:proofErr w:type="gramEnd"/>
      <w:r w:rsidRPr="00252457">
        <w:rPr>
          <w:rFonts w:ascii="Times New Roman" w:hAnsi="Times New Roman" w:cs="Times New Roman"/>
          <w:sz w:val="24"/>
          <w:szCs w:val="24"/>
          <w:lang w:val="en-US"/>
        </w:rPr>
        <w:t xml:space="preserve"> of these mutations appear to be structurally destabilizing (</w:t>
      </w:r>
      <w:r w:rsidRPr="00252457">
        <w:rPr>
          <w:rFonts w:ascii="Times New Roman" w:hAnsi="Times New Roman" w:cs="Times New Roman"/>
          <w:sz w:val="24"/>
          <w:szCs w:val="24"/>
          <w:highlight w:val="yellow"/>
          <w:lang w:val="en-US"/>
        </w:rPr>
        <w:t>Fig.4B</w:t>
      </w:r>
      <w:r w:rsidRPr="00252457">
        <w:rPr>
          <w:rFonts w:ascii="Times New Roman" w:hAnsi="Times New Roman" w:cs="Times New Roman"/>
          <w:sz w:val="24"/>
          <w:szCs w:val="24"/>
          <w:lang w:val="en-US"/>
        </w:rPr>
        <w:t>)</w:t>
      </w:r>
      <w:r w:rsidRPr="00252457">
        <w:rPr>
          <w:rFonts w:ascii="Times New Roman" w:hAnsi="Times New Roman" w:cs="Times New Roman"/>
          <w:bCs/>
          <w:sz w:val="24"/>
          <w:szCs w:val="24"/>
          <w:lang w:val="en-US"/>
        </w:rPr>
        <w:t>.</w:t>
      </w:r>
    </w:p>
    <w:p w:rsidR="007570CD" w:rsidRPr="00252457" w:rsidRDefault="007570CD" w:rsidP="00484695">
      <w:pPr>
        <w:spacing w:line="480" w:lineRule="auto"/>
        <w:ind w:firstLine="708"/>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Based on these data, we found a significant change in the CD spectrum, observed for the different mutants compared to the wild-type protein WT. This may indicate the importance of these residues for stability and correct folding of this allergen. </w:t>
      </w:r>
    </w:p>
    <w:p w:rsidR="007570CD" w:rsidRPr="00484695" w:rsidRDefault="007570CD" w:rsidP="00484695">
      <w:pPr>
        <w:autoSpaceDE w:val="0"/>
        <w:autoSpaceDN w:val="0"/>
        <w:adjustRightInd w:val="0"/>
        <w:spacing w:after="0" w:line="480" w:lineRule="auto"/>
        <w:ind w:firstLine="708"/>
        <w:jc w:val="both"/>
        <w:rPr>
          <w:rFonts w:ascii="Times New Roman" w:hAnsi="Times New Roman" w:cs="Times New Roman"/>
          <w:sz w:val="24"/>
          <w:szCs w:val="24"/>
          <w:lang w:val="en-US"/>
        </w:rPr>
      </w:pPr>
      <w:r w:rsidRPr="00357E1F">
        <w:rPr>
          <w:rFonts w:ascii="Times New Roman" w:hAnsi="Times New Roman" w:cs="Times New Roman"/>
          <w:sz w:val="24"/>
          <w:szCs w:val="24"/>
          <w:lang w:val="en-US"/>
        </w:rPr>
        <w:t xml:space="preserve">Initially we measured the IgE binding by the different mutants using sera </w:t>
      </w:r>
      <w:r>
        <w:rPr>
          <w:rFonts w:ascii="Times New Roman" w:hAnsi="Times New Roman" w:cs="Times New Roman"/>
          <w:sz w:val="24"/>
          <w:szCs w:val="24"/>
          <w:lang w:val="en-US"/>
        </w:rPr>
        <w:t xml:space="preserve">with </w:t>
      </w:r>
      <w:proofErr w:type="spellStart"/>
      <w:r>
        <w:rPr>
          <w:rFonts w:ascii="Times New Roman" w:hAnsi="Times New Roman" w:cs="Times New Roman"/>
          <w:sz w:val="24"/>
          <w:szCs w:val="24"/>
          <w:lang w:val="en-US"/>
        </w:rPr>
        <w:t>sIgE</w:t>
      </w:r>
      <w:proofErr w:type="spellEnd"/>
      <w:r>
        <w:rPr>
          <w:rFonts w:ascii="Times New Roman" w:hAnsi="Times New Roman" w:cs="Times New Roman"/>
          <w:sz w:val="24"/>
          <w:szCs w:val="24"/>
          <w:lang w:val="en-US"/>
        </w:rPr>
        <w:t xml:space="preserve"> to </w:t>
      </w:r>
      <w:r w:rsidRPr="00357E1F">
        <w:rPr>
          <w:rFonts w:ascii="Times New Roman" w:hAnsi="Times New Roman" w:cs="Times New Roman"/>
          <w:sz w:val="24"/>
          <w:szCs w:val="24"/>
          <w:lang w:val="en-US"/>
        </w:rPr>
        <w:t xml:space="preserve">Blo t 5 </w:t>
      </w:r>
      <w:r>
        <w:rPr>
          <w:rFonts w:ascii="Times New Roman" w:hAnsi="Times New Roman" w:cs="Times New Roman"/>
          <w:sz w:val="24"/>
          <w:szCs w:val="24"/>
          <w:lang w:val="en-US"/>
        </w:rPr>
        <w:t xml:space="preserve">only (with no </w:t>
      </w:r>
      <w:proofErr w:type="spellStart"/>
      <w:r>
        <w:rPr>
          <w:rFonts w:ascii="Times New Roman" w:hAnsi="Times New Roman" w:cs="Times New Roman"/>
          <w:sz w:val="24"/>
          <w:szCs w:val="24"/>
          <w:lang w:val="en-US"/>
        </w:rPr>
        <w:t>sIgE</w:t>
      </w:r>
      <w:proofErr w:type="spellEnd"/>
      <w:r>
        <w:rPr>
          <w:rFonts w:ascii="Times New Roman" w:hAnsi="Times New Roman" w:cs="Times New Roman"/>
          <w:sz w:val="24"/>
          <w:szCs w:val="24"/>
          <w:lang w:val="en-US"/>
        </w:rPr>
        <w:t xml:space="preserve"> to</w:t>
      </w:r>
      <w:r w:rsidRPr="00357E1F">
        <w:rPr>
          <w:rFonts w:ascii="Times New Roman" w:hAnsi="Times New Roman" w:cs="Times New Roman"/>
          <w:sz w:val="24"/>
          <w:szCs w:val="24"/>
          <w:lang w:val="en-US"/>
        </w:rPr>
        <w:t xml:space="preserve"> </w:t>
      </w:r>
      <w:proofErr w:type="spellStart"/>
      <w:r w:rsidRPr="00357E1F">
        <w:rPr>
          <w:rFonts w:ascii="Times New Roman" w:hAnsi="Times New Roman" w:cs="Times New Roman"/>
          <w:sz w:val="24"/>
          <w:szCs w:val="24"/>
          <w:lang w:val="en-US"/>
        </w:rPr>
        <w:t>Der</w:t>
      </w:r>
      <w:proofErr w:type="spellEnd"/>
      <w:r w:rsidRPr="00357E1F">
        <w:rPr>
          <w:rFonts w:ascii="Times New Roman" w:hAnsi="Times New Roman" w:cs="Times New Roman"/>
          <w:sz w:val="24"/>
          <w:szCs w:val="24"/>
          <w:lang w:val="en-US"/>
        </w:rPr>
        <w:t xml:space="preserve"> p 5</w:t>
      </w:r>
      <w:r>
        <w:rPr>
          <w:rFonts w:ascii="Times New Roman" w:hAnsi="Times New Roman" w:cs="Times New Roman"/>
          <w:sz w:val="24"/>
          <w:szCs w:val="24"/>
          <w:lang w:val="en-US"/>
        </w:rPr>
        <w:t>)</w:t>
      </w:r>
      <w:r w:rsidRPr="00357E1F">
        <w:rPr>
          <w:rFonts w:ascii="Times New Roman" w:hAnsi="Times New Roman" w:cs="Times New Roman"/>
          <w:sz w:val="24"/>
          <w:szCs w:val="24"/>
          <w:lang w:val="en-US"/>
        </w:rPr>
        <w:t xml:space="preserve"> (Fig. 4C), the mutants tested did not react with sera used for all muta</w:t>
      </w:r>
      <w:r>
        <w:rPr>
          <w:rFonts w:ascii="Times New Roman" w:hAnsi="Times New Roman" w:cs="Times New Roman"/>
          <w:sz w:val="24"/>
          <w:szCs w:val="24"/>
          <w:lang w:val="en-US"/>
        </w:rPr>
        <w:t>nts</w:t>
      </w:r>
      <w:r w:rsidRPr="00357E1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Proposed mutations were unable to increase </w:t>
      </w:r>
      <w:r w:rsidRPr="00357E1F">
        <w:rPr>
          <w:rFonts w:ascii="Times New Roman" w:hAnsi="Times New Roman" w:cs="Times New Roman"/>
          <w:sz w:val="24"/>
          <w:szCs w:val="24"/>
          <w:lang w:val="en-US"/>
        </w:rPr>
        <w:t>the cross-reactivity between these allergens</w:t>
      </w:r>
      <w:r>
        <w:rPr>
          <w:rFonts w:ascii="Times New Roman" w:hAnsi="Times New Roman" w:cs="Times New Roman"/>
          <w:sz w:val="24"/>
          <w:szCs w:val="24"/>
          <w:lang w:val="en-US"/>
        </w:rPr>
        <w:t>.</w:t>
      </w:r>
      <w:r w:rsidRPr="00357E1F">
        <w:rPr>
          <w:rFonts w:ascii="Times New Roman" w:hAnsi="Times New Roman" w:cs="Times New Roman"/>
          <w:sz w:val="24"/>
          <w:szCs w:val="24"/>
          <w:lang w:val="en-US"/>
        </w:rPr>
        <w:t xml:space="preserve"> </w:t>
      </w:r>
    </w:p>
    <w:p w:rsidR="00484695" w:rsidRDefault="00484695" w:rsidP="004542F5">
      <w:pPr>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The importance of the third helix of group 5 allergens in IgE binding</w:t>
      </w:r>
    </w:p>
    <w:p w:rsidR="007570CD" w:rsidRPr="000224CB" w:rsidRDefault="00484695" w:rsidP="004542F5">
      <w:pPr>
        <w:spacing w:line="480" w:lineRule="auto"/>
        <w:jc w:val="both"/>
        <w:rPr>
          <w:sz w:val="20"/>
          <w:szCs w:val="20"/>
          <w:u w:val="single"/>
          <w:lang w:val="en-US"/>
        </w:rPr>
      </w:pP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b/>
      </w:r>
      <w:r w:rsidR="007570CD" w:rsidRPr="000224CB">
        <w:rPr>
          <w:rFonts w:ascii="Times New Roman" w:hAnsi="Times New Roman" w:cs="Times New Roman"/>
          <w:sz w:val="24"/>
          <w:szCs w:val="24"/>
          <w:lang w:val="en-US"/>
        </w:rPr>
        <w:t>As shown in Fig. 1</w:t>
      </w:r>
      <w:r w:rsidR="007570CD" w:rsidRPr="000224CB">
        <w:rPr>
          <w:rFonts w:ascii="Times New Roman" w:hAnsi="Times New Roman" w:cs="Times New Roman"/>
          <w:bCs/>
          <w:sz w:val="24"/>
          <w:szCs w:val="24"/>
          <w:lang w:val="en-US"/>
        </w:rPr>
        <w:t>,</w:t>
      </w:r>
      <w:r w:rsidR="007570CD">
        <w:rPr>
          <w:rFonts w:ascii="Times New Roman" w:hAnsi="Times New Roman" w:cs="Times New Roman"/>
          <w:bCs/>
          <w:sz w:val="24"/>
          <w:szCs w:val="24"/>
          <w:lang w:val="en-US"/>
        </w:rPr>
        <w:t xml:space="preserve"> </w:t>
      </w:r>
      <w:r w:rsidR="007570CD" w:rsidRPr="0050703A">
        <w:rPr>
          <w:rFonts w:ascii="Times New Roman" w:hAnsi="Times New Roman" w:cs="Times New Roman"/>
          <w:bCs/>
          <w:sz w:val="24"/>
          <w:szCs w:val="24"/>
          <w:lang w:val="en-US"/>
        </w:rPr>
        <w:t>Blo t 5 and Sui m 5 represents a significant cross-reactivity</w:t>
      </w:r>
      <w:r w:rsidR="007570CD">
        <w:rPr>
          <w:rFonts w:ascii="Times New Roman" w:hAnsi="Times New Roman" w:cs="Times New Roman"/>
          <w:bCs/>
          <w:sz w:val="24"/>
          <w:szCs w:val="24"/>
          <w:lang w:val="en-US"/>
        </w:rPr>
        <w:t xml:space="preserve">, </w:t>
      </w:r>
      <w:r w:rsidR="007570CD" w:rsidRPr="0050703A">
        <w:rPr>
          <w:rFonts w:ascii="Times New Roman" w:hAnsi="Times New Roman" w:cs="Times New Roman"/>
          <w:bCs/>
          <w:sz w:val="24"/>
          <w:szCs w:val="24"/>
          <w:lang w:val="en-US"/>
        </w:rPr>
        <w:t xml:space="preserve">all epitopes residues are conserved, we try to increase the cross-reactivity between </w:t>
      </w:r>
      <w:proofErr w:type="spellStart"/>
      <w:r w:rsidR="007570CD" w:rsidRPr="0050703A">
        <w:rPr>
          <w:rFonts w:ascii="Times New Roman" w:hAnsi="Times New Roman" w:cs="Times New Roman"/>
          <w:bCs/>
          <w:sz w:val="24"/>
          <w:szCs w:val="24"/>
          <w:lang w:val="en-US"/>
        </w:rPr>
        <w:t>Der</w:t>
      </w:r>
      <w:proofErr w:type="spellEnd"/>
      <w:r w:rsidR="007570CD" w:rsidRPr="0050703A">
        <w:rPr>
          <w:rFonts w:ascii="Times New Roman" w:hAnsi="Times New Roman" w:cs="Times New Roman"/>
          <w:bCs/>
          <w:sz w:val="24"/>
          <w:szCs w:val="24"/>
          <w:lang w:val="en-US"/>
        </w:rPr>
        <w:t xml:space="preserve"> p 5 and Blo t 5 based on their sequences epitopes,</w:t>
      </w:r>
      <w:r w:rsidR="007570CD" w:rsidRPr="0050703A">
        <w:rPr>
          <w:lang w:val="en-US"/>
        </w:rPr>
        <w:t xml:space="preserve"> </w:t>
      </w:r>
      <w:r w:rsidR="007570CD" w:rsidRPr="0050703A">
        <w:rPr>
          <w:rFonts w:ascii="Times New Roman" w:hAnsi="Times New Roman" w:cs="Times New Roman"/>
          <w:bCs/>
          <w:sz w:val="24"/>
          <w:szCs w:val="24"/>
          <w:lang w:val="en-US"/>
        </w:rPr>
        <w:t xml:space="preserve">compared with </w:t>
      </w:r>
      <w:r w:rsidR="007570CD">
        <w:rPr>
          <w:rFonts w:ascii="Times New Roman" w:hAnsi="Times New Roman" w:cs="Times New Roman"/>
          <w:bCs/>
          <w:sz w:val="24"/>
          <w:szCs w:val="24"/>
          <w:lang w:val="en-US"/>
        </w:rPr>
        <w:t xml:space="preserve">Sui </w:t>
      </w:r>
      <w:r w:rsidR="007570CD" w:rsidRPr="0050703A">
        <w:rPr>
          <w:rFonts w:ascii="Times New Roman" w:hAnsi="Times New Roman" w:cs="Times New Roman"/>
          <w:bCs/>
          <w:sz w:val="24"/>
          <w:szCs w:val="24"/>
          <w:lang w:val="en-US"/>
        </w:rPr>
        <w:t>5 m sequence</w:t>
      </w:r>
      <w:r w:rsidR="007570CD">
        <w:rPr>
          <w:rFonts w:ascii="Times New Roman" w:hAnsi="Times New Roman" w:cs="Times New Roman"/>
          <w:bCs/>
          <w:sz w:val="24"/>
          <w:szCs w:val="24"/>
          <w:lang w:val="en-US"/>
        </w:rPr>
        <w:t>.</w:t>
      </w:r>
    </w:p>
    <w:p w:rsidR="007570CD" w:rsidRPr="00AC63A3" w:rsidRDefault="007570CD" w:rsidP="00484695">
      <w:pPr>
        <w:spacing w:line="480" w:lineRule="auto"/>
        <w:ind w:firstLine="708"/>
        <w:jc w:val="both"/>
        <w:rPr>
          <w:rFonts w:ascii="Times New Roman" w:hAnsi="Times New Roman" w:cs="Times New Roman"/>
          <w:bCs/>
          <w:sz w:val="24"/>
          <w:szCs w:val="24"/>
          <w:lang w:val="en-US"/>
        </w:rPr>
      </w:pPr>
      <w:r w:rsidRPr="003813C4">
        <w:rPr>
          <w:rFonts w:ascii="Times New Roman" w:hAnsi="Times New Roman" w:cs="Times New Roman"/>
          <w:bCs/>
          <w:sz w:val="24"/>
          <w:szCs w:val="24"/>
          <w:lang w:val="en-US"/>
        </w:rPr>
        <w:t xml:space="preserve">Initially the peptides of </w:t>
      </w:r>
      <w:proofErr w:type="spellStart"/>
      <w:r w:rsidRPr="003813C4">
        <w:rPr>
          <w:rFonts w:ascii="Times New Roman" w:hAnsi="Times New Roman" w:cs="Times New Roman"/>
          <w:bCs/>
          <w:sz w:val="24"/>
          <w:szCs w:val="24"/>
          <w:lang w:val="en-US"/>
        </w:rPr>
        <w:t>Der</w:t>
      </w:r>
      <w:proofErr w:type="spellEnd"/>
      <w:r w:rsidRPr="003813C4">
        <w:rPr>
          <w:rFonts w:ascii="Times New Roman" w:hAnsi="Times New Roman" w:cs="Times New Roman"/>
          <w:bCs/>
          <w:sz w:val="24"/>
          <w:szCs w:val="24"/>
          <w:lang w:val="en-US"/>
        </w:rPr>
        <w:t xml:space="preserve"> f 5, Blo t 5 and </w:t>
      </w:r>
      <w:proofErr w:type="spellStart"/>
      <w:r w:rsidRPr="003813C4">
        <w:rPr>
          <w:rFonts w:ascii="Times New Roman" w:hAnsi="Times New Roman" w:cs="Times New Roman"/>
          <w:bCs/>
          <w:sz w:val="24"/>
          <w:szCs w:val="24"/>
          <w:lang w:val="en-US"/>
        </w:rPr>
        <w:t>Der</w:t>
      </w:r>
      <w:proofErr w:type="spellEnd"/>
      <w:r w:rsidRPr="003813C4">
        <w:rPr>
          <w:rFonts w:ascii="Times New Roman" w:hAnsi="Times New Roman" w:cs="Times New Roman"/>
          <w:bCs/>
          <w:sz w:val="24"/>
          <w:szCs w:val="24"/>
          <w:lang w:val="en-US"/>
        </w:rPr>
        <w:t xml:space="preserve"> p 5 (P8, P9 and P20 respectively) were used with a pool of 22 sera of allergic patients; these sera were selected according to the</w:t>
      </w:r>
      <w:r>
        <w:rPr>
          <w:rFonts w:ascii="Times New Roman" w:hAnsi="Times New Roman" w:cs="Times New Roman"/>
          <w:bCs/>
          <w:sz w:val="24"/>
          <w:szCs w:val="24"/>
          <w:lang w:val="en-US"/>
        </w:rPr>
        <w:t>ir positive reactivity for</w:t>
      </w:r>
      <w:r w:rsidRPr="003813C4">
        <w:rPr>
          <w:rFonts w:ascii="Times New Roman" w:hAnsi="Times New Roman" w:cs="Times New Roman"/>
          <w:bCs/>
          <w:sz w:val="24"/>
          <w:szCs w:val="24"/>
          <w:lang w:val="en-US"/>
        </w:rPr>
        <w:t xml:space="preserve"> </w:t>
      </w:r>
      <w:proofErr w:type="spellStart"/>
      <w:r w:rsidRPr="003813C4">
        <w:rPr>
          <w:rFonts w:ascii="Times New Roman" w:hAnsi="Times New Roman" w:cs="Times New Roman"/>
          <w:bCs/>
          <w:sz w:val="24"/>
          <w:szCs w:val="24"/>
          <w:lang w:val="en-US"/>
        </w:rPr>
        <w:t>Der</w:t>
      </w:r>
      <w:proofErr w:type="spellEnd"/>
      <w:r w:rsidRPr="003813C4">
        <w:rPr>
          <w:rFonts w:ascii="Times New Roman" w:hAnsi="Times New Roman" w:cs="Times New Roman"/>
          <w:bCs/>
          <w:sz w:val="24"/>
          <w:szCs w:val="24"/>
          <w:lang w:val="en-US"/>
        </w:rPr>
        <w:t xml:space="preserve"> p 5</w:t>
      </w:r>
      <w:r>
        <w:rPr>
          <w:rFonts w:ascii="Times New Roman" w:hAnsi="Times New Roman" w:cs="Times New Roman"/>
          <w:bCs/>
          <w:sz w:val="24"/>
          <w:szCs w:val="24"/>
          <w:lang w:val="en-US"/>
        </w:rPr>
        <w:t xml:space="preserve"> </w:t>
      </w:r>
      <w:r w:rsidRPr="00AC63A3">
        <w:rPr>
          <w:rFonts w:ascii="Times New Roman" w:hAnsi="Times New Roman" w:cs="Times New Roman"/>
          <w:bCs/>
          <w:sz w:val="24"/>
          <w:szCs w:val="24"/>
          <w:highlight w:val="yellow"/>
          <w:lang w:val="en-US"/>
        </w:rPr>
        <w:t>(Fig 5A).</w:t>
      </w:r>
      <w:r>
        <w:rPr>
          <w:rFonts w:ascii="Times New Roman" w:hAnsi="Times New Roman" w:cs="Times New Roman"/>
          <w:bCs/>
          <w:sz w:val="24"/>
          <w:szCs w:val="24"/>
          <w:lang w:val="en-US"/>
        </w:rPr>
        <w:t xml:space="preserve"> </w:t>
      </w:r>
      <w:r>
        <w:rPr>
          <w:rFonts w:ascii="Times New Roman" w:hAnsi="Times New Roman" w:cs="Times New Roman"/>
          <w:sz w:val="24"/>
          <w:szCs w:val="24"/>
          <w:lang w:val="en-US"/>
        </w:rPr>
        <w:t>P9 from</w:t>
      </w:r>
      <w:r w:rsidRPr="00676379">
        <w:rPr>
          <w:rFonts w:ascii="Times New Roman" w:hAnsi="Times New Roman" w:cs="Times New Roman"/>
          <w:sz w:val="24"/>
          <w:szCs w:val="24"/>
          <w:lang w:val="en-US"/>
        </w:rPr>
        <w:t xml:space="preserve"> Blo t 5 was not recognized </w:t>
      </w:r>
      <w:r>
        <w:rPr>
          <w:rFonts w:ascii="Times New Roman" w:hAnsi="Times New Roman" w:cs="Times New Roman"/>
          <w:sz w:val="24"/>
          <w:szCs w:val="24"/>
          <w:lang w:val="en-US"/>
        </w:rPr>
        <w:t>by serum pool, for P8 peptide from</w:t>
      </w:r>
      <w:r w:rsidRPr="00676379">
        <w:rPr>
          <w:rFonts w:ascii="Times New Roman" w:hAnsi="Times New Roman" w:cs="Times New Roman"/>
          <w:sz w:val="24"/>
          <w:szCs w:val="24"/>
          <w:lang w:val="en-US"/>
        </w:rPr>
        <w:t xml:space="preserve"> </w:t>
      </w:r>
      <w:proofErr w:type="spellStart"/>
      <w:r w:rsidRPr="00676379">
        <w:rPr>
          <w:rFonts w:ascii="Times New Roman" w:hAnsi="Times New Roman" w:cs="Times New Roman"/>
          <w:sz w:val="24"/>
          <w:szCs w:val="24"/>
          <w:lang w:val="en-US"/>
        </w:rPr>
        <w:t>Der</w:t>
      </w:r>
      <w:proofErr w:type="spellEnd"/>
      <w:r w:rsidRPr="00676379">
        <w:rPr>
          <w:rFonts w:ascii="Times New Roman" w:hAnsi="Times New Roman" w:cs="Times New Roman"/>
          <w:sz w:val="24"/>
          <w:szCs w:val="24"/>
          <w:lang w:val="en-US"/>
        </w:rPr>
        <w:t xml:space="preserve"> f 5 the </w:t>
      </w:r>
      <w:r>
        <w:rPr>
          <w:rFonts w:ascii="Times New Roman" w:hAnsi="Times New Roman" w:cs="Times New Roman"/>
          <w:sz w:val="24"/>
          <w:szCs w:val="24"/>
          <w:lang w:val="en-US"/>
        </w:rPr>
        <w:t xml:space="preserve">level </w:t>
      </w:r>
      <w:r w:rsidRPr="00676379">
        <w:rPr>
          <w:rFonts w:ascii="Times New Roman" w:hAnsi="Times New Roman" w:cs="Times New Roman"/>
          <w:sz w:val="24"/>
          <w:szCs w:val="24"/>
          <w:lang w:val="en-US"/>
        </w:rPr>
        <w:t>of IgE binding i</w:t>
      </w:r>
      <w:r>
        <w:rPr>
          <w:rFonts w:ascii="Times New Roman" w:hAnsi="Times New Roman" w:cs="Times New Roman"/>
          <w:sz w:val="24"/>
          <w:szCs w:val="24"/>
          <w:lang w:val="en-US"/>
        </w:rPr>
        <w:t>s 40% compared to the P20.</w:t>
      </w:r>
    </w:p>
    <w:p w:rsidR="007570CD" w:rsidRPr="00676379" w:rsidRDefault="007570CD" w:rsidP="00484695">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w:t>
      </w:r>
      <w:proofErr w:type="spellStart"/>
      <w:r>
        <w:rPr>
          <w:rFonts w:ascii="Times New Roman" w:hAnsi="Times New Roman" w:cs="Times New Roman"/>
          <w:sz w:val="24"/>
          <w:szCs w:val="24"/>
          <w:lang w:val="en-US"/>
        </w:rPr>
        <w:t>suggent</w:t>
      </w:r>
      <w:proofErr w:type="spellEnd"/>
      <w:r>
        <w:rPr>
          <w:rFonts w:ascii="Times New Roman" w:hAnsi="Times New Roman" w:cs="Times New Roman"/>
          <w:sz w:val="24"/>
          <w:szCs w:val="24"/>
          <w:lang w:val="en-US"/>
        </w:rPr>
        <w:t xml:space="preserve"> that,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f 5 has a</w:t>
      </w:r>
      <w:r w:rsidRPr="00676379">
        <w:rPr>
          <w:rFonts w:ascii="Times New Roman" w:hAnsi="Times New Roman" w:cs="Times New Roman"/>
          <w:sz w:val="24"/>
          <w:szCs w:val="24"/>
          <w:lang w:val="en-US"/>
        </w:rPr>
        <w:t xml:space="preserve"> linear epitope which is in the same region epitope groups of 5 and 21 allergens determined experimentally, however, the low percentage of binding compared to P20 heavily on low or </w:t>
      </w:r>
      <w:r>
        <w:rPr>
          <w:rFonts w:ascii="Times New Roman" w:hAnsi="Times New Roman" w:cs="Times New Roman"/>
          <w:sz w:val="24"/>
          <w:szCs w:val="24"/>
          <w:lang w:val="en-US"/>
        </w:rPr>
        <w:t xml:space="preserve">no </w:t>
      </w:r>
      <w:r w:rsidRPr="00676379">
        <w:rPr>
          <w:rFonts w:ascii="Times New Roman" w:hAnsi="Times New Roman" w:cs="Times New Roman"/>
          <w:sz w:val="24"/>
          <w:szCs w:val="24"/>
          <w:lang w:val="en-US"/>
        </w:rPr>
        <w:t xml:space="preserve">cross-reactivity between these </w:t>
      </w:r>
      <w:r>
        <w:rPr>
          <w:rFonts w:ascii="Times New Roman" w:hAnsi="Times New Roman" w:cs="Times New Roman"/>
          <w:sz w:val="24"/>
          <w:szCs w:val="24"/>
          <w:lang w:val="en-US"/>
        </w:rPr>
        <w:t xml:space="preserve">two </w:t>
      </w:r>
      <w:r w:rsidRPr="00676379">
        <w:rPr>
          <w:rFonts w:ascii="Times New Roman" w:hAnsi="Times New Roman" w:cs="Times New Roman"/>
          <w:sz w:val="24"/>
          <w:szCs w:val="24"/>
          <w:lang w:val="en-US"/>
        </w:rPr>
        <w:t>allergens</w:t>
      </w:r>
      <w:r>
        <w:rPr>
          <w:rFonts w:ascii="Times New Roman" w:hAnsi="Times New Roman" w:cs="Times New Roman"/>
          <w:sz w:val="24"/>
          <w:szCs w:val="24"/>
          <w:lang w:val="en-US"/>
        </w:rPr>
        <w:t>,</w:t>
      </w:r>
      <w:r w:rsidRPr="00676379">
        <w:rPr>
          <w:rFonts w:ascii="Times New Roman" w:hAnsi="Times New Roman" w:cs="Times New Roman"/>
          <w:sz w:val="24"/>
          <w:szCs w:val="24"/>
          <w:lang w:val="en-US"/>
        </w:rPr>
        <w:t xml:space="preserve"> to confirm these hypotheses tests we</w:t>
      </w:r>
      <w:r>
        <w:rPr>
          <w:rFonts w:ascii="Times New Roman" w:hAnsi="Times New Roman" w:cs="Times New Roman"/>
          <w:sz w:val="24"/>
          <w:szCs w:val="24"/>
          <w:lang w:val="en-US"/>
        </w:rPr>
        <w:t xml:space="preserve">re performed on individual sera, </w:t>
      </w:r>
      <w:r w:rsidRPr="00BE7F2C">
        <w:rPr>
          <w:rFonts w:ascii="Times New Roman" w:hAnsi="Times New Roman" w:cs="Times New Roman"/>
          <w:sz w:val="24"/>
          <w:szCs w:val="24"/>
          <w:lang w:val="en-US"/>
        </w:rPr>
        <w:t>The cut-off values used for</w:t>
      </w:r>
      <w:r>
        <w:rPr>
          <w:rFonts w:ascii="Times New Roman" w:hAnsi="Times New Roman" w:cs="Times New Roman"/>
          <w:sz w:val="24"/>
          <w:szCs w:val="24"/>
          <w:lang w:val="en-US"/>
        </w:rPr>
        <w:t xml:space="preserve"> </w:t>
      </w:r>
      <w:r w:rsidRPr="00BE7F2C">
        <w:rPr>
          <w:rFonts w:ascii="Times New Roman" w:hAnsi="Times New Roman" w:cs="Times New Roman"/>
          <w:sz w:val="24"/>
          <w:szCs w:val="24"/>
          <w:lang w:val="en-US"/>
        </w:rPr>
        <w:t>each pept</w:t>
      </w:r>
      <w:r>
        <w:rPr>
          <w:rFonts w:ascii="Times New Roman" w:hAnsi="Times New Roman" w:cs="Times New Roman"/>
          <w:sz w:val="24"/>
          <w:szCs w:val="24"/>
          <w:lang w:val="en-US"/>
        </w:rPr>
        <w:t>ide were set as the mean value +</w:t>
      </w:r>
      <w:r w:rsidRPr="00BE7F2C">
        <w:rPr>
          <w:rFonts w:ascii="Times New Roman" w:hAnsi="Times New Roman" w:cs="Times New Roman"/>
          <w:sz w:val="24"/>
          <w:szCs w:val="24"/>
          <w:lang w:val="en-US"/>
        </w:rPr>
        <w:t xml:space="preserve"> 3SD of 10 negative</w:t>
      </w:r>
      <w:r>
        <w:rPr>
          <w:rFonts w:ascii="Times New Roman" w:hAnsi="Times New Roman" w:cs="Times New Roman"/>
          <w:sz w:val="24"/>
          <w:szCs w:val="24"/>
          <w:lang w:val="en-US"/>
        </w:rPr>
        <w:t xml:space="preserve"> </w:t>
      </w:r>
      <w:r w:rsidRPr="00BE7F2C">
        <w:rPr>
          <w:rFonts w:ascii="Times New Roman" w:hAnsi="Times New Roman" w:cs="Times New Roman"/>
          <w:sz w:val="24"/>
          <w:szCs w:val="24"/>
          <w:lang w:val="en-US"/>
        </w:rPr>
        <w:t>controls</w:t>
      </w:r>
      <w:r>
        <w:rPr>
          <w:rFonts w:ascii="Times New Roman" w:hAnsi="Times New Roman" w:cs="Times New Roman"/>
          <w:sz w:val="24"/>
          <w:szCs w:val="24"/>
          <w:lang w:val="en-US"/>
        </w:rPr>
        <w:t xml:space="preserve">. As shown in </w:t>
      </w:r>
      <w:r>
        <w:rPr>
          <w:rFonts w:ascii="Times New Roman" w:hAnsi="Times New Roman" w:cs="Times New Roman"/>
          <w:sz w:val="24"/>
          <w:szCs w:val="24"/>
          <w:highlight w:val="yellow"/>
          <w:lang w:val="en-US"/>
        </w:rPr>
        <w:t xml:space="preserve">Table </w:t>
      </w:r>
      <w:r>
        <w:rPr>
          <w:rFonts w:ascii="Times New Roman" w:hAnsi="Times New Roman" w:cs="Times New Roman"/>
          <w:sz w:val="24"/>
          <w:szCs w:val="24"/>
          <w:lang w:val="en-US"/>
        </w:rPr>
        <w:t xml:space="preserve">2, </w:t>
      </w:r>
      <w:r w:rsidRPr="002C4AB8">
        <w:rPr>
          <w:rFonts w:ascii="Times New Roman" w:hAnsi="Times New Roman" w:cs="Times New Roman"/>
          <w:sz w:val="24"/>
          <w:szCs w:val="24"/>
          <w:lang w:val="en-US"/>
        </w:rPr>
        <w:lastRenderedPageBreak/>
        <w:t>IgE anti-</w:t>
      </w:r>
      <w:proofErr w:type="spellStart"/>
      <w:r w:rsidRPr="002C4AB8">
        <w:rPr>
          <w:rFonts w:ascii="Times New Roman" w:hAnsi="Times New Roman" w:cs="Times New Roman"/>
          <w:sz w:val="24"/>
          <w:szCs w:val="24"/>
          <w:lang w:val="en-US"/>
        </w:rPr>
        <w:t>Der</w:t>
      </w:r>
      <w:proofErr w:type="spellEnd"/>
      <w:r w:rsidRPr="002C4AB8">
        <w:rPr>
          <w:rFonts w:ascii="Times New Roman" w:hAnsi="Times New Roman" w:cs="Times New Roman"/>
          <w:sz w:val="24"/>
          <w:szCs w:val="24"/>
          <w:lang w:val="en-US"/>
        </w:rPr>
        <w:t xml:space="preserve"> p 5 were recognized by </w:t>
      </w:r>
      <w:proofErr w:type="spellStart"/>
      <w:r w:rsidRPr="002C4AB8">
        <w:rPr>
          <w:rFonts w:ascii="Times New Roman" w:hAnsi="Times New Roman" w:cs="Times New Roman"/>
          <w:sz w:val="24"/>
          <w:szCs w:val="24"/>
          <w:lang w:val="en-US"/>
        </w:rPr>
        <w:t>pDer</w:t>
      </w:r>
      <w:proofErr w:type="spellEnd"/>
      <w:r w:rsidRPr="002C4AB8">
        <w:rPr>
          <w:rFonts w:ascii="Times New Roman" w:hAnsi="Times New Roman" w:cs="Times New Roman"/>
          <w:sz w:val="24"/>
          <w:szCs w:val="24"/>
          <w:lang w:val="en-US"/>
        </w:rPr>
        <w:t xml:space="preserve"> p 5 in 80% of studied sera. Despite the fact that some sera reacted with </w:t>
      </w:r>
      <w:proofErr w:type="spellStart"/>
      <w:r w:rsidRPr="002C4AB8">
        <w:rPr>
          <w:rFonts w:ascii="Times New Roman" w:hAnsi="Times New Roman" w:cs="Times New Roman"/>
          <w:sz w:val="24"/>
          <w:szCs w:val="24"/>
          <w:lang w:val="en-US"/>
        </w:rPr>
        <w:t>rDp</w:t>
      </w:r>
      <w:proofErr w:type="spellEnd"/>
      <w:r w:rsidRPr="002C4AB8">
        <w:rPr>
          <w:rFonts w:ascii="Times New Roman" w:hAnsi="Times New Roman" w:cs="Times New Roman"/>
          <w:sz w:val="24"/>
          <w:szCs w:val="24"/>
          <w:lang w:val="en-US"/>
        </w:rPr>
        <w:t xml:space="preserve"> 5 recombinant allergens but not with </w:t>
      </w:r>
      <w:proofErr w:type="spellStart"/>
      <w:r w:rsidRPr="002C4AB8">
        <w:rPr>
          <w:rFonts w:ascii="Times New Roman" w:hAnsi="Times New Roman" w:cs="Times New Roman"/>
          <w:sz w:val="24"/>
          <w:szCs w:val="24"/>
          <w:lang w:val="en-US"/>
        </w:rPr>
        <w:t>pDp</w:t>
      </w:r>
      <w:proofErr w:type="spellEnd"/>
      <w:r w:rsidRPr="002C4AB8">
        <w:rPr>
          <w:rFonts w:ascii="Times New Roman" w:hAnsi="Times New Roman" w:cs="Times New Roman"/>
          <w:sz w:val="24"/>
          <w:szCs w:val="24"/>
          <w:lang w:val="en-US"/>
        </w:rPr>
        <w:t xml:space="preserve"> 5, the levels (expressed by OD</w:t>
      </w:r>
      <w:r>
        <w:rPr>
          <w:rFonts w:ascii="Times New Roman" w:hAnsi="Times New Roman" w:cs="Times New Roman"/>
          <w:sz w:val="24"/>
          <w:szCs w:val="24"/>
          <w:lang w:val="en-US"/>
        </w:rPr>
        <w:t xml:space="preserve"> at </w:t>
      </w:r>
      <w:r w:rsidRPr="002C4AB8">
        <w:rPr>
          <w:rFonts w:ascii="Times New Roman" w:hAnsi="Times New Roman" w:cs="Times New Roman"/>
          <w:sz w:val="24"/>
          <w:szCs w:val="24"/>
          <w:lang w:val="en-US"/>
        </w:rPr>
        <w:t xml:space="preserve">450 nm) of IgE antibodies against </w:t>
      </w:r>
      <w:proofErr w:type="spellStart"/>
      <w:r w:rsidRPr="002C4AB8">
        <w:rPr>
          <w:rFonts w:ascii="Times New Roman" w:hAnsi="Times New Roman" w:cs="Times New Roman"/>
          <w:sz w:val="24"/>
          <w:szCs w:val="24"/>
          <w:lang w:val="en-US"/>
        </w:rPr>
        <w:t>rDp</w:t>
      </w:r>
      <w:proofErr w:type="spellEnd"/>
      <w:r w:rsidRPr="002C4AB8">
        <w:rPr>
          <w:rFonts w:ascii="Times New Roman" w:hAnsi="Times New Roman" w:cs="Times New Roman"/>
          <w:sz w:val="24"/>
          <w:szCs w:val="24"/>
          <w:lang w:val="en-US"/>
        </w:rPr>
        <w:t xml:space="preserve"> 5 were significantly higher than IgE antibodies against </w:t>
      </w:r>
      <w:proofErr w:type="spellStart"/>
      <w:r w:rsidRPr="002C4AB8">
        <w:rPr>
          <w:rFonts w:ascii="Times New Roman" w:hAnsi="Times New Roman" w:cs="Times New Roman"/>
          <w:sz w:val="24"/>
          <w:szCs w:val="24"/>
          <w:lang w:val="en-US"/>
        </w:rPr>
        <w:t>pDp</w:t>
      </w:r>
      <w:proofErr w:type="spellEnd"/>
      <w:r w:rsidRPr="002C4AB8">
        <w:rPr>
          <w:rFonts w:ascii="Times New Roman" w:hAnsi="Times New Roman" w:cs="Times New Roman"/>
          <w:sz w:val="24"/>
          <w:szCs w:val="24"/>
          <w:lang w:val="en-US"/>
        </w:rPr>
        <w:t xml:space="preserve"> 5.</w:t>
      </w:r>
    </w:p>
    <w:p w:rsidR="007570CD" w:rsidRPr="001A0F49" w:rsidRDefault="007570CD" w:rsidP="00484695">
      <w:pPr>
        <w:autoSpaceDE w:val="0"/>
        <w:autoSpaceDN w:val="0"/>
        <w:adjustRightInd w:val="0"/>
        <w:spacing w:after="0" w:line="480" w:lineRule="auto"/>
        <w:ind w:firstLine="708"/>
        <w:jc w:val="both"/>
        <w:rPr>
          <w:rFonts w:ascii="Times New Roman" w:hAnsi="Times New Roman" w:cs="Times New Roman"/>
          <w:sz w:val="24"/>
          <w:szCs w:val="24"/>
          <w:lang w:val="en-US"/>
        </w:rPr>
      </w:pPr>
      <w:r w:rsidRPr="00AD491E">
        <w:rPr>
          <w:rFonts w:ascii="Times New Roman" w:hAnsi="Times New Roman" w:cs="Times New Roman"/>
          <w:sz w:val="24"/>
          <w:szCs w:val="24"/>
          <w:lang w:val="en-US"/>
        </w:rPr>
        <w:t>Although the percentages of IgE antibody reactivity anti Bt5 to the recombinant antigens were higher than to the peptide epitope (62%). Of the total sera panel</w:t>
      </w:r>
      <w:r>
        <w:rPr>
          <w:rFonts w:ascii="Times New Roman" w:hAnsi="Times New Roman" w:cs="Times New Roman"/>
          <w:sz w:val="24"/>
          <w:szCs w:val="24"/>
          <w:lang w:val="en-US"/>
        </w:rPr>
        <w:t>,</w:t>
      </w:r>
      <w:r w:rsidRPr="00AD491E">
        <w:rPr>
          <w:rFonts w:ascii="Times New Roman" w:hAnsi="Times New Roman" w:cs="Times New Roman"/>
          <w:sz w:val="24"/>
          <w:szCs w:val="24"/>
          <w:lang w:val="en-US"/>
        </w:rPr>
        <w:t xml:space="preserve"> 5 out of 8 patient' sera reacted with both </w:t>
      </w:r>
      <w:proofErr w:type="spellStart"/>
      <w:r w:rsidRPr="00AD491E">
        <w:rPr>
          <w:rFonts w:ascii="Times New Roman" w:hAnsi="Times New Roman" w:cs="Times New Roman"/>
          <w:sz w:val="24"/>
          <w:szCs w:val="24"/>
          <w:lang w:val="en-US"/>
        </w:rPr>
        <w:t>rBlo</w:t>
      </w:r>
      <w:proofErr w:type="spellEnd"/>
      <w:r w:rsidRPr="00AD491E">
        <w:rPr>
          <w:rFonts w:ascii="Times New Roman" w:hAnsi="Times New Roman" w:cs="Times New Roman"/>
          <w:sz w:val="24"/>
          <w:szCs w:val="24"/>
          <w:lang w:val="en-US"/>
        </w:rPr>
        <w:t xml:space="preserve"> t 5 and </w:t>
      </w:r>
      <w:proofErr w:type="spellStart"/>
      <w:r w:rsidRPr="00AD491E">
        <w:rPr>
          <w:rFonts w:ascii="Times New Roman" w:hAnsi="Times New Roman" w:cs="Times New Roman"/>
          <w:sz w:val="24"/>
          <w:szCs w:val="24"/>
          <w:lang w:val="en-US"/>
        </w:rPr>
        <w:t>pBlo</w:t>
      </w:r>
      <w:proofErr w:type="spellEnd"/>
      <w:r w:rsidRPr="00AD491E">
        <w:rPr>
          <w:rFonts w:ascii="Times New Roman" w:hAnsi="Times New Roman" w:cs="Times New Roman"/>
          <w:sz w:val="24"/>
          <w:szCs w:val="24"/>
          <w:lang w:val="en-US"/>
        </w:rPr>
        <w:t xml:space="preserve"> t</w:t>
      </w:r>
      <w:r>
        <w:rPr>
          <w:rFonts w:ascii="Times New Roman" w:hAnsi="Times New Roman" w:cs="Times New Roman"/>
          <w:sz w:val="24"/>
          <w:szCs w:val="24"/>
          <w:lang w:val="en-US"/>
        </w:rPr>
        <w:t xml:space="preserve"> </w:t>
      </w:r>
      <w:r w:rsidRPr="00AD491E">
        <w:rPr>
          <w:rFonts w:ascii="Times New Roman" w:hAnsi="Times New Roman" w:cs="Times New Roman"/>
          <w:sz w:val="24"/>
          <w:szCs w:val="24"/>
          <w:lang w:val="en-US"/>
        </w:rPr>
        <w:t xml:space="preserve">5. Note the presence of sera co sensitive to </w:t>
      </w:r>
      <w:proofErr w:type="spellStart"/>
      <w:r w:rsidRPr="00AD491E">
        <w:rPr>
          <w:rFonts w:ascii="Times New Roman" w:hAnsi="Times New Roman" w:cs="Times New Roman"/>
          <w:sz w:val="24"/>
          <w:szCs w:val="24"/>
          <w:lang w:val="en-US"/>
        </w:rPr>
        <w:t>Der</w:t>
      </w:r>
      <w:proofErr w:type="spellEnd"/>
      <w:r w:rsidRPr="00AD491E">
        <w:rPr>
          <w:rFonts w:ascii="Times New Roman" w:hAnsi="Times New Roman" w:cs="Times New Roman"/>
          <w:sz w:val="24"/>
          <w:szCs w:val="24"/>
          <w:lang w:val="en-US"/>
        </w:rPr>
        <w:t xml:space="preserve"> p 5 and Blo t 5, It is common to find a rate of co-sensitization to </w:t>
      </w:r>
      <w:proofErr w:type="spellStart"/>
      <w:r w:rsidRPr="00AD491E">
        <w:rPr>
          <w:rFonts w:ascii="Times New Roman" w:hAnsi="Times New Roman" w:cs="Times New Roman"/>
          <w:sz w:val="24"/>
          <w:szCs w:val="24"/>
          <w:lang w:val="en-US"/>
        </w:rPr>
        <w:t>Der</w:t>
      </w:r>
      <w:proofErr w:type="spellEnd"/>
      <w:r w:rsidRPr="00AD491E">
        <w:rPr>
          <w:rFonts w:ascii="Times New Roman" w:hAnsi="Times New Roman" w:cs="Times New Roman"/>
          <w:sz w:val="24"/>
          <w:szCs w:val="24"/>
          <w:lang w:val="en-US"/>
        </w:rPr>
        <w:t xml:space="preserve"> </w:t>
      </w:r>
      <w:proofErr w:type="gramStart"/>
      <w:r w:rsidRPr="00AD491E">
        <w:rPr>
          <w:rFonts w:ascii="Times New Roman" w:hAnsi="Times New Roman" w:cs="Times New Roman"/>
          <w:sz w:val="24"/>
          <w:szCs w:val="24"/>
          <w:lang w:val="en-US"/>
        </w:rPr>
        <w:t>p  5</w:t>
      </w:r>
      <w:proofErr w:type="gramEnd"/>
      <w:r w:rsidRPr="00AD491E">
        <w:rPr>
          <w:rFonts w:ascii="Times New Roman" w:hAnsi="Times New Roman" w:cs="Times New Roman"/>
          <w:sz w:val="24"/>
          <w:szCs w:val="24"/>
          <w:lang w:val="en-US"/>
        </w:rPr>
        <w:t xml:space="preserve"> and Blo t 5, as highlighted in our study.</w:t>
      </w:r>
    </w:p>
    <w:p w:rsidR="007570CD" w:rsidRDefault="007570CD" w:rsidP="00484695">
      <w:pPr>
        <w:spacing w:line="480" w:lineRule="auto"/>
        <w:ind w:firstLine="708"/>
        <w:jc w:val="both"/>
        <w:rPr>
          <w:rFonts w:ascii="Times New Roman" w:hAnsi="Times New Roman" w:cs="Times New Roman"/>
          <w:bCs/>
          <w:sz w:val="24"/>
          <w:szCs w:val="24"/>
          <w:lang w:val="en-US"/>
        </w:rPr>
      </w:pPr>
      <w:r w:rsidRPr="001A0F49">
        <w:rPr>
          <w:rFonts w:ascii="Times New Roman" w:hAnsi="Times New Roman" w:cs="Times New Roman"/>
          <w:sz w:val="24"/>
          <w:szCs w:val="24"/>
          <w:lang w:val="en-US"/>
        </w:rPr>
        <w:t xml:space="preserve">Than to study cross-reactivity of IgE antibodies against </w:t>
      </w:r>
      <w:proofErr w:type="spellStart"/>
      <w:r w:rsidRPr="001A0F49">
        <w:rPr>
          <w:rFonts w:ascii="Times New Roman" w:hAnsi="Times New Roman" w:cs="Times New Roman"/>
          <w:sz w:val="24"/>
          <w:szCs w:val="24"/>
          <w:lang w:val="en-US"/>
        </w:rPr>
        <w:t>Der</w:t>
      </w:r>
      <w:proofErr w:type="spellEnd"/>
      <w:r w:rsidRPr="001A0F49">
        <w:rPr>
          <w:rFonts w:ascii="Times New Roman" w:hAnsi="Times New Roman" w:cs="Times New Roman"/>
          <w:sz w:val="24"/>
          <w:szCs w:val="24"/>
          <w:lang w:val="en-US"/>
        </w:rPr>
        <w:t xml:space="preserve"> p 5 allergen and </w:t>
      </w:r>
      <w:proofErr w:type="spellStart"/>
      <w:r w:rsidRPr="001A0F49">
        <w:rPr>
          <w:rFonts w:ascii="Times New Roman" w:hAnsi="Times New Roman" w:cs="Times New Roman"/>
          <w:sz w:val="24"/>
          <w:szCs w:val="24"/>
          <w:lang w:val="en-US"/>
        </w:rPr>
        <w:t>Der</w:t>
      </w:r>
      <w:proofErr w:type="spellEnd"/>
      <w:r w:rsidRPr="001A0F49">
        <w:rPr>
          <w:rFonts w:ascii="Times New Roman" w:hAnsi="Times New Roman" w:cs="Times New Roman"/>
          <w:sz w:val="24"/>
          <w:szCs w:val="24"/>
          <w:lang w:val="en-US"/>
        </w:rPr>
        <w:t xml:space="preserve"> f 5 allergens, in the assay using sera</w:t>
      </w:r>
      <w:r w:rsidRPr="001A0F49">
        <w:rPr>
          <w:lang w:val="en-US"/>
        </w:rPr>
        <w:t xml:space="preserve"> </w:t>
      </w:r>
      <w:r w:rsidRPr="001A0F49">
        <w:rPr>
          <w:rFonts w:ascii="Times New Roman" w:hAnsi="Times New Roman" w:cs="Times New Roman"/>
          <w:sz w:val="24"/>
          <w:szCs w:val="24"/>
          <w:lang w:val="en-US"/>
        </w:rPr>
        <w:t xml:space="preserve">with </w:t>
      </w:r>
      <w:proofErr w:type="spellStart"/>
      <w:r>
        <w:rPr>
          <w:rFonts w:ascii="Times New Roman" w:hAnsi="Times New Roman" w:cs="Times New Roman"/>
          <w:sz w:val="24"/>
          <w:szCs w:val="24"/>
          <w:lang w:val="en-US"/>
        </w:rPr>
        <w:t>sIgE-</w:t>
      </w:r>
      <w:r w:rsidRPr="001A0F49">
        <w:rPr>
          <w:rFonts w:ascii="Times New Roman" w:hAnsi="Times New Roman" w:cs="Times New Roman"/>
          <w:sz w:val="24"/>
          <w:szCs w:val="24"/>
          <w:lang w:val="en-US"/>
        </w:rPr>
        <w:t>Der</w:t>
      </w:r>
      <w:proofErr w:type="spellEnd"/>
      <w:r w:rsidRPr="001A0F49">
        <w:rPr>
          <w:rFonts w:ascii="Times New Roman" w:hAnsi="Times New Roman" w:cs="Times New Roman"/>
          <w:sz w:val="24"/>
          <w:szCs w:val="24"/>
          <w:lang w:val="en-US"/>
        </w:rPr>
        <w:t xml:space="preserve"> p 5, 10% of these sera (1out of 10) reacted with the recombinant allergens </w:t>
      </w:r>
      <w:proofErr w:type="spellStart"/>
      <w:r w:rsidRPr="001A0F49">
        <w:rPr>
          <w:rFonts w:ascii="Times New Roman" w:hAnsi="Times New Roman" w:cs="Times New Roman"/>
          <w:sz w:val="24"/>
          <w:szCs w:val="24"/>
          <w:lang w:val="en-US"/>
        </w:rPr>
        <w:t>Der</w:t>
      </w:r>
      <w:proofErr w:type="spellEnd"/>
      <w:r w:rsidRPr="001A0F49">
        <w:rPr>
          <w:rFonts w:ascii="Times New Roman" w:hAnsi="Times New Roman" w:cs="Times New Roman"/>
          <w:sz w:val="24"/>
          <w:szCs w:val="24"/>
          <w:lang w:val="en-US"/>
        </w:rPr>
        <w:t xml:space="preserve"> p 5 and peptide epitope of </w:t>
      </w:r>
      <w:proofErr w:type="spellStart"/>
      <w:r w:rsidRPr="001A0F49">
        <w:rPr>
          <w:rFonts w:ascii="Times New Roman" w:hAnsi="Times New Roman" w:cs="Times New Roman"/>
          <w:sz w:val="24"/>
          <w:szCs w:val="24"/>
          <w:lang w:val="en-US"/>
        </w:rPr>
        <w:t>Der</w:t>
      </w:r>
      <w:proofErr w:type="spellEnd"/>
      <w:r w:rsidRPr="001A0F49">
        <w:rPr>
          <w:rFonts w:ascii="Times New Roman" w:hAnsi="Times New Roman" w:cs="Times New Roman"/>
          <w:sz w:val="24"/>
          <w:szCs w:val="24"/>
          <w:lang w:val="en-US"/>
        </w:rPr>
        <w:t xml:space="preserve"> f 5</w:t>
      </w:r>
      <w:r>
        <w:rPr>
          <w:rFonts w:ascii="Times New Roman" w:hAnsi="Times New Roman" w:cs="Times New Roman"/>
          <w:sz w:val="24"/>
          <w:szCs w:val="24"/>
          <w:lang w:val="en-US"/>
        </w:rPr>
        <w:t>.</w:t>
      </w:r>
      <w:r w:rsidRPr="001A0F49">
        <w:rPr>
          <w:rFonts w:ascii="Times New Roman" w:hAnsi="Times New Roman" w:cs="Times New Roman"/>
          <w:sz w:val="24"/>
          <w:szCs w:val="24"/>
          <w:lang w:val="en-US"/>
        </w:rPr>
        <w:t xml:space="preserve"> </w:t>
      </w:r>
    </w:p>
    <w:p w:rsidR="007570CD" w:rsidRDefault="007570CD" w:rsidP="00484695">
      <w:pPr>
        <w:spacing w:line="480" w:lineRule="auto"/>
        <w:ind w:firstLine="708"/>
        <w:jc w:val="both"/>
        <w:rPr>
          <w:rFonts w:ascii="Times New Roman" w:hAnsi="Times New Roman" w:cs="Times New Roman"/>
          <w:bCs/>
          <w:sz w:val="24"/>
          <w:szCs w:val="24"/>
          <w:lang w:val="en-US"/>
        </w:rPr>
      </w:pPr>
      <w:r w:rsidRPr="00C46B85">
        <w:rPr>
          <w:rFonts w:ascii="Times New Roman" w:hAnsi="Times New Roman" w:cs="Times New Roman"/>
          <w:bCs/>
          <w:sz w:val="24"/>
          <w:szCs w:val="24"/>
          <w:lang w:val="en-US"/>
        </w:rPr>
        <w:t xml:space="preserve">In contrast, </w:t>
      </w:r>
      <w:proofErr w:type="spellStart"/>
      <w:r>
        <w:rPr>
          <w:rFonts w:ascii="Times New Roman" w:hAnsi="Times New Roman" w:cs="Times New Roman"/>
          <w:bCs/>
          <w:sz w:val="24"/>
          <w:szCs w:val="24"/>
          <w:lang w:val="en-US"/>
        </w:rPr>
        <w:t>sIgE-</w:t>
      </w:r>
      <w:r w:rsidRPr="00773B39">
        <w:rPr>
          <w:rFonts w:ascii="Times New Roman" w:hAnsi="Times New Roman" w:cs="Times New Roman"/>
          <w:bCs/>
          <w:sz w:val="24"/>
          <w:szCs w:val="24"/>
          <w:lang w:val="en-US"/>
        </w:rPr>
        <w:t>Der</w:t>
      </w:r>
      <w:proofErr w:type="spellEnd"/>
      <w:r w:rsidRPr="00773B39">
        <w:rPr>
          <w:rFonts w:ascii="Times New Roman" w:hAnsi="Times New Roman" w:cs="Times New Roman"/>
          <w:bCs/>
          <w:sz w:val="24"/>
          <w:szCs w:val="24"/>
          <w:lang w:val="en-US"/>
        </w:rPr>
        <w:t xml:space="preserve"> p 5 presents a significant binding</w:t>
      </w:r>
      <w:r>
        <w:rPr>
          <w:rFonts w:ascii="Times New Roman" w:hAnsi="Times New Roman" w:cs="Times New Roman"/>
          <w:bCs/>
          <w:sz w:val="24"/>
          <w:szCs w:val="24"/>
          <w:lang w:val="en-US"/>
        </w:rPr>
        <w:t xml:space="preserve"> affinity for the P20 (</w:t>
      </w:r>
      <w:proofErr w:type="spellStart"/>
      <w:r>
        <w:rPr>
          <w:rFonts w:ascii="Times New Roman" w:hAnsi="Times New Roman" w:cs="Times New Roman"/>
          <w:bCs/>
          <w:sz w:val="24"/>
          <w:szCs w:val="24"/>
          <w:lang w:val="en-US"/>
        </w:rPr>
        <w:t>pDer</w:t>
      </w:r>
      <w:proofErr w:type="spellEnd"/>
      <w:r w:rsidRPr="00773B39">
        <w:rPr>
          <w:rFonts w:ascii="Times New Roman" w:hAnsi="Times New Roman" w:cs="Times New Roman"/>
          <w:bCs/>
          <w:sz w:val="24"/>
          <w:szCs w:val="24"/>
          <w:lang w:val="en-US"/>
        </w:rPr>
        <w:t xml:space="preserve"> p 5) relative to the wild type protein </w:t>
      </w:r>
      <w:proofErr w:type="spellStart"/>
      <w:r w:rsidRPr="00773B39">
        <w:rPr>
          <w:rFonts w:ascii="Times New Roman" w:hAnsi="Times New Roman" w:cs="Times New Roman"/>
          <w:bCs/>
          <w:sz w:val="24"/>
          <w:szCs w:val="24"/>
          <w:lang w:val="en-US"/>
        </w:rPr>
        <w:t>rDer</w:t>
      </w:r>
      <w:proofErr w:type="spellEnd"/>
      <w:r w:rsidRPr="00773B39">
        <w:rPr>
          <w:rFonts w:ascii="Times New Roman" w:hAnsi="Times New Roman" w:cs="Times New Roman"/>
          <w:bCs/>
          <w:sz w:val="24"/>
          <w:szCs w:val="24"/>
          <w:lang w:val="en-US"/>
        </w:rPr>
        <w:t xml:space="preserve"> p5 (s</w:t>
      </w:r>
      <w:r>
        <w:rPr>
          <w:rFonts w:ascii="Times New Roman" w:hAnsi="Times New Roman" w:cs="Times New Roman"/>
          <w:bCs/>
          <w:sz w:val="24"/>
          <w:szCs w:val="24"/>
          <w:lang w:val="en-US"/>
        </w:rPr>
        <w:t>imilar OD values) this peptide wa</w:t>
      </w:r>
      <w:r w:rsidRPr="00773B39">
        <w:rPr>
          <w:rFonts w:ascii="Times New Roman" w:hAnsi="Times New Roman" w:cs="Times New Roman"/>
          <w:bCs/>
          <w:sz w:val="24"/>
          <w:szCs w:val="24"/>
          <w:lang w:val="en-US"/>
        </w:rPr>
        <w:t>s recognized in 80% of patients te</w:t>
      </w:r>
      <w:r>
        <w:rPr>
          <w:rFonts w:ascii="Times New Roman" w:hAnsi="Times New Roman" w:cs="Times New Roman"/>
          <w:bCs/>
          <w:sz w:val="24"/>
          <w:szCs w:val="24"/>
          <w:lang w:val="en-US"/>
        </w:rPr>
        <w:t xml:space="preserve">sted, </w:t>
      </w:r>
      <w:r w:rsidRPr="00392C22">
        <w:rPr>
          <w:rFonts w:ascii="Times New Roman" w:hAnsi="Times New Roman" w:cs="Times New Roman"/>
          <w:bCs/>
          <w:sz w:val="24"/>
          <w:szCs w:val="24"/>
          <w:lang w:val="en-US"/>
        </w:rPr>
        <w:t xml:space="preserve">which indicates a high affinity of the peptide to </w:t>
      </w:r>
      <w:proofErr w:type="spellStart"/>
      <w:r>
        <w:rPr>
          <w:rFonts w:ascii="Times New Roman" w:hAnsi="Times New Roman" w:cs="Times New Roman"/>
          <w:bCs/>
          <w:sz w:val="24"/>
          <w:szCs w:val="24"/>
          <w:lang w:val="en-US"/>
        </w:rPr>
        <w:t>sIgE-</w:t>
      </w:r>
      <w:r w:rsidRPr="00392C22">
        <w:rPr>
          <w:rFonts w:ascii="Times New Roman" w:hAnsi="Times New Roman" w:cs="Times New Roman"/>
          <w:bCs/>
          <w:sz w:val="24"/>
          <w:szCs w:val="24"/>
          <w:lang w:val="en-US"/>
        </w:rPr>
        <w:t>Der</w:t>
      </w:r>
      <w:proofErr w:type="spellEnd"/>
      <w:r w:rsidRPr="00392C22">
        <w:rPr>
          <w:rFonts w:ascii="Times New Roman" w:hAnsi="Times New Roman" w:cs="Times New Roman"/>
          <w:bCs/>
          <w:sz w:val="24"/>
          <w:szCs w:val="24"/>
          <w:lang w:val="en-US"/>
        </w:rPr>
        <w:t xml:space="preserve"> p 5</w:t>
      </w:r>
      <w:r>
        <w:rPr>
          <w:rFonts w:ascii="Times New Roman" w:hAnsi="Times New Roman" w:cs="Times New Roman"/>
          <w:bCs/>
          <w:sz w:val="24"/>
          <w:szCs w:val="24"/>
          <w:lang w:val="en-US"/>
        </w:rPr>
        <w:t xml:space="preserve">, whereas, for the </w:t>
      </w:r>
      <w:proofErr w:type="spellStart"/>
      <w:r>
        <w:rPr>
          <w:rFonts w:ascii="Times New Roman" w:hAnsi="Times New Roman" w:cs="Times New Roman"/>
          <w:bCs/>
          <w:sz w:val="24"/>
          <w:szCs w:val="24"/>
          <w:lang w:val="en-US"/>
        </w:rPr>
        <w:t>pDer</w:t>
      </w:r>
      <w:proofErr w:type="spellEnd"/>
      <w:r>
        <w:rPr>
          <w:rFonts w:ascii="Times New Roman" w:hAnsi="Times New Roman" w:cs="Times New Roman"/>
          <w:bCs/>
          <w:sz w:val="24"/>
          <w:szCs w:val="24"/>
          <w:lang w:val="en-US"/>
        </w:rPr>
        <w:t xml:space="preserve"> f</w:t>
      </w:r>
      <w:r w:rsidRPr="00773B39">
        <w:rPr>
          <w:rFonts w:ascii="Times New Roman" w:hAnsi="Times New Roman" w:cs="Times New Roman"/>
          <w:bCs/>
          <w:sz w:val="24"/>
          <w:szCs w:val="24"/>
          <w:lang w:val="en-US"/>
        </w:rPr>
        <w:t xml:space="preserve"> 5</w:t>
      </w:r>
      <w:r>
        <w:rPr>
          <w:rFonts w:ascii="Times New Roman" w:hAnsi="Times New Roman" w:cs="Times New Roman"/>
          <w:bCs/>
          <w:sz w:val="24"/>
          <w:szCs w:val="24"/>
          <w:lang w:val="en-US"/>
        </w:rPr>
        <w:t xml:space="preserve"> </w:t>
      </w:r>
      <w:r w:rsidRPr="00773B39">
        <w:rPr>
          <w:rFonts w:ascii="Times New Roman" w:hAnsi="Times New Roman" w:cs="Times New Roman"/>
          <w:bCs/>
          <w:sz w:val="24"/>
          <w:szCs w:val="24"/>
          <w:lang w:val="en-US"/>
        </w:rPr>
        <w:t>a single seru</w:t>
      </w:r>
      <w:r>
        <w:rPr>
          <w:rFonts w:ascii="Times New Roman" w:hAnsi="Times New Roman" w:cs="Times New Roman"/>
          <w:bCs/>
          <w:sz w:val="24"/>
          <w:szCs w:val="24"/>
          <w:lang w:val="en-US"/>
        </w:rPr>
        <w:t>m was</w:t>
      </w:r>
      <w:r w:rsidRPr="00773B39">
        <w:rPr>
          <w:rFonts w:ascii="Times New Roman" w:hAnsi="Times New Roman" w:cs="Times New Roman"/>
          <w:bCs/>
          <w:sz w:val="24"/>
          <w:szCs w:val="24"/>
          <w:lang w:val="en-US"/>
        </w:rPr>
        <w:t xml:space="preserve"> recognized by the peptide, this means that </w:t>
      </w:r>
      <w:proofErr w:type="spellStart"/>
      <w:r>
        <w:rPr>
          <w:rFonts w:ascii="Times New Roman" w:hAnsi="Times New Roman" w:cs="Times New Roman"/>
          <w:bCs/>
          <w:sz w:val="24"/>
          <w:szCs w:val="24"/>
          <w:lang w:val="en-US"/>
        </w:rPr>
        <w:t>pDer</w:t>
      </w:r>
      <w:proofErr w:type="spellEnd"/>
      <w:r>
        <w:rPr>
          <w:rFonts w:ascii="Times New Roman" w:hAnsi="Times New Roman" w:cs="Times New Roman"/>
          <w:bCs/>
          <w:sz w:val="24"/>
          <w:szCs w:val="24"/>
          <w:lang w:val="en-US"/>
        </w:rPr>
        <w:t xml:space="preserve"> f 5 was </w:t>
      </w:r>
      <w:r w:rsidRPr="00773B39">
        <w:rPr>
          <w:rFonts w:ascii="Times New Roman" w:hAnsi="Times New Roman" w:cs="Times New Roman"/>
          <w:bCs/>
          <w:sz w:val="24"/>
          <w:szCs w:val="24"/>
          <w:lang w:val="en-US"/>
        </w:rPr>
        <w:t xml:space="preserve">unable to recognize </w:t>
      </w:r>
      <w:proofErr w:type="spellStart"/>
      <w:r>
        <w:rPr>
          <w:rFonts w:ascii="Times New Roman" w:hAnsi="Times New Roman" w:cs="Times New Roman"/>
          <w:bCs/>
          <w:sz w:val="24"/>
          <w:szCs w:val="24"/>
          <w:lang w:val="en-US"/>
        </w:rPr>
        <w:t>s</w:t>
      </w:r>
      <w:r w:rsidRPr="00773B39">
        <w:rPr>
          <w:rFonts w:ascii="Times New Roman" w:hAnsi="Times New Roman" w:cs="Times New Roman"/>
          <w:bCs/>
          <w:sz w:val="24"/>
          <w:szCs w:val="24"/>
          <w:lang w:val="en-US"/>
        </w:rPr>
        <w:t>IgE-Der</w:t>
      </w:r>
      <w:proofErr w:type="spellEnd"/>
      <w:r w:rsidRPr="00773B39">
        <w:rPr>
          <w:rFonts w:ascii="Times New Roman" w:hAnsi="Times New Roman" w:cs="Times New Roman"/>
          <w:bCs/>
          <w:sz w:val="24"/>
          <w:szCs w:val="24"/>
          <w:lang w:val="en-US"/>
        </w:rPr>
        <w:t xml:space="preserve"> p 5</w:t>
      </w:r>
      <w:r>
        <w:rPr>
          <w:rFonts w:ascii="Times New Roman" w:hAnsi="Times New Roman" w:cs="Times New Roman"/>
          <w:bCs/>
          <w:sz w:val="24"/>
          <w:szCs w:val="24"/>
          <w:lang w:val="en-US"/>
        </w:rPr>
        <w:t xml:space="preserve"> (Fig. 5). </w:t>
      </w:r>
      <w:r w:rsidRPr="00392C22">
        <w:rPr>
          <w:rFonts w:ascii="Times New Roman" w:hAnsi="Times New Roman" w:cs="Times New Roman"/>
          <w:bCs/>
          <w:sz w:val="24"/>
          <w:szCs w:val="24"/>
          <w:lang w:val="en-US"/>
        </w:rPr>
        <w:t xml:space="preserve">This peptide reacts negatively with </w:t>
      </w:r>
      <w:proofErr w:type="spellStart"/>
      <w:r>
        <w:rPr>
          <w:rFonts w:ascii="Times New Roman" w:hAnsi="Times New Roman" w:cs="Times New Roman"/>
          <w:bCs/>
          <w:sz w:val="24"/>
          <w:szCs w:val="24"/>
          <w:lang w:val="en-US"/>
        </w:rPr>
        <w:t>sIgE</w:t>
      </w:r>
      <w:proofErr w:type="spellEnd"/>
      <w:r>
        <w:rPr>
          <w:rFonts w:ascii="Times New Roman" w:hAnsi="Times New Roman" w:cs="Times New Roman"/>
          <w:bCs/>
          <w:sz w:val="24"/>
          <w:szCs w:val="24"/>
          <w:lang w:val="en-US"/>
        </w:rPr>
        <w:t xml:space="preserve">- </w:t>
      </w:r>
      <w:proofErr w:type="spellStart"/>
      <w:r w:rsidRPr="00392C22">
        <w:rPr>
          <w:rFonts w:ascii="Times New Roman" w:hAnsi="Times New Roman" w:cs="Times New Roman"/>
          <w:bCs/>
          <w:sz w:val="24"/>
          <w:szCs w:val="24"/>
          <w:lang w:val="en-US"/>
        </w:rPr>
        <w:t>Der</w:t>
      </w:r>
      <w:proofErr w:type="spellEnd"/>
      <w:r w:rsidRPr="00392C22">
        <w:rPr>
          <w:rFonts w:ascii="Times New Roman" w:hAnsi="Times New Roman" w:cs="Times New Roman"/>
          <w:bCs/>
          <w:sz w:val="24"/>
          <w:szCs w:val="24"/>
          <w:lang w:val="en-US"/>
        </w:rPr>
        <w:t xml:space="preserve"> p 5 and </w:t>
      </w:r>
      <w:proofErr w:type="spellStart"/>
      <w:r>
        <w:rPr>
          <w:rFonts w:ascii="Times New Roman" w:hAnsi="Times New Roman" w:cs="Times New Roman"/>
          <w:bCs/>
          <w:sz w:val="24"/>
          <w:szCs w:val="24"/>
          <w:lang w:val="en-US"/>
        </w:rPr>
        <w:t>sIgE</w:t>
      </w:r>
      <w:proofErr w:type="spellEnd"/>
      <w:r>
        <w:rPr>
          <w:rFonts w:ascii="Times New Roman" w:hAnsi="Times New Roman" w:cs="Times New Roman"/>
          <w:bCs/>
          <w:sz w:val="24"/>
          <w:szCs w:val="24"/>
          <w:lang w:val="en-US"/>
        </w:rPr>
        <w:t xml:space="preserve">- </w:t>
      </w:r>
      <w:r w:rsidRPr="00392C22">
        <w:rPr>
          <w:rFonts w:ascii="Times New Roman" w:hAnsi="Times New Roman" w:cs="Times New Roman"/>
          <w:bCs/>
          <w:sz w:val="24"/>
          <w:szCs w:val="24"/>
          <w:lang w:val="en-US"/>
        </w:rPr>
        <w:t>Blo t 5, and therefore</w:t>
      </w:r>
      <w:r>
        <w:rPr>
          <w:rFonts w:ascii="Times New Roman" w:hAnsi="Times New Roman" w:cs="Times New Roman"/>
          <w:bCs/>
          <w:sz w:val="24"/>
          <w:szCs w:val="24"/>
          <w:lang w:val="en-US"/>
        </w:rPr>
        <w:t xml:space="preserve"> we can suggest that</w:t>
      </w:r>
      <w:r w:rsidRPr="00392C22">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the </w:t>
      </w:r>
      <w:r w:rsidRPr="00392C22">
        <w:rPr>
          <w:rFonts w:ascii="Times New Roman" w:hAnsi="Times New Roman" w:cs="Times New Roman"/>
          <w:bCs/>
          <w:sz w:val="24"/>
          <w:szCs w:val="24"/>
          <w:lang w:val="en-US"/>
        </w:rPr>
        <w:t>IgE recognition</w:t>
      </w:r>
      <w:r>
        <w:rPr>
          <w:rFonts w:ascii="Times New Roman" w:hAnsi="Times New Roman" w:cs="Times New Roman"/>
          <w:bCs/>
          <w:sz w:val="24"/>
          <w:szCs w:val="24"/>
          <w:lang w:val="en-US"/>
        </w:rPr>
        <w:t xml:space="preserve"> </w:t>
      </w:r>
      <w:r w:rsidRPr="00392C22">
        <w:rPr>
          <w:rFonts w:ascii="Times New Roman" w:hAnsi="Times New Roman" w:cs="Times New Roman"/>
          <w:bCs/>
          <w:sz w:val="24"/>
          <w:szCs w:val="24"/>
          <w:lang w:val="en-US"/>
        </w:rPr>
        <w:t>between these allergens is species specific</w:t>
      </w:r>
      <w:r>
        <w:rPr>
          <w:rFonts w:ascii="Times New Roman" w:hAnsi="Times New Roman" w:cs="Times New Roman"/>
          <w:bCs/>
          <w:sz w:val="24"/>
          <w:szCs w:val="24"/>
          <w:lang w:val="en-US"/>
        </w:rPr>
        <w:t>.</w:t>
      </w:r>
      <w:r w:rsidR="00484695">
        <w:rPr>
          <w:rFonts w:ascii="Times New Roman" w:hAnsi="Times New Roman" w:cs="Times New Roman"/>
          <w:bCs/>
          <w:sz w:val="24"/>
          <w:szCs w:val="24"/>
          <w:lang w:val="en-US"/>
        </w:rPr>
        <w:t xml:space="preserve"> Additionally, </w:t>
      </w:r>
      <w:r w:rsidRPr="00C46B85">
        <w:rPr>
          <w:rFonts w:ascii="Times New Roman" w:hAnsi="Times New Roman" w:cs="Times New Roman"/>
          <w:bCs/>
          <w:sz w:val="24"/>
          <w:szCs w:val="24"/>
          <w:lang w:val="en-US"/>
        </w:rPr>
        <w:t xml:space="preserve">patients </w:t>
      </w:r>
      <w:r>
        <w:rPr>
          <w:rFonts w:ascii="Times New Roman" w:hAnsi="Times New Roman" w:cs="Times New Roman"/>
          <w:bCs/>
          <w:sz w:val="24"/>
          <w:szCs w:val="24"/>
          <w:lang w:val="en-US"/>
        </w:rPr>
        <w:t xml:space="preserve">sera </w:t>
      </w:r>
      <w:r w:rsidRPr="00C46B85">
        <w:rPr>
          <w:rFonts w:ascii="Times New Roman" w:hAnsi="Times New Roman" w:cs="Times New Roman"/>
          <w:bCs/>
          <w:sz w:val="24"/>
          <w:szCs w:val="24"/>
          <w:lang w:val="en-US"/>
        </w:rPr>
        <w:t xml:space="preserve">displayed higher concentrations of </w:t>
      </w:r>
      <w:proofErr w:type="spellStart"/>
      <w:r w:rsidRPr="00C46B85">
        <w:rPr>
          <w:rFonts w:ascii="Times New Roman" w:hAnsi="Times New Roman" w:cs="Times New Roman"/>
          <w:bCs/>
          <w:sz w:val="24"/>
          <w:szCs w:val="24"/>
          <w:lang w:val="en-US"/>
        </w:rPr>
        <w:t>sIgE</w:t>
      </w:r>
      <w:proofErr w:type="spellEnd"/>
      <w:r>
        <w:rPr>
          <w:rFonts w:ascii="Times New Roman" w:hAnsi="Times New Roman" w:cs="Times New Roman"/>
          <w:bCs/>
          <w:sz w:val="24"/>
          <w:szCs w:val="24"/>
          <w:lang w:val="en-US"/>
        </w:rPr>
        <w:t xml:space="preserve"> to </w:t>
      </w:r>
      <w:proofErr w:type="spellStart"/>
      <w:r>
        <w:rPr>
          <w:rFonts w:ascii="Times New Roman" w:hAnsi="Times New Roman" w:cs="Times New Roman"/>
          <w:bCs/>
          <w:sz w:val="24"/>
          <w:szCs w:val="24"/>
          <w:lang w:val="en-US"/>
        </w:rPr>
        <w:t>rDer</w:t>
      </w:r>
      <w:proofErr w:type="spellEnd"/>
      <w:r>
        <w:rPr>
          <w:rFonts w:ascii="Times New Roman" w:hAnsi="Times New Roman" w:cs="Times New Roman"/>
          <w:bCs/>
          <w:sz w:val="24"/>
          <w:szCs w:val="24"/>
          <w:lang w:val="en-US"/>
        </w:rPr>
        <w:t xml:space="preserve"> p 5 and </w:t>
      </w:r>
      <w:proofErr w:type="spellStart"/>
      <w:r>
        <w:rPr>
          <w:rFonts w:ascii="Times New Roman" w:hAnsi="Times New Roman" w:cs="Times New Roman"/>
          <w:bCs/>
          <w:sz w:val="24"/>
          <w:szCs w:val="24"/>
          <w:lang w:val="en-US"/>
        </w:rPr>
        <w:t>sIgE</w:t>
      </w:r>
      <w:proofErr w:type="spellEnd"/>
      <w:r>
        <w:rPr>
          <w:rFonts w:ascii="Times New Roman" w:hAnsi="Times New Roman" w:cs="Times New Roman"/>
          <w:bCs/>
          <w:sz w:val="24"/>
          <w:szCs w:val="24"/>
          <w:lang w:val="en-US"/>
        </w:rPr>
        <w:t xml:space="preserve"> to </w:t>
      </w:r>
      <w:proofErr w:type="spellStart"/>
      <w:r>
        <w:rPr>
          <w:rFonts w:ascii="Times New Roman" w:hAnsi="Times New Roman" w:cs="Times New Roman"/>
          <w:bCs/>
          <w:sz w:val="24"/>
          <w:szCs w:val="24"/>
          <w:lang w:val="en-US"/>
        </w:rPr>
        <w:t>rBlo</w:t>
      </w:r>
      <w:proofErr w:type="spellEnd"/>
      <w:r>
        <w:rPr>
          <w:rFonts w:ascii="Times New Roman" w:hAnsi="Times New Roman" w:cs="Times New Roman"/>
          <w:bCs/>
          <w:sz w:val="24"/>
          <w:szCs w:val="24"/>
          <w:lang w:val="en-US"/>
        </w:rPr>
        <w:t xml:space="preserve"> t 5</w:t>
      </w:r>
      <w:r w:rsidRPr="00C46B85">
        <w:rPr>
          <w:rFonts w:ascii="Times New Roman" w:hAnsi="Times New Roman" w:cs="Times New Roman"/>
          <w:bCs/>
          <w:sz w:val="24"/>
          <w:szCs w:val="24"/>
          <w:lang w:val="en-US"/>
        </w:rPr>
        <w:t xml:space="preserve"> than </w:t>
      </w:r>
      <w:r>
        <w:rPr>
          <w:rFonts w:ascii="Times New Roman" w:hAnsi="Times New Roman" w:cs="Times New Roman"/>
          <w:bCs/>
          <w:sz w:val="24"/>
          <w:szCs w:val="24"/>
          <w:lang w:val="en-US"/>
        </w:rPr>
        <w:t xml:space="preserve">to </w:t>
      </w:r>
      <w:proofErr w:type="spellStart"/>
      <w:r>
        <w:rPr>
          <w:rFonts w:ascii="Times New Roman" w:hAnsi="Times New Roman" w:cs="Times New Roman"/>
          <w:bCs/>
          <w:sz w:val="24"/>
          <w:szCs w:val="24"/>
          <w:lang w:val="en-US"/>
        </w:rPr>
        <w:t>pDer</w:t>
      </w:r>
      <w:proofErr w:type="spellEnd"/>
      <w:r>
        <w:rPr>
          <w:rFonts w:ascii="Times New Roman" w:hAnsi="Times New Roman" w:cs="Times New Roman"/>
          <w:bCs/>
          <w:sz w:val="24"/>
          <w:szCs w:val="24"/>
          <w:lang w:val="en-US"/>
        </w:rPr>
        <w:t xml:space="preserve"> p 5 and </w:t>
      </w:r>
      <w:proofErr w:type="spellStart"/>
      <w:r>
        <w:rPr>
          <w:rFonts w:ascii="Times New Roman" w:hAnsi="Times New Roman" w:cs="Times New Roman"/>
          <w:bCs/>
          <w:sz w:val="24"/>
          <w:szCs w:val="24"/>
          <w:lang w:val="en-US"/>
        </w:rPr>
        <w:t>pBlo</w:t>
      </w:r>
      <w:proofErr w:type="spellEnd"/>
      <w:r>
        <w:rPr>
          <w:rFonts w:ascii="Times New Roman" w:hAnsi="Times New Roman" w:cs="Times New Roman"/>
          <w:bCs/>
          <w:sz w:val="24"/>
          <w:szCs w:val="24"/>
          <w:lang w:val="en-US"/>
        </w:rPr>
        <w:t xml:space="preserve"> t 5 (Table 2</w:t>
      </w:r>
      <w:r w:rsidRPr="00C46B85">
        <w:rPr>
          <w:rFonts w:ascii="Times New Roman" w:hAnsi="Times New Roman" w:cs="Times New Roman"/>
          <w:bCs/>
          <w:sz w:val="24"/>
          <w:szCs w:val="24"/>
          <w:lang w:val="en-US"/>
        </w:rPr>
        <w:t xml:space="preserve">). </w:t>
      </w:r>
    </w:p>
    <w:p w:rsidR="007570CD" w:rsidRDefault="007570CD" w:rsidP="00484695">
      <w:pPr>
        <w:spacing w:line="480" w:lineRule="auto"/>
        <w:ind w:firstLine="708"/>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In the goal </w:t>
      </w:r>
      <w:r w:rsidRPr="005C28D4">
        <w:rPr>
          <w:rFonts w:ascii="Times New Roman" w:hAnsi="Times New Roman" w:cs="Times New Roman"/>
          <w:bCs/>
          <w:sz w:val="24"/>
          <w:szCs w:val="24"/>
          <w:lang w:val="en-US"/>
        </w:rPr>
        <w:t xml:space="preserve">to increase the cross-reactivity between peptide sequences that reform majors epitope of </w:t>
      </w:r>
      <w:proofErr w:type="spellStart"/>
      <w:r w:rsidRPr="005C28D4">
        <w:rPr>
          <w:rFonts w:ascii="Times New Roman" w:hAnsi="Times New Roman" w:cs="Times New Roman"/>
          <w:bCs/>
          <w:sz w:val="24"/>
          <w:szCs w:val="24"/>
          <w:lang w:val="en-US"/>
        </w:rPr>
        <w:t>De</w:t>
      </w:r>
      <w:r>
        <w:rPr>
          <w:rFonts w:ascii="Times New Roman" w:hAnsi="Times New Roman" w:cs="Times New Roman"/>
          <w:bCs/>
          <w:sz w:val="24"/>
          <w:szCs w:val="24"/>
          <w:lang w:val="en-US"/>
        </w:rPr>
        <w:t>r</w:t>
      </w:r>
      <w:proofErr w:type="spellEnd"/>
      <w:r>
        <w:rPr>
          <w:rFonts w:ascii="Times New Roman" w:hAnsi="Times New Roman" w:cs="Times New Roman"/>
          <w:bCs/>
          <w:sz w:val="24"/>
          <w:szCs w:val="24"/>
          <w:lang w:val="en-US"/>
        </w:rPr>
        <w:t xml:space="preserve"> p 5 and Blo t 5, synthetic peptide have been used (</w:t>
      </w:r>
      <w:r w:rsidRPr="00AC63A3">
        <w:rPr>
          <w:rFonts w:ascii="Times New Roman" w:hAnsi="Times New Roman" w:cs="Times New Roman"/>
          <w:bCs/>
          <w:sz w:val="24"/>
          <w:szCs w:val="24"/>
          <w:highlight w:val="yellow"/>
          <w:lang w:val="en-US"/>
        </w:rPr>
        <w:t>Table 3</w:t>
      </w:r>
      <w:r>
        <w:rPr>
          <w:rFonts w:ascii="Times New Roman" w:hAnsi="Times New Roman" w:cs="Times New Roman"/>
          <w:bCs/>
          <w:sz w:val="24"/>
          <w:szCs w:val="24"/>
          <w:lang w:val="en-US"/>
        </w:rPr>
        <w:t>)</w:t>
      </w:r>
      <w:r w:rsidRPr="005C28D4">
        <w:rPr>
          <w:rFonts w:ascii="Times New Roman" w:hAnsi="Times New Roman" w:cs="Times New Roman"/>
          <w:bCs/>
          <w:sz w:val="24"/>
          <w:szCs w:val="24"/>
          <w:lang w:val="en-US"/>
        </w:rPr>
        <w:t>, for all the introduced mutations, the mu</w:t>
      </w:r>
      <w:r>
        <w:rPr>
          <w:rFonts w:ascii="Times New Roman" w:hAnsi="Times New Roman" w:cs="Times New Roman"/>
          <w:bCs/>
          <w:sz w:val="24"/>
          <w:szCs w:val="24"/>
          <w:lang w:val="en-US"/>
        </w:rPr>
        <w:t>tated peptides are unable to bind</w:t>
      </w:r>
      <w:r w:rsidRPr="005C28D4">
        <w:rPr>
          <w:rFonts w:ascii="Times New Roman" w:hAnsi="Times New Roman" w:cs="Times New Roman"/>
          <w:bCs/>
          <w:sz w:val="24"/>
          <w:szCs w:val="24"/>
          <w:lang w:val="en-US"/>
        </w:rPr>
        <w:t xml:space="preserve"> the </w:t>
      </w:r>
      <w:proofErr w:type="spellStart"/>
      <w:r>
        <w:rPr>
          <w:rFonts w:ascii="Times New Roman" w:hAnsi="Times New Roman" w:cs="Times New Roman"/>
          <w:bCs/>
          <w:sz w:val="24"/>
          <w:szCs w:val="24"/>
          <w:lang w:val="en-US"/>
        </w:rPr>
        <w:t>sIgE</w:t>
      </w:r>
      <w:proofErr w:type="spellEnd"/>
      <w:r>
        <w:rPr>
          <w:rFonts w:ascii="Times New Roman" w:hAnsi="Times New Roman" w:cs="Times New Roman"/>
          <w:bCs/>
          <w:sz w:val="24"/>
          <w:szCs w:val="24"/>
          <w:lang w:val="en-US"/>
        </w:rPr>
        <w:t xml:space="preserve">- </w:t>
      </w:r>
      <w:r w:rsidRPr="005C28D4">
        <w:rPr>
          <w:rFonts w:ascii="Times New Roman" w:hAnsi="Times New Roman" w:cs="Times New Roman"/>
          <w:bCs/>
          <w:sz w:val="24"/>
          <w:szCs w:val="24"/>
          <w:lang w:val="en-US"/>
        </w:rPr>
        <w:t xml:space="preserve">Blo t 5 (data not shown ), also the mutation changed the </w:t>
      </w:r>
      <w:r>
        <w:rPr>
          <w:rFonts w:ascii="Times New Roman" w:hAnsi="Times New Roman" w:cs="Times New Roman"/>
          <w:bCs/>
          <w:sz w:val="24"/>
          <w:szCs w:val="24"/>
          <w:lang w:val="en-US"/>
        </w:rPr>
        <w:t xml:space="preserve">rate of </w:t>
      </w:r>
      <w:r w:rsidRPr="005C28D4">
        <w:rPr>
          <w:rFonts w:ascii="Times New Roman" w:hAnsi="Times New Roman" w:cs="Times New Roman"/>
          <w:bCs/>
          <w:sz w:val="24"/>
          <w:szCs w:val="24"/>
          <w:lang w:val="en-US"/>
        </w:rPr>
        <w:t xml:space="preserve">recognition compared to </w:t>
      </w:r>
      <w:proofErr w:type="spellStart"/>
      <w:r>
        <w:rPr>
          <w:rFonts w:ascii="Times New Roman" w:hAnsi="Times New Roman" w:cs="Times New Roman"/>
          <w:bCs/>
          <w:sz w:val="24"/>
          <w:szCs w:val="24"/>
          <w:lang w:val="en-US"/>
        </w:rPr>
        <w:t>p</w:t>
      </w:r>
      <w:r w:rsidRPr="005C28D4">
        <w:rPr>
          <w:rFonts w:ascii="Times New Roman" w:hAnsi="Times New Roman" w:cs="Times New Roman"/>
          <w:bCs/>
          <w:sz w:val="24"/>
          <w:szCs w:val="24"/>
          <w:lang w:val="en-US"/>
        </w:rPr>
        <w:t>Der</w:t>
      </w:r>
      <w:proofErr w:type="spellEnd"/>
      <w:r w:rsidRPr="005C28D4">
        <w:rPr>
          <w:rFonts w:ascii="Times New Roman" w:hAnsi="Times New Roman" w:cs="Times New Roman"/>
          <w:bCs/>
          <w:sz w:val="24"/>
          <w:szCs w:val="24"/>
          <w:lang w:val="en-US"/>
        </w:rPr>
        <w:t xml:space="preserve"> p 5</w:t>
      </w:r>
      <w:r>
        <w:rPr>
          <w:rFonts w:ascii="Times New Roman" w:hAnsi="Times New Roman" w:cs="Times New Roman"/>
          <w:bCs/>
          <w:sz w:val="24"/>
          <w:szCs w:val="24"/>
          <w:lang w:val="en-US"/>
        </w:rPr>
        <w:t xml:space="preserve"> (</w:t>
      </w:r>
      <w:r w:rsidRPr="00AC63A3">
        <w:rPr>
          <w:rFonts w:ascii="Times New Roman" w:hAnsi="Times New Roman" w:cs="Times New Roman"/>
          <w:bCs/>
          <w:sz w:val="24"/>
          <w:szCs w:val="24"/>
          <w:highlight w:val="yellow"/>
          <w:lang w:val="en-US"/>
        </w:rPr>
        <w:t>Fig. 5B</w:t>
      </w:r>
      <w:r>
        <w:rPr>
          <w:rFonts w:ascii="Times New Roman" w:hAnsi="Times New Roman" w:cs="Times New Roman"/>
          <w:bCs/>
          <w:sz w:val="24"/>
          <w:szCs w:val="24"/>
          <w:lang w:val="en-US"/>
        </w:rPr>
        <w:t>)</w:t>
      </w:r>
      <w:r w:rsidRPr="005C28D4">
        <w:rPr>
          <w:rFonts w:ascii="Times New Roman" w:hAnsi="Times New Roman" w:cs="Times New Roman"/>
          <w:bCs/>
          <w:sz w:val="24"/>
          <w:szCs w:val="24"/>
          <w:lang w:val="en-US"/>
        </w:rPr>
        <w:t xml:space="preserve">, in fact, the L92E mutation and Q94K does not change the IgE binding capacity compared to </w:t>
      </w:r>
      <w:proofErr w:type="spellStart"/>
      <w:r>
        <w:rPr>
          <w:rFonts w:ascii="Times New Roman" w:hAnsi="Times New Roman" w:cs="Times New Roman"/>
          <w:bCs/>
          <w:sz w:val="24"/>
          <w:szCs w:val="24"/>
          <w:lang w:val="en-US"/>
        </w:rPr>
        <w:lastRenderedPageBreak/>
        <w:t>pDer</w:t>
      </w:r>
      <w:proofErr w:type="spellEnd"/>
      <w:r>
        <w:rPr>
          <w:rFonts w:ascii="Times New Roman" w:hAnsi="Times New Roman" w:cs="Times New Roman"/>
          <w:bCs/>
          <w:sz w:val="24"/>
          <w:szCs w:val="24"/>
          <w:lang w:val="en-US"/>
        </w:rPr>
        <w:t xml:space="preserve"> p 5 (P20)</w:t>
      </w:r>
      <w:r w:rsidRPr="005C28D4">
        <w:rPr>
          <w:rFonts w:ascii="Times New Roman" w:hAnsi="Times New Roman" w:cs="Times New Roman"/>
          <w:bCs/>
          <w:sz w:val="24"/>
          <w:szCs w:val="24"/>
          <w:lang w:val="en-US"/>
        </w:rPr>
        <w:t xml:space="preserve">, </w:t>
      </w:r>
      <w:r w:rsidRPr="00AC63A3">
        <w:rPr>
          <w:rFonts w:ascii="Times New Roman" w:hAnsi="Times New Roman" w:cs="Times New Roman"/>
          <w:bCs/>
          <w:sz w:val="24"/>
          <w:szCs w:val="24"/>
          <w:lang w:val="en-US"/>
        </w:rPr>
        <w:t>on the other hand</w:t>
      </w:r>
      <w:r>
        <w:rPr>
          <w:rFonts w:ascii="Times New Roman" w:hAnsi="Times New Roman" w:cs="Times New Roman"/>
          <w:bCs/>
          <w:sz w:val="24"/>
          <w:szCs w:val="24"/>
          <w:lang w:val="en-US"/>
        </w:rPr>
        <w:t xml:space="preserve">, for </w:t>
      </w:r>
      <w:r w:rsidRPr="005C28D4">
        <w:rPr>
          <w:rFonts w:ascii="Times New Roman" w:hAnsi="Times New Roman" w:cs="Times New Roman"/>
          <w:bCs/>
          <w:sz w:val="24"/>
          <w:szCs w:val="24"/>
          <w:lang w:val="en-US"/>
        </w:rPr>
        <w:t>the peptide Q103R</w:t>
      </w:r>
      <w:r>
        <w:rPr>
          <w:rFonts w:ascii="Times New Roman" w:hAnsi="Times New Roman" w:cs="Times New Roman"/>
          <w:bCs/>
          <w:sz w:val="24"/>
          <w:szCs w:val="24"/>
          <w:lang w:val="en-US"/>
        </w:rPr>
        <w:t>,</w:t>
      </w:r>
      <w:r w:rsidRPr="005C28D4">
        <w:rPr>
          <w:rFonts w:ascii="Times New Roman" w:hAnsi="Times New Roman" w:cs="Times New Roman"/>
          <w:bCs/>
          <w:sz w:val="24"/>
          <w:szCs w:val="24"/>
          <w:lang w:val="en-US"/>
        </w:rPr>
        <w:t xml:space="preserve"> </w:t>
      </w:r>
      <w:r w:rsidRPr="0064779B">
        <w:rPr>
          <w:rFonts w:ascii="Times New Roman" w:hAnsi="Times New Roman" w:cs="Times New Roman"/>
          <w:bCs/>
          <w:sz w:val="24"/>
          <w:szCs w:val="24"/>
          <w:lang w:val="en-US"/>
        </w:rPr>
        <w:t xml:space="preserve">up to 80% decrease </w:t>
      </w:r>
      <w:r w:rsidRPr="005C28D4">
        <w:rPr>
          <w:rFonts w:ascii="Times New Roman" w:hAnsi="Times New Roman" w:cs="Times New Roman"/>
          <w:bCs/>
          <w:sz w:val="24"/>
          <w:szCs w:val="24"/>
          <w:lang w:val="en-US"/>
        </w:rPr>
        <w:t>was observed in three of the five patients tested, the</w:t>
      </w:r>
      <w:r>
        <w:rPr>
          <w:rFonts w:ascii="Times New Roman" w:hAnsi="Times New Roman" w:cs="Times New Roman"/>
          <w:bCs/>
          <w:sz w:val="24"/>
          <w:szCs w:val="24"/>
          <w:lang w:val="en-US"/>
        </w:rPr>
        <w:t xml:space="preserve"> same effect has been shown for</w:t>
      </w:r>
      <w:r w:rsidRPr="005C28D4">
        <w:rPr>
          <w:rFonts w:ascii="Times New Roman" w:hAnsi="Times New Roman" w:cs="Times New Roman"/>
          <w:bCs/>
          <w:sz w:val="24"/>
          <w:szCs w:val="24"/>
          <w:lang w:val="en-US"/>
        </w:rPr>
        <w:t xml:space="preserve"> M108E mutation, for peptides that carry multiple mutations, the observed effect is relatively related to the effect </w:t>
      </w:r>
      <w:r>
        <w:rPr>
          <w:rFonts w:ascii="Times New Roman" w:hAnsi="Times New Roman" w:cs="Times New Roman"/>
          <w:bCs/>
          <w:sz w:val="24"/>
          <w:szCs w:val="24"/>
          <w:lang w:val="en-US"/>
        </w:rPr>
        <w:t xml:space="preserve">of </w:t>
      </w:r>
      <w:r w:rsidRPr="005C28D4">
        <w:rPr>
          <w:rFonts w:ascii="Times New Roman" w:hAnsi="Times New Roman" w:cs="Times New Roman"/>
          <w:bCs/>
          <w:sz w:val="24"/>
          <w:szCs w:val="24"/>
          <w:lang w:val="en-US"/>
        </w:rPr>
        <w:t>single mutant for the corresponding residues</w:t>
      </w:r>
      <w:r>
        <w:rPr>
          <w:rFonts w:ascii="Times New Roman" w:hAnsi="Times New Roman" w:cs="Times New Roman"/>
          <w:bCs/>
          <w:sz w:val="24"/>
          <w:szCs w:val="24"/>
          <w:lang w:val="en-US"/>
        </w:rPr>
        <w:t>,</w:t>
      </w:r>
      <w:r w:rsidRPr="005C28D4">
        <w:rPr>
          <w:rFonts w:ascii="Times New Roman" w:hAnsi="Times New Roman" w:cs="Times New Roman"/>
          <w:bCs/>
          <w:sz w:val="24"/>
          <w:szCs w:val="24"/>
          <w:lang w:val="en-US"/>
        </w:rPr>
        <w:t xml:space="preserve"> in fact double LQ mutant has t</w:t>
      </w:r>
      <w:r>
        <w:rPr>
          <w:rFonts w:ascii="Times New Roman" w:hAnsi="Times New Roman" w:cs="Times New Roman"/>
          <w:bCs/>
          <w:sz w:val="24"/>
          <w:szCs w:val="24"/>
          <w:lang w:val="en-US"/>
        </w:rPr>
        <w:t xml:space="preserve">he same capacity of IgE binding. </w:t>
      </w:r>
      <w:r w:rsidRPr="0064779B">
        <w:rPr>
          <w:rFonts w:ascii="Times New Roman" w:hAnsi="Times New Roman" w:cs="Times New Roman"/>
          <w:bCs/>
          <w:sz w:val="24"/>
          <w:szCs w:val="24"/>
          <w:lang w:val="en-US"/>
        </w:rPr>
        <w:t xml:space="preserve">Contrariwise </w:t>
      </w:r>
      <w:r>
        <w:rPr>
          <w:rFonts w:ascii="Times New Roman" w:hAnsi="Times New Roman" w:cs="Times New Roman"/>
          <w:bCs/>
          <w:sz w:val="24"/>
          <w:szCs w:val="24"/>
          <w:lang w:val="en-US"/>
        </w:rPr>
        <w:t>P1, P2,</w:t>
      </w:r>
      <w:r w:rsidRPr="005C28D4">
        <w:rPr>
          <w:rFonts w:ascii="Times New Roman" w:hAnsi="Times New Roman" w:cs="Times New Roman"/>
          <w:bCs/>
          <w:sz w:val="24"/>
          <w:szCs w:val="24"/>
          <w:lang w:val="en-US"/>
        </w:rPr>
        <w:t xml:space="preserve"> P5, P6 and P7 peptides have an i</w:t>
      </w:r>
      <w:r>
        <w:rPr>
          <w:rFonts w:ascii="Times New Roman" w:hAnsi="Times New Roman" w:cs="Times New Roman"/>
          <w:bCs/>
          <w:sz w:val="24"/>
          <w:szCs w:val="24"/>
          <w:lang w:val="en-US"/>
        </w:rPr>
        <w:t xml:space="preserve">mpotent decrease in IgE binding to </w:t>
      </w:r>
      <w:proofErr w:type="spellStart"/>
      <w:r>
        <w:rPr>
          <w:rFonts w:ascii="Times New Roman" w:hAnsi="Times New Roman" w:cs="Times New Roman"/>
          <w:bCs/>
          <w:sz w:val="24"/>
          <w:szCs w:val="24"/>
          <w:lang w:val="en-US"/>
        </w:rPr>
        <w:t>sIgE-</w:t>
      </w:r>
      <w:r w:rsidRPr="005C28D4">
        <w:rPr>
          <w:rFonts w:ascii="Times New Roman" w:hAnsi="Times New Roman" w:cs="Times New Roman"/>
          <w:bCs/>
          <w:sz w:val="24"/>
          <w:szCs w:val="24"/>
          <w:lang w:val="en-US"/>
        </w:rPr>
        <w:t>Der</w:t>
      </w:r>
      <w:proofErr w:type="spellEnd"/>
      <w:r w:rsidRPr="005C28D4">
        <w:rPr>
          <w:rFonts w:ascii="Times New Roman" w:hAnsi="Times New Roman" w:cs="Times New Roman"/>
          <w:bCs/>
          <w:sz w:val="24"/>
          <w:szCs w:val="24"/>
          <w:lang w:val="en-US"/>
        </w:rPr>
        <w:t xml:space="preserve"> p 5. The same profile</w:t>
      </w:r>
      <w:r>
        <w:rPr>
          <w:rFonts w:ascii="Times New Roman" w:hAnsi="Times New Roman" w:cs="Times New Roman"/>
          <w:bCs/>
          <w:sz w:val="24"/>
          <w:szCs w:val="24"/>
          <w:lang w:val="en-US"/>
        </w:rPr>
        <w:t xml:space="preserve"> of IgE reactivity</w:t>
      </w:r>
      <w:r w:rsidRPr="005C28D4">
        <w:rPr>
          <w:rFonts w:ascii="Times New Roman" w:hAnsi="Times New Roman" w:cs="Times New Roman"/>
          <w:bCs/>
          <w:sz w:val="24"/>
          <w:szCs w:val="24"/>
          <w:lang w:val="en-US"/>
        </w:rPr>
        <w:t xml:space="preserve"> was observed with a pool of 22 sera (</w:t>
      </w:r>
      <w:r>
        <w:rPr>
          <w:rFonts w:ascii="Times New Roman" w:hAnsi="Times New Roman" w:cs="Times New Roman"/>
          <w:bCs/>
          <w:sz w:val="24"/>
          <w:szCs w:val="24"/>
          <w:lang w:val="en-US"/>
        </w:rPr>
        <w:t>data not shown</w:t>
      </w:r>
      <w:r w:rsidRPr="005C28D4">
        <w:rPr>
          <w:rFonts w:ascii="Times New Roman" w:hAnsi="Times New Roman" w:cs="Times New Roman"/>
          <w:bCs/>
          <w:sz w:val="24"/>
          <w:szCs w:val="24"/>
          <w:lang w:val="en-US"/>
        </w:rPr>
        <w:t>) the substitution of one hydrophobic residue with a negatively charged residue (P1) does not change the binding IgE, the same substitution in position 108 (M108E) significantly ch</w:t>
      </w:r>
      <w:r>
        <w:rPr>
          <w:rFonts w:ascii="Times New Roman" w:hAnsi="Times New Roman" w:cs="Times New Roman"/>
          <w:bCs/>
          <w:sz w:val="24"/>
          <w:szCs w:val="24"/>
          <w:lang w:val="en-US"/>
        </w:rPr>
        <w:t>anges the IgE binding capacity.</w:t>
      </w:r>
    </w:p>
    <w:p w:rsidR="007570CD" w:rsidRPr="00C46B85" w:rsidRDefault="007570CD" w:rsidP="00484695">
      <w:pPr>
        <w:spacing w:line="480" w:lineRule="auto"/>
        <w:ind w:firstLine="708"/>
        <w:jc w:val="both"/>
        <w:rPr>
          <w:rFonts w:ascii="Times New Roman" w:hAnsi="Times New Roman" w:cs="Times New Roman"/>
          <w:bCs/>
          <w:sz w:val="24"/>
          <w:szCs w:val="24"/>
          <w:lang w:val="en-US"/>
        </w:rPr>
      </w:pPr>
      <w:r w:rsidRPr="0064779B">
        <w:rPr>
          <w:rFonts w:ascii="Times New Roman" w:hAnsi="Times New Roman" w:cs="Times New Roman"/>
          <w:bCs/>
          <w:sz w:val="24"/>
          <w:szCs w:val="24"/>
          <w:lang w:val="en-US"/>
        </w:rPr>
        <w:t xml:space="preserve">The same conclusion for </w:t>
      </w:r>
      <w:r>
        <w:rPr>
          <w:rFonts w:ascii="Times New Roman" w:hAnsi="Times New Roman" w:cs="Times New Roman"/>
          <w:bCs/>
          <w:sz w:val="24"/>
          <w:szCs w:val="24"/>
          <w:lang w:val="en-US"/>
        </w:rPr>
        <w:t>the substitution of a negative</w:t>
      </w:r>
      <w:r w:rsidRPr="0064779B">
        <w:rPr>
          <w:rFonts w:ascii="Times New Roman" w:hAnsi="Times New Roman" w:cs="Times New Roman"/>
          <w:bCs/>
          <w:sz w:val="24"/>
          <w:szCs w:val="24"/>
          <w:lang w:val="en-US"/>
        </w:rPr>
        <w:t xml:space="preserve"> charged residue with anoth</w:t>
      </w:r>
      <w:r>
        <w:rPr>
          <w:rFonts w:ascii="Times New Roman" w:hAnsi="Times New Roman" w:cs="Times New Roman"/>
          <w:bCs/>
          <w:sz w:val="24"/>
          <w:szCs w:val="24"/>
          <w:lang w:val="en-US"/>
        </w:rPr>
        <w:t>er positive</w:t>
      </w:r>
      <w:r w:rsidRPr="0064779B">
        <w:rPr>
          <w:rFonts w:ascii="Times New Roman" w:hAnsi="Times New Roman" w:cs="Times New Roman"/>
          <w:bCs/>
          <w:sz w:val="24"/>
          <w:szCs w:val="24"/>
          <w:lang w:val="en-US"/>
        </w:rPr>
        <w:t xml:space="preserve"> charged residue, or the position of the mutation is important to </w:t>
      </w:r>
      <w:r>
        <w:rPr>
          <w:rFonts w:ascii="Times New Roman" w:hAnsi="Times New Roman" w:cs="Times New Roman"/>
          <w:bCs/>
          <w:sz w:val="24"/>
          <w:szCs w:val="24"/>
          <w:lang w:val="en-US"/>
        </w:rPr>
        <w:t xml:space="preserve">induce </w:t>
      </w:r>
      <w:r w:rsidRPr="0064779B">
        <w:rPr>
          <w:rFonts w:ascii="Times New Roman" w:hAnsi="Times New Roman" w:cs="Times New Roman"/>
          <w:bCs/>
          <w:sz w:val="24"/>
          <w:szCs w:val="24"/>
          <w:lang w:val="en-US"/>
        </w:rPr>
        <w:t>a</w:t>
      </w:r>
      <w:r>
        <w:rPr>
          <w:rFonts w:ascii="Times New Roman" w:hAnsi="Times New Roman" w:cs="Times New Roman"/>
          <w:bCs/>
          <w:sz w:val="24"/>
          <w:szCs w:val="24"/>
          <w:lang w:val="en-US"/>
        </w:rPr>
        <w:t>n important</w:t>
      </w:r>
      <w:r w:rsidRPr="0064779B">
        <w:rPr>
          <w:rFonts w:ascii="Times New Roman" w:hAnsi="Times New Roman" w:cs="Times New Roman"/>
          <w:bCs/>
          <w:sz w:val="24"/>
          <w:szCs w:val="24"/>
          <w:lang w:val="en-US"/>
        </w:rPr>
        <w:t xml:space="preserve"> change in the IgE binding. This leads us to </w:t>
      </w:r>
      <w:r>
        <w:rPr>
          <w:rFonts w:ascii="Times New Roman" w:hAnsi="Times New Roman" w:cs="Times New Roman"/>
          <w:bCs/>
          <w:sz w:val="24"/>
          <w:szCs w:val="24"/>
          <w:lang w:val="en-US"/>
        </w:rPr>
        <w:t xml:space="preserve">suggest </w:t>
      </w:r>
      <w:r w:rsidRPr="0064779B">
        <w:rPr>
          <w:rFonts w:ascii="Times New Roman" w:hAnsi="Times New Roman" w:cs="Times New Roman"/>
          <w:bCs/>
          <w:sz w:val="24"/>
          <w:szCs w:val="24"/>
          <w:lang w:val="en-US"/>
        </w:rPr>
        <w:t>that residues 103 and 108 are involved in IgE binding.</w:t>
      </w: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484695" w:rsidRDefault="00484695" w:rsidP="004542F5">
      <w:pPr>
        <w:autoSpaceDE w:val="0"/>
        <w:autoSpaceDN w:val="0"/>
        <w:adjustRightInd w:val="0"/>
        <w:spacing w:after="0" w:line="480" w:lineRule="auto"/>
        <w:jc w:val="both"/>
        <w:rPr>
          <w:rFonts w:ascii="Times New Roman" w:hAnsi="Times New Roman" w:cs="Times New Roman"/>
          <w:b/>
          <w:sz w:val="24"/>
          <w:szCs w:val="24"/>
          <w:lang w:val="en-US"/>
        </w:rPr>
      </w:pPr>
    </w:p>
    <w:p w:rsidR="007570CD" w:rsidRPr="00691CCE" w:rsidRDefault="007570CD" w:rsidP="004542F5">
      <w:pPr>
        <w:autoSpaceDE w:val="0"/>
        <w:autoSpaceDN w:val="0"/>
        <w:adjustRightInd w:val="0"/>
        <w:spacing w:after="0" w:line="480" w:lineRule="auto"/>
        <w:jc w:val="both"/>
        <w:rPr>
          <w:rFonts w:ascii="Times New Roman" w:hAnsi="Times New Roman" w:cs="Times New Roman"/>
          <w:b/>
          <w:sz w:val="24"/>
          <w:szCs w:val="24"/>
          <w:lang w:val="en-US"/>
        </w:rPr>
      </w:pPr>
      <w:r w:rsidRPr="00691CCE">
        <w:rPr>
          <w:rFonts w:ascii="Times New Roman" w:hAnsi="Times New Roman" w:cs="Times New Roman"/>
          <w:b/>
          <w:sz w:val="24"/>
          <w:szCs w:val="24"/>
          <w:lang w:val="en-US"/>
        </w:rPr>
        <w:lastRenderedPageBreak/>
        <w:t>Discussion</w:t>
      </w:r>
    </w:p>
    <w:p w:rsidR="007570CD" w:rsidRPr="00447DA7" w:rsidRDefault="007570CD" w:rsidP="004542F5">
      <w:pPr>
        <w:pStyle w:val="Default"/>
        <w:spacing w:line="480" w:lineRule="auto"/>
        <w:ind w:firstLine="708"/>
        <w:jc w:val="both"/>
        <w:rPr>
          <w:rFonts w:ascii="Times New Roman" w:hAnsi="Times New Roman" w:cs="Times New Roman"/>
          <w:bCs/>
          <w:color w:val="auto"/>
          <w:lang w:val="en-US"/>
        </w:rPr>
      </w:pPr>
      <w:r w:rsidRPr="00447DA7">
        <w:rPr>
          <w:rFonts w:ascii="Times New Roman" w:hAnsi="Times New Roman" w:cs="Times New Roman"/>
          <w:bCs/>
          <w:color w:val="auto"/>
          <w:lang w:val="en-US"/>
        </w:rPr>
        <w:t xml:space="preserve">In this study we report, the allergenicity of </w:t>
      </w:r>
      <w:proofErr w:type="spellStart"/>
      <w:r w:rsidRPr="00447DA7">
        <w:rPr>
          <w:rFonts w:ascii="Times New Roman" w:hAnsi="Times New Roman" w:cs="Times New Roman"/>
          <w:bCs/>
          <w:color w:val="auto"/>
          <w:lang w:val="en-US"/>
        </w:rPr>
        <w:t>Der</w:t>
      </w:r>
      <w:proofErr w:type="spellEnd"/>
      <w:r w:rsidRPr="00447DA7">
        <w:rPr>
          <w:rFonts w:ascii="Times New Roman" w:hAnsi="Times New Roman" w:cs="Times New Roman"/>
          <w:bCs/>
          <w:color w:val="auto"/>
          <w:lang w:val="en-US"/>
        </w:rPr>
        <w:t xml:space="preserve"> p 5 and Blo t 5</w:t>
      </w:r>
      <w:r>
        <w:rPr>
          <w:rFonts w:ascii="Times New Roman" w:hAnsi="Times New Roman" w:cs="Times New Roman"/>
          <w:bCs/>
          <w:color w:val="auto"/>
          <w:lang w:val="en-US"/>
        </w:rPr>
        <w:t xml:space="preserve"> </w:t>
      </w:r>
      <w:r w:rsidRPr="00447DA7">
        <w:rPr>
          <w:rStyle w:val="testonobold1"/>
          <w:rFonts w:ascii="Times New Roman" w:hAnsi="Times New Roman" w:cs="Times New Roman"/>
          <w:lang w:val="en-US"/>
        </w:rPr>
        <w:t xml:space="preserve">in the cohort of the HDM-allergic </w:t>
      </w:r>
      <w:r w:rsidRPr="00C01F3C">
        <w:rPr>
          <w:rStyle w:val="testonobold1"/>
          <w:rFonts w:ascii="Times New Roman" w:hAnsi="Times New Roman" w:cs="Times New Roman"/>
          <w:lang w:val="en-US"/>
        </w:rPr>
        <w:t>patients</w:t>
      </w:r>
      <w:r w:rsidRPr="00C01F3C">
        <w:rPr>
          <w:rFonts w:ascii="Times New Roman" w:hAnsi="Times New Roman" w:cs="Times New Roman"/>
          <w:bCs/>
          <w:color w:val="auto"/>
          <w:lang w:val="en-US"/>
        </w:rPr>
        <w:t xml:space="preserve"> in</w:t>
      </w:r>
      <w:r>
        <w:rPr>
          <w:rFonts w:ascii="Times New Roman" w:hAnsi="Times New Roman" w:cs="Times New Roman"/>
          <w:bCs/>
          <w:color w:val="auto"/>
          <w:lang w:val="en-US"/>
        </w:rPr>
        <w:t xml:space="preserve"> the region of </w:t>
      </w:r>
      <w:proofErr w:type="spellStart"/>
      <w:r>
        <w:rPr>
          <w:rFonts w:ascii="Times New Roman" w:hAnsi="Times New Roman" w:cs="Times New Roman"/>
          <w:bCs/>
          <w:color w:val="auto"/>
          <w:lang w:val="en-US"/>
        </w:rPr>
        <w:t>Dellys</w:t>
      </w:r>
      <w:proofErr w:type="spellEnd"/>
      <w:r>
        <w:rPr>
          <w:rFonts w:ascii="Times New Roman" w:hAnsi="Times New Roman" w:cs="Times New Roman"/>
          <w:bCs/>
          <w:color w:val="auto"/>
          <w:lang w:val="en-US"/>
        </w:rPr>
        <w:t xml:space="preserve"> (North of Algeria)</w:t>
      </w:r>
      <w:r w:rsidRPr="00447DA7">
        <w:rPr>
          <w:rFonts w:ascii="Times New Roman" w:hAnsi="Times New Roman" w:cs="Times New Roman"/>
          <w:bCs/>
          <w:color w:val="auto"/>
          <w:lang w:val="en-US"/>
        </w:rPr>
        <w:t xml:space="preserve">, cross-reactivity between allergens of </w:t>
      </w:r>
      <w:r>
        <w:rPr>
          <w:rFonts w:ascii="Times New Roman" w:hAnsi="Times New Roman" w:cs="Times New Roman"/>
          <w:bCs/>
          <w:color w:val="auto"/>
          <w:lang w:val="en-US"/>
        </w:rPr>
        <w:t>group 5/</w:t>
      </w:r>
      <w:r w:rsidRPr="00447DA7">
        <w:rPr>
          <w:rFonts w:ascii="Times New Roman" w:hAnsi="Times New Roman" w:cs="Times New Roman"/>
          <w:bCs/>
          <w:color w:val="auto"/>
          <w:lang w:val="en-US"/>
        </w:rPr>
        <w:t>21 were also analyzed us</w:t>
      </w:r>
      <w:r>
        <w:rPr>
          <w:rFonts w:ascii="Times New Roman" w:hAnsi="Times New Roman" w:cs="Times New Roman"/>
          <w:bCs/>
          <w:color w:val="auto"/>
          <w:lang w:val="en-US"/>
        </w:rPr>
        <w:t>ing multiple sequence alignment and</w:t>
      </w:r>
      <w:r w:rsidRPr="00447DA7">
        <w:rPr>
          <w:rFonts w:ascii="Times New Roman" w:hAnsi="Times New Roman" w:cs="Times New Roman"/>
          <w:bCs/>
          <w:color w:val="auto"/>
          <w:lang w:val="en-US"/>
        </w:rPr>
        <w:t xml:space="preserve"> by site directed mutagenesis, residue of </w:t>
      </w:r>
      <w:proofErr w:type="spellStart"/>
      <w:r w:rsidRPr="00447DA7">
        <w:rPr>
          <w:rFonts w:ascii="Times New Roman" w:hAnsi="Times New Roman" w:cs="Times New Roman"/>
          <w:bCs/>
          <w:color w:val="auto"/>
          <w:lang w:val="en-US"/>
        </w:rPr>
        <w:t>Der</w:t>
      </w:r>
      <w:proofErr w:type="spellEnd"/>
      <w:r w:rsidRPr="00447DA7">
        <w:rPr>
          <w:rFonts w:ascii="Times New Roman" w:hAnsi="Times New Roman" w:cs="Times New Roman"/>
          <w:bCs/>
          <w:color w:val="auto"/>
          <w:lang w:val="en-US"/>
        </w:rPr>
        <w:t xml:space="preserve"> p 5 were mutated to their corresponding in Blo t 5, and for the first time, cross reactivity were analyzed using mutated recombinant allergen and </w:t>
      </w:r>
      <w:r w:rsidRPr="00447DA7">
        <w:rPr>
          <w:rFonts w:ascii="Times New Roman" w:hAnsi="Times New Roman" w:cs="Times New Roman"/>
          <w:color w:val="auto"/>
          <w:lang w:val="en-US"/>
        </w:rPr>
        <w:t>allergen-derived peptides</w:t>
      </w:r>
      <w:r w:rsidRPr="00447DA7">
        <w:rPr>
          <w:rFonts w:ascii="Times New Roman" w:hAnsi="Times New Roman" w:cs="Times New Roman"/>
          <w:bCs/>
          <w:color w:val="auto"/>
          <w:lang w:val="en-US"/>
        </w:rPr>
        <w:t>.</w:t>
      </w:r>
    </w:p>
    <w:p w:rsidR="007570CD" w:rsidRPr="00447DA7" w:rsidRDefault="007570CD" w:rsidP="004542F5">
      <w:pPr>
        <w:spacing w:line="480" w:lineRule="auto"/>
        <w:ind w:firstLine="708"/>
        <w:jc w:val="both"/>
        <w:rPr>
          <w:rFonts w:ascii="Times New Roman" w:hAnsi="Times New Roman" w:cs="Times New Roman"/>
          <w:sz w:val="24"/>
          <w:szCs w:val="24"/>
          <w:lang w:val="en-US"/>
        </w:rPr>
      </w:pPr>
      <w:r w:rsidRPr="00447DA7">
        <w:rPr>
          <w:rFonts w:ascii="Times New Roman" w:hAnsi="Times New Roman" w:cs="Times New Roman"/>
          <w:sz w:val="24"/>
          <w:szCs w:val="24"/>
          <w:lang w:val="en-US"/>
        </w:rPr>
        <w:t>We expressed in </w:t>
      </w:r>
      <w:r w:rsidRPr="00447DA7">
        <w:rPr>
          <w:rFonts w:ascii="Times New Roman" w:hAnsi="Times New Roman" w:cs="Times New Roman"/>
          <w:i/>
          <w:sz w:val="24"/>
          <w:szCs w:val="24"/>
          <w:lang w:val="en-US"/>
        </w:rPr>
        <w:t>P. pastoris</w:t>
      </w:r>
      <w:r w:rsidRPr="00447DA7">
        <w:rPr>
          <w:rFonts w:ascii="Times New Roman" w:hAnsi="Times New Roman" w:cs="Times New Roman"/>
          <w:sz w:val="24"/>
          <w:szCs w:val="24"/>
          <w:lang w:val="en-US"/>
        </w:rPr>
        <w:t xml:space="preserve"> and purified </w:t>
      </w:r>
      <w:proofErr w:type="spellStart"/>
      <w:r w:rsidRPr="00447DA7">
        <w:rPr>
          <w:rFonts w:ascii="Times New Roman" w:hAnsi="Times New Roman" w:cs="Times New Roman"/>
          <w:sz w:val="24"/>
          <w:szCs w:val="24"/>
          <w:lang w:val="en-US"/>
        </w:rPr>
        <w:t>Der</w:t>
      </w:r>
      <w:proofErr w:type="spellEnd"/>
      <w:r w:rsidRPr="00447DA7">
        <w:rPr>
          <w:rFonts w:ascii="Times New Roman" w:hAnsi="Times New Roman" w:cs="Times New Roman"/>
          <w:sz w:val="24"/>
          <w:szCs w:val="24"/>
          <w:lang w:val="en-US"/>
        </w:rPr>
        <w:t xml:space="preserve"> p 5 and Blo t 5 as a folded recombinant allergen. Purified allergen exhibited predominantly alpha-helical structure, although Blo t 5 tends to aggregate at acidic pH similarly to the homologous </w:t>
      </w:r>
      <w:proofErr w:type="spellStart"/>
      <w:r w:rsidRPr="00447DA7">
        <w:rPr>
          <w:rFonts w:ascii="Times New Roman" w:hAnsi="Times New Roman" w:cs="Times New Roman"/>
          <w:sz w:val="24"/>
          <w:szCs w:val="24"/>
          <w:lang w:val="en-US"/>
        </w:rPr>
        <w:t>Der</w:t>
      </w:r>
      <w:proofErr w:type="spellEnd"/>
      <w:r w:rsidRPr="00447DA7">
        <w:rPr>
          <w:rFonts w:ascii="Times New Roman" w:hAnsi="Times New Roman" w:cs="Times New Roman"/>
          <w:sz w:val="24"/>
          <w:szCs w:val="24"/>
          <w:lang w:val="en-US"/>
        </w:rPr>
        <w:t xml:space="preserve"> p 5</w:t>
      </w:r>
      <w:r w:rsidRPr="00A23A9D">
        <w:rPr>
          <w:rFonts w:ascii="Times New Roman" w:hAnsi="Times New Roman" w:cs="Times New Roman"/>
          <w:sz w:val="24"/>
          <w:szCs w:val="24"/>
          <w:highlight w:val="yellow"/>
          <w:lang w:val="en-US"/>
        </w:rPr>
        <w:t>(Fig. 2),</w:t>
      </w:r>
      <w:r w:rsidRPr="00447DA7">
        <w:rPr>
          <w:rFonts w:ascii="Times New Roman" w:hAnsi="Times New Roman" w:cs="Times New Roman"/>
          <w:sz w:val="24"/>
          <w:szCs w:val="24"/>
          <w:lang w:val="en-US"/>
        </w:rPr>
        <w:t xml:space="preserve"> which assemble to form a filament under acidic conditions (</w:t>
      </w:r>
      <w:r w:rsidRPr="00D476A7">
        <w:rPr>
          <w:rFonts w:ascii="Times New Roman" w:hAnsi="Times New Roman" w:cs="Times New Roman"/>
          <w:sz w:val="24"/>
          <w:szCs w:val="24"/>
          <w:highlight w:val="yellow"/>
          <w:lang w:val="en-US"/>
        </w:rPr>
        <w:t xml:space="preserve">Chan 2008, </w:t>
      </w:r>
      <w:proofErr w:type="spellStart"/>
      <w:r w:rsidRPr="00D476A7">
        <w:rPr>
          <w:rFonts w:ascii="Times New Roman" w:hAnsi="Times New Roman" w:cs="Times New Roman"/>
          <w:sz w:val="24"/>
          <w:szCs w:val="24"/>
          <w:highlight w:val="yellow"/>
          <w:lang w:val="en-US"/>
        </w:rPr>
        <w:t>Liaw</w:t>
      </w:r>
      <w:proofErr w:type="spellEnd"/>
      <w:r w:rsidRPr="00D476A7">
        <w:rPr>
          <w:rFonts w:ascii="Times New Roman" w:hAnsi="Times New Roman" w:cs="Times New Roman"/>
          <w:sz w:val="24"/>
          <w:szCs w:val="24"/>
          <w:highlight w:val="yellow"/>
          <w:lang w:val="en-US"/>
        </w:rPr>
        <w:t xml:space="preserve"> 2001, Mueller 2010</w:t>
      </w:r>
      <w:r w:rsidRPr="00447DA7">
        <w:rPr>
          <w:rFonts w:ascii="Times New Roman" w:hAnsi="Times New Roman" w:cs="Times New Roman"/>
          <w:sz w:val="24"/>
          <w:szCs w:val="24"/>
          <w:lang w:val="en-US"/>
        </w:rPr>
        <w:t>)</w:t>
      </w:r>
      <w:r>
        <w:rPr>
          <w:rFonts w:ascii="Times New Roman" w:hAnsi="Times New Roman" w:cs="Times New Roman"/>
          <w:sz w:val="24"/>
          <w:szCs w:val="24"/>
          <w:lang w:val="en-US"/>
        </w:rPr>
        <w:t>.</w:t>
      </w:r>
    </w:p>
    <w:p w:rsidR="007570CD" w:rsidRDefault="007570CD" w:rsidP="004542F5">
      <w:pPr>
        <w:autoSpaceDE w:val="0"/>
        <w:autoSpaceDN w:val="0"/>
        <w:adjustRightInd w:val="0"/>
        <w:spacing w:after="0" w:line="480" w:lineRule="auto"/>
        <w:jc w:val="both"/>
        <w:rPr>
          <w:rFonts w:ascii="Times New Roman" w:hAnsi="Times New Roman" w:cs="Times New Roman"/>
          <w:sz w:val="24"/>
          <w:szCs w:val="24"/>
          <w:lang w:val="en-US"/>
        </w:rPr>
      </w:pPr>
      <w:r w:rsidRPr="00447DA7">
        <w:rPr>
          <w:rFonts w:ascii="Times New Roman" w:hAnsi="Times New Roman" w:cs="Times New Roman"/>
          <w:b/>
          <w:color w:val="FF0000"/>
          <w:sz w:val="24"/>
          <w:szCs w:val="24"/>
          <w:lang w:val="en-US"/>
        </w:rPr>
        <w:t xml:space="preserve"> </w:t>
      </w:r>
      <w:r>
        <w:rPr>
          <w:rFonts w:ascii="Times New Roman" w:hAnsi="Times New Roman" w:cs="Times New Roman"/>
          <w:b/>
          <w:color w:val="FF0000"/>
          <w:sz w:val="24"/>
          <w:szCs w:val="24"/>
          <w:lang w:val="en-US"/>
        </w:rPr>
        <w:tab/>
      </w:r>
      <w:r w:rsidRPr="00447DA7">
        <w:rPr>
          <w:rFonts w:ascii="Times New Roman" w:hAnsi="Times New Roman" w:cs="Times New Roman"/>
          <w:sz w:val="24"/>
          <w:szCs w:val="24"/>
          <w:lang w:val="en-US"/>
        </w:rPr>
        <w:t xml:space="preserve">Regarding the other allergens of HDM, </w:t>
      </w:r>
      <w:r>
        <w:rPr>
          <w:rFonts w:ascii="Times New Roman" w:hAnsi="Times New Roman" w:cs="Times New Roman"/>
          <w:sz w:val="24"/>
          <w:szCs w:val="24"/>
          <w:lang w:val="en-US"/>
        </w:rPr>
        <w:t xml:space="preserve">recent study reported that </w:t>
      </w:r>
      <w:proofErr w:type="spellStart"/>
      <w:r w:rsidRPr="001021FF">
        <w:rPr>
          <w:rFonts w:ascii="Times New Roman" w:hAnsi="Times New Roman" w:cs="Times New Roman"/>
          <w:sz w:val="24"/>
          <w:szCs w:val="24"/>
          <w:lang w:val="en-US"/>
        </w:rPr>
        <w:t>Der</w:t>
      </w:r>
      <w:proofErr w:type="spellEnd"/>
      <w:r w:rsidRPr="001021FF">
        <w:rPr>
          <w:rFonts w:ascii="Times New Roman" w:hAnsi="Times New Roman" w:cs="Times New Roman"/>
          <w:sz w:val="24"/>
          <w:szCs w:val="24"/>
          <w:lang w:val="en-US"/>
        </w:rPr>
        <w:t xml:space="preserve"> p 1, </w:t>
      </w:r>
      <w:proofErr w:type="spellStart"/>
      <w:r w:rsidRPr="001021FF">
        <w:rPr>
          <w:rFonts w:ascii="Times New Roman" w:hAnsi="Times New Roman" w:cs="Times New Roman"/>
          <w:sz w:val="24"/>
          <w:szCs w:val="24"/>
          <w:lang w:val="en-US"/>
        </w:rPr>
        <w:t>Der</w:t>
      </w:r>
      <w:proofErr w:type="spellEnd"/>
      <w:r w:rsidRPr="001021FF">
        <w:rPr>
          <w:rFonts w:ascii="Times New Roman" w:hAnsi="Times New Roman" w:cs="Times New Roman"/>
          <w:sz w:val="24"/>
          <w:szCs w:val="24"/>
          <w:lang w:val="en-US"/>
        </w:rPr>
        <w:t xml:space="preserve"> p 2 and </w:t>
      </w:r>
      <w:proofErr w:type="spellStart"/>
      <w:r w:rsidRPr="001021FF">
        <w:rPr>
          <w:rFonts w:ascii="Times New Roman" w:hAnsi="Times New Roman" w:cs="Times New Roman"/>
          <w:sz w:val="24"/>
          <w:szCs w:val="24"/>
          <w:lang w:val="en-US"/>
        </w:rPr>
        <w:t>Der</w:t>
      </w:r>
      <w:proofErr w:type="spellEnd"/>
      <w:r w:rsidRPr="001021FF">
        <w:rPr>
          <w:rFonts w:ascii="Times New Roman" w:hAnsi="Times New Roman" w:cs="Times New Roman"/>
          <w:sz w:val="24"/>
          <w:szCs w:val="24"/>
          <w:lang w:val="en-US"/>
        </w:rPr>
        <w:t xml:space="preserve"> p 23 were major allergens</w:t>
      </w:r>
      <w:r>
        <w:rPr>
          <w:rFonts w:ascii="Times New Roman" w:hAnsi="Times New Roman" w:cs="Times New Roman"/>
          <w:sz w:val="24"/>
          <w:szCs w:val="24"/>
          <w:lang w:val="en-US"/>
        </w:rPr>
        <w:t xml:space="preserve">, but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p 5 was minor (</w:t>
      </w:r>
      <w:proofErr w:type="spellStart"/>
      <w:r>
        <w:rPr>
          <w:rFonts w:ascii="Times New Roman" w:hAnsi="Times New Roman" w:cs="Times New Roman"/>
          <w:sz w:val="24"/>
          <w:szCs w:val="24"/>
          <w:lang w:val="en-US"/>
        </w:rPr>
        <w:t>mueller</w:t>
      </w:r>
      <w:proofErr w:type="spellEnd"/>
      <w:r>
        <w:rPr>
          <w:rFonts w:ascii="Times New Roman" w:hAnsi="Times New Roman" w:cs="Times New Roman"/>
          <w:sz w:val="24"/>
          <w:szCs w:val="24"/>
          <w:lang w:val="en-US"/>
        </w:rPr>
        <w:t xml:space="preserve"> 2016).</w:t>
      </w:r>
      <w:r w:rsidRPr="00447DA7">
        <w:rPr>
          <w:rFonts w:ascii="Times New Roman" w:hAnsi="Times New Roman" w:cs="Times New Roman"/>
          <w:sz w:val="24"/>
          <w:szCs w:val="24"/>
          <w:lang w:val="en-US"/>
        </w:rPr>
        <w:t xml:space="preserve"> </w:t>
      </w:r>
      <w:r>
        <w:rPr>
          <w:rFonts w:ascii="Times New Roman" w:hAnsi="Times New Roman" w:cs="Times New Roman"/>
          <w:sz w:val="24"/>
          <w:szCs w:val="24"/>
          <w:lang w:val="en-US"/>
        </w:rPr>
        <w:t>in the present study</w:t>
      </w:r>
      <w:r w:rsidRPr="00447DA7">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,w</w:t>
      </w:r>
      <w:r w:rsidRPr="00447DA7">
        <w:rPr>
          <w:rFonts w:ascii="Times New Roman" w:hAnsi="Times New Roman" w:cs="Times New Roman"/>
          <w:bCs/>
          <w:sz w:val="24"/>
          <w:szCs w:val="24"/>
          <w:lang w:val="en-US"/>
        </w:rPr>
        <w:t xml:space="preserve">e measured </w:t>
      </w:r>
      <w:proofErr w:type="spellStart"/>
      <w:r w:rsidRPr="00447DA7">
        <w:rPr>
          <w:rFonts w:ascii="Times New Roman" w:hAnsi="Times New Roman" w:cs="Times New Roman"/>
          <w:bCs/>
          <w:sz w:val="24"/>
          <w:szCs w:val="24"/>
          <w:lang w:val="en-US"/>
        </w:rPr>
        <w:t>sIgE</w:t>
      </w:r>
      <w:proofErr w:type="spellEnd"/>
      <w:r w:rsidRPr="00447DA7">
        <w:rPr>
          <w:rFonts w:ascii="Times New Roman" w:hAnsi="Times New Roman" w:cs="Times New Roman"/>
          <w:bCs/>
          <w:sz w:val="24"/>
          <w:szCs w:val="24"/>
          <w:lang w:val="en-US"/>
        </w:rPr>
        <w:t xml:space="preserve"> to both </w:t>
      </w:r>
      <w:proofErr w:type="spellStart"/>
      <w:r w:rsidRPr="00447DA7">
        <w:rPr>
          <w:rFonts w:ascii="Times New Roman" w:hAnsi="Times New Roman" w:cs="Times New Roman"/>
          <w:bCs/>
          <w:sz w:val="24"/>
          <w:szCs w:val="24"/>
          <w:lang w:val="en-US"/>
        </w:rPr>
        <w:t>Der</w:t>
      </w:r>
      <w:proofErr w:type="spellEnd"/>
      <w:r w:rsidRPr="00447DA7">
        <w:rPr>
          <w:rFonts w:ascii="Times New Roman" w:hAnsi="Times New Roman" w:cs="Times New Roman"/>
          <w:bCs/>
          <w:sz w:val="24"/>
          <w:szCs w:val="24"/>
          <w:lang w:val="en-US"/>
        </w:rPr>
        <w:t xml:space="preserve"> p 5 and Blo t 5</w:t>
      </w:r>
      <w:r w:rsidRPr="00447DA7">
        <w:rPr>
          <w:rFonts w:ascii="Times New Roman" w:hAnsi="Times New Roman" w:cs="Times New Roman"/>
          <w:sz w:val="24"/>
          <w:szCs w:val="24"/>
          <w:lang w:val="en-US"/>
        </w:rPr>
        <w:t xml:space="preserve">, </w:t>
      </w:r>
      <w:r>
        <w:rPr>
          <w:rFonts w:ascii="Times New Roman" w:hAnsi="Times New Roman" w:cs="Times New Roman"/>
          <w:sz w:val="24"/>
          <w:szCs w:val="24"/>
          <w:lang w:val="en-US"/>
        </w:rPr>
        <w:t>t</w:t>
      </w:r>
      <w:r w:rsidRPr="00A23A9D">
        <w:rPr>
          <w:rFonts w:ascii="Times New Roman" w:hAnsi="Times New Roman" w:cs="Times New Roman"/>
          <w:sz w:val="24"/>
          <w:szCs w:val="24"/>
          <w:lang w:val="en-US"/>
        </w:rPr>
        <w:t>he</w:t>
      </w:r>
      <w:r>
        <w:rPr>
          <w:rFonts w:ascii="Times New Roman" w:hAnsi="Times New Roman" w:cs="Times New Roman"/>
          <w:sz w:val="24"/>
          <w:szCs w:val="24"/>
          <w:lang w:val="en-US"/>
        </w:rPr>
        <w:t xml:space="preserve"> IgE prevalence to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p 5 and Blo t 5  </w:t>
      </w:r>
      <w:r w:rsidRPr="00A23A9D">
        <w:rPr>
          <w:rFonts w:ascii="Times New Roman" w:hAnsi="Times New Roman" w:cs="Times New Roman"/>
          <w:sz w:val="24"/>
          <w:szCs w:val="24"/>
          <w:lang w:val="en-US"/>
        </w:rPr>
        <w:t xml:space="preserve">was </w:t>
      </w:r>
      <w:r>
        <w:rPr>
          <w:rFonts w:ascii="Times New Roman" w:hAnsi="Times New Roman" w:cs="Times New Roman"/>
          <w:sz w:val="24"/>
          <w:szCs w:val="24"/>
          <w:lang w:val="en-US"/>
        </w:rPr>
        <w:t xml:space="preserve">25 and 20% respectively </w:t>
      </w:r>
      <w:r w:rsidRPr="00447DA7">
        <w:rPr>
          <w:rStyle w:val="testonobold1"/>
          <w:rFonts w:ascii="Times New Roman" w:hAnsi="Times New Roman" w:cs="Times New Roman"/>
          <w:sz w:val="24"/>
          <w:szCs w:val="24"/>
          <w:lang w:val="en-US"/>
        </w:rPr>
        <w:t xml:space="preserve">in the cohort of the HDM-allergic </w:t>
      </w:r>
      <w:r w:rsidRPr="00A365BD">
        <w:rPr>
          <w:rStyle w:val="testonobold1"/>
          <w:rFonts w:ascii="Times New Roman" w:hAnsi="Times New Roman" w:cs="Times New Roman"/>
          <w:sz w:val="24"/>
          <w:szCs w:val="24"/>
          <w:lang w:val="en-US"/>
        </w:rPr>
        <w:t>patients</w:t>
      </w:r>
      <w:r w:rsidRPr="00A365BD">
        <w:rPr>
          <w:rFonts w:ascii="Times New Roman" w:hAnsi="Times New Roman" w:cs="Times New Roman"/>
          <w:sz w:val="24"/>
          <w:szCs w:val="24"/>
          <w:lang w:val="en-US"/>
        </w:rPr>
        <w:t>, this percentage is relatively low Compared with sensitivity rates reported in other studies (Allergom</w:t>
      </w:r>
      <w:r>
        <w:rPr>
          <w:rFonts w:ascii="Times New Roman" w:hAnsi="Times New Roman" w:cs="Times New Roman"/>
          <w:sz w:val="24"/>
          <w:szCs w:val="24"/>
          <w:lang w:val="en-US"/>
        </w:rPr>
        <w:t>e</w:t>
      </w:r>
      <w:r w:rsidRPr="00A365B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A365BD">
        <w:rPr>
          <w:rFonts w:ascii="Times New Roman" w:hAnsi="Times New Roman" w:cs="Times New Roman"/>
          <w:sz w:val="24"/>
          <w:szCs w:val="24"/>
          <w:lang w:val="en-US"/>
        </w:rPr>
        <w:t>it is confirmed that</w:t>
      </w:r>
      <w:r>
        <w:rPr>
          <w:rFonts w:ascii="Times New Roman" w:hAnsi="Times New Roman" w:cs="Times New Roman"/>
          <w:sz w:val="24"/>
          <w:szCs w:val="24"/>
          <w:lang w:val="en-US"/>
        </w:rPr>
        <w:t xml:space="preserve"> </w:t>
      </w:r>
      <w:r w:rsidRPr="00447DA7">
        <w:rPr>
          <w:rFonts w:ascii="Times New Roman" w:hAnsi="Times New Roman" w:cs="Times New Roman"/>
          <w:sz w:val="24"/>
          <w:szCs w:val="24"/>
          <w:lang w:val="en-US"/>
        </w:rPr>
        <w:t>Prevalence of IgE sensitization relates to environmental exposure (Mueller 2016)</w:t>
      </w:r>
      <w:r>
        <w:rPr>
          <w:rFonts w:ascii="Times New Roman" w:hAnsi="Times New Roman" w:cs="Times New Roman"/>
          <w:sz w:val="24"/>
          <w:szCs w:val="24"/>
          <w:lang w:val="en-US"/>
        </w:rPr>
        <w:t xml:space="preserve">, </w:t>
      </w:r>
      <w:r w:rsidRPr="006B373E">
        <w:rPr>
          <w:rFonts w:ascii="Times New Roman" w:hAnsi="Times New Roman" w:cs="Times New Roman"/>
          <w:sz w:val="24"/>
          <w:szCs w:val="24"/>
          <w:lang w:val="en-US"/>
        </w:rPr>
        <w:t xml:space="preserve">two important factors seems to be critical in modifying allergic susceptibility: the high humidity, reflected in a high number of house dust mites and urbanization </w:t>
      </w:r>
      <w:r>
        <w:rPr>
          <w:rFonts w:ascii="Times New Roman" w:hAnsi="Times New Roman" w:cs="Times New Roman"/>
          <w:sz w:val="24"/>
          <w:szCs w:val="24"/>
          <w:lang w:val="en-US"/>
        </w:rPr>
        <w:t xml:space="preserve">(ref), </w:t>
      </w:r>
    </w:p>
    <w:p w:rsidR="007570CD" w:rsidRDefault="007570CD" w:rsidP="004542F5">
      <w:pPr>
        <w:autoSpaceDE w:val="0"/>
        <w:autoSpaceDN w:val="0"/>
        <w:adjustRightInd w:val="0"/>
        <w:spacing w:after="0" w:line="480" w:lineRule="auto"/>
        <w:jc w:val="both"/>
        <w:rPr>
          <w:rFonts w:ascii="Times New Roman" w:hAnsi="Times New Roman" w:cs="Times New Roman"/>
          <w:sz w:val="24"/>
          <w:szCs w:val="24"/>
          <w:lang w:val="en-US"/>
        </w:rPr>
      </w:pPr>
      <w:r w:rsidRPr="006B373E">
        <w:rPr>
          <w:rFonts w:ascii="Times New Roman" w:hAnsi="Times New Roman" w:cs="Times New Roman"/>
          <w:sz w:val="24"/>
          <w:szCs w:val="24"/>
          <w:lang w:val="en-US"/>
        </w:rPr>
        <w:t>The low prevalence observed may be explained by the</w:t>
      </w:r>
      <w:r>
        <w:rPr>
          <w:rFonts w:ascii="Times New Roman" w:hAnsi="Times New Roman" w:cs="Times New Roman"/>
          <w:sz w:val="24"/>
          <w:szCs w:val="24"/>
          <w:lang w:val="en-US"/>
        </w:rPr>
        <w:t xml:space="preserve"> fact that</w:t>
      </w:r>
      <w:r w:rsidRPr="006B373E">
        <w:rPr>
          <w:rFonts w:ascii="Times New Roman" w:hAnsi="Times New Roman" w:cs="Times New Roman"/>
          <w:sz w:val="24"/>
          <w:szCs w:val="24"/>
          <w:lang w:val="en-US"/>
        </w:rPr>
        <w:t xml:space="preserve"> </w:t>
      </w:r>
      <w:r>
        <w:rPr>
          <w:rFonts w:ascii="Times New Roman" w:hAnsi="Times New Roman" w:cs="Times New Roman"/>
          <w:sz w:val="24"/>
          <w:szCs w:val="24"/>
          <w:lang w:val="en-US"/>
        </w:rPr>
        <w:t>sera from allergenic patients were</w:t>
      </w:r>
      <w:r w:rsidRPr="006B373E">
        <w:rPr>
          <w:rFonts w:ascii="Times New Roman" w:hAnsi="Times New Roman" w:cs="Times New Roman"/>
          <w:sz w:val="24"/>
          <w:szCs w:val="24"/>
          <w:lang w:val="en-US"/>
        </w:rPr>
        <w:t xml:space="preserve"> conducted in summer (July, August)</w:t>
      </w:r>
      <w:r>
        <w:rPr>
          <w:rFonts w:ascii="Times New Roman" w:hAnsi="Times New Roman" w:cs="Times New Roman"/>
          <w:sz w:val="24"/>
          <w:szCs w:val="24"/>
          <w:lang w:val="en-US"/>
        </w:rPr>
        <w:t xml:space="preserve">, </w:t>
      </w:r>
      <w:r w:rsidRPr="006B373E">
        <w:rPr>
          <w:rFonts w:ascii="Times New Roman" w:hAnsi="Times New Roman" w:cs="Times New Roman"/>
          <w:sz w:val="24"/>
          <w:szCs w:val="24"/>
          <w:lang w:val="en-US"/>
        </w:rPr>
        <w:t xml:space="preserve">in the region of </w:t>
      </w:r>
      <w:proofErr w:type="spellStart"/>
      <w:r w:rsidRPr="006B373E">
        <w:rPr>
          <w:rFonts w:ascii="Times New Roman" w:hAnsi="Times New Roman" w:cs="Times New Roman"/>
          <w:sz w:val="24"/>
          <w:szCs w:val="24"/>
          <w:lang w:val="en-US"/>
        </w:rPr>
        <w:t>Dellys</w:t>
      </w:r>
      <w:proofErr w:type="spellEnd"/>
      <w:r w:rsidRPr="006B373E">
        <w:rPr>
          <w:rFonts w:ascii="Times New Roman" w:hAnsi="Times New Roman" w:cs="Times New Roman"/>
          <w:sz w:val="24"/>
          <w:szCs w:val="24"/>
          <w:lang w:val="en-US"/>
        </w:rPr>
        <w:t xml:space="preserve">, this period </w:t>
      </w:r>
      <w:r>
        <w:rPr>
          <w:rFonts w:ascii="Times New Roman" w:hAnsi="Times New Roman" w:cs="Times New Roman"/>
          <w:sz w:val="24"/>
          <w:szCs w:val="24"/>
          <w:lang w:val="en-US"/>
        </w:rPr>
        <w:t xml:space="preserve">was </w:t>
      </w:r>
      <w:r w:rsidRPr="006B373E">
        <w:rPr>
          <w:rFonts w:ascii="Times New Roman" w:hAnsi="Times New Roman" w:cs="Times New Roman"/>
          <w:sz w:val="24"/>
          <w:szCs w:val="24"/>
          <w:lang w:val="en-US"/>
        </w:rPr>
        <w:t>characterized by a climate relatively dry and hot</w:t>
      </w:r>
      <w:r>
        <w:rPr>
          <w:rFonts w:ascii="Times New Roman" w:hAnsi="Times New Roman" w:cs="Times New Roman"/>
          <w:sz w:val="24"/>
          <w:szCs w:val="24"/>
          <w:lang w:val="en-US"/>
        </w:rPr>
        <w:t>.</w:t>
      </w:r>
    </w:p>
    <w:p w:rsidR="007570CD" w:rsidRPr="00447DA7" w:rsidRDefault="007570CD" w:rsidP="00D476A7">
      <w:pPr>
        <w:spacing w:line="480" w:lineRule="auto"/>
        <w:ind w:firstLine="708"/>
        <w:jc w:val="both"/>
        <w:rPr>
          <w:rFonts w:ascii="Times New Roman" w:hAnsi="Times New Roman" w:cs="Times New Roman"/>
          <w:sz w:val="24"/>
          <w:szCs w:val="24"/>
          <w:lang w:val="en-US"/>
        </w:rPr>
      </w:pPr>
      <w:r w:rsidRPr="00447DA7">
        <w:rPr>
          <w:rFonts w:ascii="Times New Roman" w:hAnsi="Times New Roman" w:cs="Times New Roman"/>
          <w:sz w:val="24"/>
          <w:szCs w:val="24"/>
          <w:lang w:val="en-US"/>
        </w:rPr>
        <w:t xml:space="preserve">We interested in the study of cross-reactivity </w:t>
      </w:r>
      <w:r>
        <w:rPr>
          <w:rFonts w:ascii="Times New Roman" w:hAnsi="Times New Roman" w:cs="Times New Roman"/>
          <w:sz w:val="24"/>
          <w:szCs w:val="24"/>
          <w:lang w:val="en-US"/>
        </w:rPr>
        <w:t>between</w:t>
      </w:r>
      <w:r w:rsidRPr="00447DA7">
        <w:rPr>
          <w:rFonts w:ascii="Times New Roman" w:hAnsi="Times New Roman" w:cs="Times New Roman"/>
          <w:sz w:val="24"/>
          <w:szCs w:val="24"/>
          <w:lang w:val="en-US"/>
        </w:rPr>
        <w:t xml:space="preserve"> allergens from </w:t>
      </w:r>
      <w:r>
        <w:rPr>
          <w:rFonts w:ascii="Times New Roman" w:hAnsi="Times New Roman" w:cs="Times New Roman"/>
          <w:sz w:val="24"/>
          <w:szCs w:val="24"/>
          <w:lang w:val="en-US"/>
        </w:rPr>
        <w:t>families 5 and 21 of HDM</w:t>
      </w:r>
      <w:r w:rsidRPr="00447DA7">
        <w:rPr>
          <w:rFonts w:ascii="Times New Roman" w:hAnsi="Times New Roman" w:cs="Times New Roman"/>
          <w:sz w:val="24"/>
          <w:szCs w:val="24"/>
          <w:lang w:val="en-US"/>
        </w:rPr>
        <w:t xml:space="preserve">. </w:t>
      </w:r>
      <w:r>
        <w:rPr>
          <w:rFonts w:ascii="Times New Roman" w:hAnsi="Times New Roman" w:cs="Times New Roman"/>
          <w:sz w:val="24"/>
          <w:szCs w:val="24"/>
          <w:lang w:val="en-US"/>
        </w:rPr>
        <w:t>First, a</w:t>
      </w:r>
      <w:r w:rsidRPr="00447DA7">
        <w:rPr>
          <w:rFonts w:ascii="Times New Roman" w:hAnsi="Times New Roman" w:cs="Times New Roman"/>
          <w:sz w:val="24"/>
          <w:szCs w:val="24"/>
          <w:lang w:val="en-US"/>
        </w:rPr>
        <w:t xml:space="preserve"> detailed analysis of the multiple alignment between the sequences of allergens from those two families (</w:t>
      </w:r>
      <w:proofErr w:type="spellStart"/>
      <w:r w:rsidRPr="00447DA7">
        <w:rPr>
          <w:rFonts w:ascii="Times New Roman" w:hAnsi="Times New Roman" w:cs="Times New Roman"/>
          <w:sz w:val="24"/>
          <w:szCs w:val="24"/>
          <w:lang w:val="en-US"/>
        </w:rPr>
        <w:t>Der</w:t>
      </w:r>
      <w:proofErr w:type="spellEnd"/>
      <w:r w:rsidRPr="00447DA7">
        <w:rPr>
          <w:rFonts w:ascii="Times New Roman" w:hAnsi="Times New Roman" w:cs="Times New Roman"/>
          <w:sz w:val="24"/>
          <w:szCs w:val="24"/>
          <w:lang w:val="en-US"/>
        </w:rPr>
        <w:t xml:space="preserve"> p 5, Blo t 5, Blo t 21, </w:t>
      </w:r>
      <w:proofErr w:type="spellStart"/>
      <w:r w:rsidRPr="00447DA7">
        <w:rPr>
          <w:rFonts w:ascii="Times New Roman" w:hAnsi="Times New Roman" w:cs="Times New Roman"/>
          <w:sz w:val="24"/>
          <w:szCs w:val="24"/>
          <w:lang w:val="en-US"/>
        </w:rPr>
        <w:t>Der</w:t>
      </w:r>
      <w:proofErr w:type="spellEnd"/>
      <w:r w:rsidRPr="00447DA7">
        <w:rPr>
          <w:rFonts w:ascii="Times New Roman" w:hAnsi="Times New Roman" w:cs="Times New Roman"/>
          <w:sz w:val="24"/>
          <w:szCs w:val="24"/>
          <w:lang w:val="en-US"/>
        </w:rPr>
        <w:t xml:space="preserve"> f 5, Sui m 5, </w:t>
      </w:r>
      <w:proofErr w:type="spellStart"/>
      <w:r w:rsidRPr="00447DA7">
        <w:rPr>
          <w:rFonts w:ascii="Times New Roman" w:hAnsi="Times New Roman" w:cs="Times New Roman"/>
          <w:sz w:val="24"/>
          <w:szCs w:val="24"/>
          <w:lang w:val="en-US"/>
        </w:rPr>
        <w:t>Lep</w:t>
      </w:r>
      <w:proofErr w:type="spellEnd"/>
      <w:r w:rsidRPr="00447DA7">
        <w:rPr>
          <w:rFonts w:ascii="Times New Roman" w:hAnsi="Times New Roman" w:cs="Times New Roman"/>
          <w:sz w:val="24"/>
          <w:szCs w:val="24"/>
          <w:lang w:val="en-US"/>
        </w:rPr>
        <w:t xml:space="preserve"> d 5, </w:t>
      </w:r>
      <w:proofErr w:type="spellStart"/>
      <w:r w:rsidRPr="00447DA7">
        <w:rPr>
          <w:rFonts w:ascii="Times New Roman" w:hAnsi="Times New Roman" w:cs="Times New Roman"/>
          <w:sz w:val="24"/>
          <w:szCs w:val="24"/>
          <w:lang w:val="en-US"/>
        </w:rPr>
        <w:t>Der</w:t>
      </w:r>
      <w:proofErr w:type="spellEnd"/>
      <w:r w:rsidRPr="00447DA7">
        <w:rPr>
          <w:rFonts w:ascii="Times New Roman" w:hAnsi="Times New Roman" w:cs="Times New Roman"/>
          <w:sz w:val="24"/>
          <w:szCs w:val="24"/>
          <w:lang w:val="en-US"/>
        </w:rPr>
        <w:t xml:space="preserve"> p </w:t>
      </w:r>
      <w:r w:rsidRPr="00447DA7">
        <w:rPr>
          <w:rFonts w:ascii="Times New Roman" w:hAnsi="Times New Roman" w:cs="Times New Roman"/>
          <w:sz w:val="24"/>
          <w:szCs w:val="24"/>
          <w:lang w:val="en-US"/>
        </w:rPr>
        <w:lastRenderedPageBreak/>
        <w:t xml:space="preserve">21 and </w:t>
      </w:r>
      <w:proofErr w:type="spellStart"/>
      <w:r w:rsidRPr="00447DA7">
        <w:rPr>
          <w:rFonts w:ascii="Times New Roman" w:hAnsi="Times New Roman" w:cs="Times New Roman"/>
          <w:sz w:val="24"/>
          <w:szCs w:val="24"/>
          <w:lang w:val="en-US"/>
        </w:rPr>
        <w:t>Der</w:t>
      </w:r>
      <w:proofErr w:type="spellEnd"/>
      <w:r w:rsidRPr="00447DA7">
        <w:rPr>
          <w:rFonts w:ascii="Times New Roman" w:hAnsi="Times New Roman" w:cs="Times New Roman"/>
          <w:sz w:val="24"/>
          <w:szCs w:val="24"/>
          <w:lang w:val="en-US"/>
        </w:rPr>
        <w:t xml:space="preserve"> f 21), revealed that the residues that form epitope I located between the second loop and the C-terminal helix determined by </w:t>
      </w:r>
      <w:r w:rsidRPr="00D476A7">
        <w:rPr>
          <w:rFonts w:ascii="Times New Roman" w:hAnsi="Times New Roman" w:cs="Times New Roman"/>
          <w:sz w:val="24"/>
          <w:szCs w:val="24"/>
          <w:highlight w:val="yellow"/>
          <w:lang w:val="en-US"/>
        </w:rPr>
        <w:t>Chan et al. (2008) and Tan et al. (2012</w:t>
      </w:r>
      <w:r w:rsidRPr="00447DA7">
        <w:rPr>
          <w:rFonts w:ascii="Times New Roman" w:hAnsi="Times New Roman" w:cs="Times New Roman"/>
          <w:sz w:val="24"/>
          <w:szCs w:val="24"/>
          <w:lang w:val="en-US"/>
        </w:rPr>
        <w:t>) in Blo t 5 and Blo t 21 respectively, are best preserved within these two families 5 and 21, as compared with the residues of the epitope -II located in the inner loop of Blo t 5 (</w:t>
      </w:r>
      <w:proofErr w:type="spellStart"/>
      <w:r w:rsidRPr="00D476A7">
        <w:rPr>
          <w:rFonts w:ascii="Times New Roman" w:hAnsi="Times New Roman" w:cs="Times New Roman"/>
          <w:sz w:val="24"/>
          <w:szCs w:val="24"/>
          <w:highlight w:val="yellow"/>
          <w:lang w:val="en-US"/>
        </w:rPr>
        <w:t>Naik</w:t>
      </w:r>
      <w:proofErr w:type="spellEnd"/>
      <w:r w:rsidRPr="00D476A7">
        <w:rPr>
          <w:rFonts w:ascii="Times New Roman" w:hAnsi="Times New Roman" w:cs="Times New Roman"/>
          <w:sz w:val="24"/>
          <w:szCs w:val="24"/>
          <w:highlight w:val="yellow"/>
          <w:lang w:val="en-US"/>
        </w:rPr>
        <w:t xml:space="preserve"> et al., 2008</w:t>
      </w:r>
      <w:r w:rsidRPr="00447DA7">
        <w:rPr>
          <w:rFonts w:ascii="Times New Roman" w:hAnsi="Times New Roman" w:cs="Times New Roman"/>
          <w:sz w:val="24"/>
          <w:szCs w:val="24"/>
          <w:lang w:val="en-US"/>
        </w:rPr>
        <w:t>).</w:t>
      </w:r>
    </w:p>
    <w:p w:rsidR="007570CD" w:rsidRPr="00E70D56" w:rsidRDefault="007570CD" w:rsidP="004542F5">
      <w:pPr>
        <w:spacing w:line="480" w:lineRule="auto"/>
        <w:ind w:firstLine="708"/>
        <w:jc w:val="both"/>
        <w:rPr>
          <w:rFonts w:ascii="Times New Roman" w:hAnsi="Times New Roman" w:cs="Times New Roman"/>
          <w:sz w:val="24"/>
          <w:szCs w:val="24"/>
          <w:lang w:val="en-US"/>
        </w:rPr>
      </w:pPr>
      <w:r w:rsidRPr="00447DA7">
        <w:rPr>
          <w:rFonts w:ascii="Times New Roman" w:hAnsi="Times New Roman" w:cs="Times New Roman"/>
          <w:sz w:val="24"/>
          <w:szCs w:val="24"/>
          <w:lang w:val="en-US"/>
        </w:rPr>
        <w:t xml:space="preserve">Based on the results of the sequence alignment, Sui m 5 allergen has a shelf three residues on four of Blo t 5 epitope </w:t>
      </w:r>
      <w:r w:rsidRPr="00447DA7">
        <w:rPr>
          <w:rFonts w:ascii="Times New Roman" w:hAnsi="Times New Roman" w:cs="Times New Roman"/>
          <w:sz w:val="24"/>
          <w:szCs w:val="24"/>
          <w:highlight w:val="yellow"/>
          <w:lang w:val="en-US"/>
        </w:rPr>
        <w:t>(K40, K47 and R50)</w:t>
      </w:r>
      <w:r w:rsidRPr="00447DA7">
        <w:rPr>
          <w:rFonts w:ascii="Times New Roman" w:hAnsi="Times New Roman" w:cs="Times New Roman"/>
          <w:sz w:val="24"/>
          <w:szCs w:val="24"/>
          <w:lang w:val="en-US"/>
        </w:rPr>
        <w:t xml:space="preserve"> and a conservation of all four residues of the epitope I (</w:t>
      </w:r>
      <w:r w:rsidRPr="00447DA7">
        <w:rPr>
          <w:rFonts w:ascii="Times New Roman" w:hAnsi="Times New Roman" w:cs="Times New Roman"/>
          <w:sz w:val="24"/>
          <w:szCs w:val="24"/>
          <w:highlight w:val="yellow"/>
          <w:lang w:val="en-US"/>
        </w:rPr>
        <w:t>E69, D74, E79 and E84</w:t>
      </w:r>
      <w:r w:rsidRPr="00447DA7">
        <w:rPr>
          <w:rFonts w:ascii="Times New Roman" w:hAnsi="Times New Roman" w:cs="Times New Roman"/>
          <w:sz w:val="24"/>
          <w:szCs w:val="24"/>
          <w:lang w:val="en-US"/>
        </w:rPr>
        <w:t xml:space="preserve">). This may explain the strong cross-reactivity between these allergens described by </w:t>
      </w:r>
      <w:r w:rsidRPr="007D3B27">
        <w:rPr>
          <w:rFonts w:ascii="Times New Roman" w:hAnsi="Times New Roman" w:cs="Times New Roman"/>
          <w:sz w:val="24"/>
          <w:szCs w:val="24"/>
          <w:highlight w:val="yellow"/>
          <w:lang w:val="en-US"/>
        </w:rPr>
        <w:t>Reginald et al. (2004</w:t>
      </w:r>
      <w:r w:rsidRPr="00447DA7">
        <w:rPr>
          <w:rFonts w:ascii="Times New Roman" w:hAnsi="Times New Roman" w:cs="Times New Roman"/>
          <w:sz w:val="24"/>
          <w:szCs w:val="24"/>
          <w:lang w:val="en-US"/>
        </w:rPr>
        <w:t xml:space="preserve">). However, the major residues of epitope I of Blo t 5 are retained in </w:t>
      </w:r>
      <w:proofErr w:type="spellStart"/>
      <w:r w:rsidRPr="00447DA7">
        <w:rPr>
          <w:rFonts w:ascii="Times New Roman" w:hAnsi="Times New Roman" w:cs="Times New Roman"/>
          <w:sz w:val="24"/>
          <w:szCs w:val="24"/>
          <w:lang w:val="en-US"/>
        </w:rPr>
        <w:t>Der</w:t>
      </w:r>
      <w:proofErr w:type="spellEnd"/>
      <w:r w:rsidRPr="00447DA7">
        <w:rPr>
          <w:rFonts w:ascii="Times New Roman" w:hAnsi="Times New Roman" w:cs="Times New Roman"/>
          <w:sz w:val="24"/>
          <w:szCs w:val="24"/>
          <w:lang w:val="en-US"/>
        </w:rPr>
        <w:t xml:space="preserve"> p 5, contrary to the epitope I when only one residue is conserved on four residues forming this epitope. The low cross-reactivity between Blo t 5 and </w:t>
      </w:r>
      <w:proofErr w:type="spellStart"/>
      <w:r w:rsidRPr="00447DA7">
        <w:rPr>
          <w:rFonts w:ascii="Times New Roman" w:hAnsi="Times New Roman" w:cs="Times New Roman"/>
          <w:sz w:val="24"/>
          <w:szCs w:val="24"/>
          <w:lang w:val="en-US"/>
        </w:rPr>
        <w:t>Der</w:t>
      </w:r>
      <w:proofErr w:type="spellEnd"/>
      <w:r w:rsidRPr="00447DA7">
        <w:rPr>
          <w:rFonts w:ascii="Times New Roman" w:hAnsi="Times New Roman" w:cs="Times New Roman"/>
          <w:sz w:val="24"/>
          <w:szCs w:val="24"/>
          <w:lang w:val="en-US"/>
        </w:rPr>
        <w:t xml:space="preserve"> p 5 was reported by </w:t>
      </w:r>
      <w:proofErr w:type="spellStart"/>
      <w:r w:rsidRPr="00447DA7">
        <w:rPr>
          <w:rFonts w:ascii="Times New Roman" w:hAnsi="Times New Roman" w:cs="Times New Roman"/>
          <w:sz w:val="24"/>
          <w:szCs w:val="24"/>
          <w:lang w:val="en-US"/>
        </w:rPr>
        <w:t>Naik</w:t>
      </w:r>
      <w:proofErr w:type="spellEnd"/>
      <w:r w:rsidRPr="00447DA7">
        <w:rPr>
          <w:rFonts w:ascii="Times New Roman" w:hAnsi="Times New Roman" w:cs="Times New Roman"/>
          <w:sz w:val="24"/>
          <w:szCs w:val="24"/>
          <w:lang w:val="en-US"/>
        </w:rPr>
        <w:t xml:space="preserve"> et al. and </w:t>
      </w:r>
      <w:proofErr w:type="spellStart"/>
      <w:r w:rsidRPr="00447DA7">
        <w:rPr>
          <w:rFonts w:ascii="Times New Roman" w:hAnsi="Times New Roman" w:cs="Times New Roman"/>
          <w:sz w:val="24"/>
          <w:szCs w:val="24"/>
          <w:lang w:val="en-US"/>
        </w:rPr>
        <w:t>chan</w:t>
      </w:r>
      <w:proofErr w:type="spellEnd"/>
      <w:r w:rsidRPr="00447DA7">
        <w:rPr>
          <w:rFonts w:ascii="Times New Roman" w:hAnsi="Times New Roman" w:cs="Times New Roman"/>
          <w:sz w:val="24"/>
          <w:szCs w:val="24"/>
          <w:lang w:val="en-US"/>
        </w:rPr>
        <w:t xml:space="preserve"> </w:t>
      </w:r>
      <w:proofErr w:type="gramStart"/>
      <w:r w:rsidRPr="00447DA7">
        <w:rPr>
          <w:rFonts w:ascii="Times New Roman" w:hAnsi="Times New Roman" w:cs="Times New Roman"/>
          <w:sz w:val="24"/>
          <w:szCs w:val="24"/>
          <w:lang w:val="en-US"/>
        </w:rPr>
        <w:t>et</w:t>
      </w:r>
      <w:proofErr w:type="gramEnd"/>
      <w:r w:rsidRPr="00447DA7">
        <w:rPr>
          <w:rFonts w:ascii="Times New Roman" w:hAnsi="Times New Roman" w:cs="Times New Roman"/>
          <w:sz w:val="24"/>
          <w:szCs w:val="24"/>
          <w:lang w:val="en-US"/>
        </w:rPr>
        <w:t xml:space="preserve"> </w:t>
      </w:r>
      <w:proofErr w:type="spellStart"/>
      <w:r w:rsidRPr="00447DA7">
        <w:rPr>
          <w:rFonts w:ascii="Times New Roman" w:hAnsi="Times New Roman" w:cs="Times New Roman"/>
          <w:sz w:val="24"/>
          <w:szCs w:val="24"/>
          <w:lang w:val="en-US"/>
        </w:rPr>
        <w:t>all</w:t>
      </w:r>
      <w:proofErr w:type="spellEnd"/>
      <w:r w:rsidRPr="00447DA7">
        <w:rPr>
          <w:rFonts w:ascii="Times New Roman" w:hAnsi="Times New Roman" w:cs="Times New Roman"/>
          <w:sz w:val="24"/>
          <w:szCs w:val="24"/>
          <w:lang w:val="en-US"/>
        </w:rPr>
        <w:t xml:space="preserve"> 2008</w:t>
      </w:r>
      <w:r>
        <w:rPr>
          <w:rFonts w:ascii="Times New Roman" w:hAnsi="Times New Roman" w:cs="Times New Roman"/>
          <w:sz w:val="24"/>
          <w:szCs w:val="24"/>
          <w:lang w:val="en-US"/>
        </w:rPr>
        <w:t xml:space="preserve">. </w:t>
      </w:r>
      <w:r w:rsidRPr="00447DA7">
        <w:rPr>
          <w:rFonts w:ascii="Times New Roman" w:hAnsi="Times New Roman" w:cs="Times New Roman"/>
          <w:bCs/>
          <w:sz w:val="24"/>
          <w:szCs w:val="24"/>
          <w:lang w:val="en-US"/>
        </w:rPr>
        <w:t xml:space="preserve">Nevertheless, the design of our study is based on the results obtained by the sequence alignment between </w:t>
      </w:r>
      <w:proofErr w:type="spellStart"/>
      <w:r w:rsidRPr="00447DA7">
        <w:rPr>
          <w:rFonts w:ascii="Times New Roman" w:hAnsi="Times New Roman" w:cs="Times New Roman"/>
          <w:bCs/>
          <w:sz w:val="24"/>
          <w:szCs w:val="24"/>
          <w:lang w:val="en-US"/>
        </w:rPr>
        <w:t>Der</w:t>
      </w:r>
      <w:proofErr w:type="spellEnd"/>
      <w:r w:rsidRPr="00447DA7">
        <w:rPr>
          <w:rFonts w:ascii="Times New Roman" w:hAnsi="Times New Roman" w:cs="Times New Roman"/>
          <w:bCs/>
          <w:sz w:val="24"/>
          <w:szCs w:val="24"/>
          <w:lang w:val="en-US"/>
        </w:rPr>
        <w:t xml:space="preserve"> p 5 and Blo t 5, and conservation or not of the epitopes residues. </w:t>
      </w:r>
    </w:p>
    <w:p w:rsidR="007570CD" w:rsidRPr="00447DA7" w:rsidRDefault="007570CD" w:rsidP="004542F5">
      <w:pPr>
        <w:spacing w:line="480" w:lineRule="auto"/>
        <w:ind w:firstLine="708"/>
        <w:jc w:val="both"/>
        <w:rPr>
          <w:rFonts w:ascii="Times New Roman" w:hAnsi="Times New Roman" w:cs="Times New Roman"/>
          <w:bCs/>
          <w:sz w:val="24"/>
          <w:szCs w:val="24"/>
          <w:lang w:val="en-US"/>
        </w:rPr>
      </w:pPr>
      <w:r w:rsidRPr="00447DA7">
        <w:rPr>
          <w:rFonts w:ascii="Times New Roman" w:hAnsi="Times New Roman" w:cs="Times New Roman"/>
          <w:color w:val="000000"/>
          <w:sz w:val="24"/>
          <w:szCs w:val="24"/>
          <w:lang w:val="en-US"/>
        </w:rPr>
        <w:t xml:space="preserve">In fact, we are beginning to </w:t>
      </w:r>
      <w:r w:rsidRPr="00447DA7">
        <w:rPr>
          <w:rFonts w:ascii="Times New Roman" w:hAnsi="Times New Roman" w:cs="Times New Roman"/>
          <w:bCs/>
          <w:sz w:val="24"/>
          <w:szCs w:val="24"/>
          <w:lang w:val="en-US"/>
        </w:rPr>
        <w:t xml:space="preserve">analyzed the IgE binding profile by the different mutants among patients with </w:t>
      </w:r>
      <w:proofErr w:type="spellStart"/>
      <w:r>
        <w:rPr>
          <w:rFonts w:ascii="Times New Roman" w:hAnsi="Times New Roman" w:cs="Times New Roman"/>
          <w:bCs/>
          <w:sz w:val="24"/>
          <w:szCs w:val="24"/>
          <w:lang w:val="en-US"/>
        </w:rPr>
        <w:t>sIgE</w:t>
      </w:r>
      <w:proofErr w:type="spellEnd"/>
      <w:r>
        <w:rPr>
          <w:rFonts w:ascii="Times New Roman" w:hAnsi="Times New Roman" w:cs="Times New Roman"/>
          <w:bCs/>
          <w:sz w:val="24"/>
          <w:szCs w:val="24"/>
          <w:lang w:val="en-US"/>
        </w:rPr>
        <w:t xml:space="preserve"> to </w:t>
      </w:r>
      <w:r w:rsidRPr="00447DA7">
        <w:rPr>
          <w:rFonts w:ascii="Times New Roman" w:hAnsi="Times New Roman" w:cs="Times New Roman"/>
          <w:bCs/>
          <w:sz w:val="24"/>
          <w:szCs w:val="24"/>
          <w:lang w:val="en-US"/>
        </w:rPr>
        <w:t>Blo t 5</w:t>
      </w:r>
      <w:r>
        <w:rPr>
          <w:rFonts w:ascii="Times New Roman" w:hAnsi="Times New Roman" w:cs="Times New Roman"/>
          <w:bCs/>
          <w:sz w:val="24"/>
          <w:szCs w:val="24"/>
          <w:lang w:val="en-US"/>
        </w:rPr>
        <w:t xml:space="preserve">, </w:t>
      </w:r>
      <w:r w:rsidRPr="00447DA7">
        <w:rPr>
          <w:rFonts w:ascii="Times New Roman" w:hAnsi="Times New Roman" w:cs="Times New Roman"/>
          <w:color w:val="000000"/>
          <w:sz w:val="24"/>
          <w:szCs w:val="24"/>
          <w:lang w:val="en-US"/>
        </w:rPr>
        <w:t xml:space="preserve">an attempt to increase the cross reactivity between </w:t>
      </w:r>
      <w:proofErr w:type="spellStart"/>
      <w:r w:rsidRPr="00447DA7">
        <w:rPr>
          <w:rFonts w:ascii="Times New Roman" w:hAnsi="Times New Roman" w:cs="Times New Roman"/>
          <w:color w:val="000000"/>
          <w:sz w:val="24"/>
          <w:szCs w:val="24"/>
          <w:lang w:val="en-US"/>
        </w:rPr>
        <w:t>Der</w:t>
      </w:r>
      <w:proofErr w:type="spellEnd"/>
      <w:r w:rsidRPr="00447DA7">
        <w:rPr>
          <w:rFonts w:ascii="Times New Roman" w:hAnsi="Times New Roman" w:cs="Times New Roman"/>
          <w:color w:val="000000"/>
          <w:sz w:val="24"/>
          <w:szCs w:val="24"/>
          <w:lang w:val="en-US"/>
        </w:rPr>
        <w:t xml:space="preserve"> p 5 and Blo t 5</w:t>
      </w:r>
      <w:r w:rsidRPr="00447DA7">
        <w:rPr>
          <w:rFonts w:ascii="Times New Roman" w:hAnsi="Times New Roman" w:cs="Times New Roman"/>
          <w:bCs/>
          <w:sz w:val="24"/>
          <w:szCs w:val="24"/>
          <w:lang w:val="en-US"/>
        </w:rPr>
        <w:t xml:space="preserve">, Contrary to our prediction, the proposed mutations are </w:t>
      </w:r>
      <w:r>
        <w:rPr>
          <w:rFonts w:ascii="Times New Roman" w:hAnsi="Times New Roman" w:cs="Times New Roman"/>
          <w:bCs/>
          <w:sz w:val="24"/>
          <w:szCs w:val="24"/>
          <w:lang w:val="en-US"/>
        </w:rPr>
        <w:t xml:space="preserve">unable </w:t>
      </w:r>
      <w:r w:rsidRPr="00447DA7">
        <w:rPr>
          <w:rFonts w:ascii="Times New Roman" w:hAnsi="Times New Roman" w:cs="Times New Roman"/>
          <w:bCs/>
          <w:sz w:val="24"/>
          <w:szCs w:val="24"/>
          <w:lang w:val="en-US"/>
        </w:rPr>
        <w:t xml:space="preserve">to increase the binding of </w:t>
      </w:r>
      <w:proofErr w:type="spellStart"/>
      <w:r>
        <w:rPr>
          <w:rFonts w:ascii="Times New Roman" w:hAnsi="Times New Roman" w:cs="Times New Roman"/>
          <w:bCs/>
          <w:sz w:val="24"/>
          <w:szCs w:val="24"/>
          <w:lang w:val="en-US"/>
        </w:rPr>
        <w:t>sIgE</w:t>
      </w:r>
      <w:proofErr w:type="spellEnd"/>
      <w:r>
        <w:rPr>
          <w:rFonts w:ascii="Times New Roman" w:hAnsi="Times New Roman" w:cs="Times New Roman"/>
          <w:bCs/>
          <w:sz w:val="24"/>
          <w:szCs w:val="24"/>
          <w:lang w:val="en-US"/>
        </w:rPr>
        <w:t>-</w:t>
      </w:r>
      <w:r w:rsidRPr="00447DA7">
        <w:rPr>
          <w:rFonts w:ascii="Times New Roman" w:hAnsi="Times New Roman" w:cs="Times New Roman"/>
          <w:bCs/>
          <w:sz w:val="24"/>
          <w:szCs w:val="24"/>
          <w:lang w:val="en-US"/>
        </w:rPr>
        <w:t>Blo t 5</w:t>
      </w:r>
      <w:r>
        <w:rPr>
          <w:rFonts w:ascii="Times New Roman" w:hAnsi="Times New Roman" w:cs="Times New Roman"/>
          <w:bCs/>
          <w:sz w:val="24"/>
          <w:szCs w:val="24"/>
          <w:lang w:val="en-US"/>
        </w:rPr>
        <w:t xml:space="preserve"> to different mutants-</w:t>
      </w:r>
      <w:proofErr w:type="spellStart"/>
      <w:r>
        <w:rPr>
          <w:rFonts w:ascii="Times New Roman" w:hAnsi="Times New Roman" w:cs="Times New Roman"/>
          <w:bCs/>
          <w:sz w:val="24"/>
          <w:szCs w:val="24"/>
          <w:lang w:val="en-US"/>
        </w:rPr>
        <w:t>Der</w:t>
      </w:r>
      <w:proofErr w:type="spellEnd"/>
      <w:r>
        <w:rPr>
          <w:rFonts w:ascii="Times New Roman" w:hAnsi="Times New Roman" w:cs="Times New Roman"/>
          <w:bCs/>
          <w:sz w:val="24"/>
          <w:szCs w:val="24"/>
          <w:lang w:val="en-US"/>
        </w:rPr>
        <w:t xml:space="preserve"> p 5</w:t>
      </w:r>
      <w:r w:rsidRPr="00447DA7">
        <w:rPr>
          <w:rFonts w:ascii="Times New Roman" w:hAnsi="Times New Roman" w:cs="Times New Roman"/>
          <w:bCs/>
          <w:sz w:val="24"/>
          <w:szCs w:val="24"/>
          <w:lang w:val="en-US"/>
        </w:rPr>
        <w:t xml:space="preserve"> (</w:t>
      </w:r>
      <w:r w:rsidRPr="007D3B27">
        <w:rPr>
          <w:rFonts w:ascii="Times New Roman" w:hAnsi="Times New Roman" w:cs="Times New Roman"/>
          <w:bCs/>
          <w:sz w:val="24"/>
          <w:szCs w:val="24"/>
          <w:highlight w:val="yellow"/>
          <w:lang w:val="en-US"/>
        </w:rPr>
        <w:t>Fig. 3</w:t>
      </w:r>
      <w:r w:rsidRPr="00447DA7">
        <w:rPr>
          <w:rFonts w:ascii="Times New Roman" w:hAnsi="Times New Roman" w:cs="Times New Roman"/>
          <w:bCs/>
          <w:sz w:val="24"/>
          <w:szCs w:val="24"/>
          <w:lang w:val="en-US"/>
        </w:rPr>
        <w:t xml:space="preserve">). According to our results, Chan et al. (2008) showed that the mutations introduced in epitope-II determined by </w:t>
      </w:r>
      <w:proofErr w:type="spellStart"/>
      <w:r w:rsidRPr="007D3B27">
        <w:rPr>
          <w:rFonts w:ascii="Times New Roman" w:hAnsi="Times New Roman" w:cs="Times New Roman"/>
          <w:bCs/>
          <w:sz w:val="24"/>
          <w:szCs w:val="24"/>
          <w:highlight w:val="yellow"/>
          <w:lang w:val="en-US"/>
        </w:rPr>
        <w:t>Naik</w:t>
      </w:r>
      <w:proofErr w:type="spellEnd"/>
      <w:r w:rsidRPr="007D3B27">
        <w:rPr>
          <w:rFonts w:ascii="Times New Roman" w:hAnsi="Times New Roman" w:cs="Times New Roman"/>
          <w:bCs/>
          <w:sz w:val="24"/>
          <w:szCs w:val="24"/>
          <w:highlight w:val="yellow"/>
          <w:lang w:val="en-US"/>
        </w:rPr>
        <w:t xml:space="preserve"> et al. (2008</w:t>
      </w:r>
      <w:r w:rsidRPr="00447DA7">
        <w:rPr>
          <w:rFonts w:ascii="Times New Roman" w:hAnsi="Times New Roman" w:cs="Times New Roman"/>
          <w:bCs/>
          <w:sz w:val="24"/>
          <w:szCs w:val="24"/>
          <w:lang w:val="en-US"/>
        </w:rPr>
        <w:t xml:space="preserve">), did not significantly reduced the binding of the allergen to </w:t>
      </w:r>
      <w:proofErr w:type="spellStart"/>
      <w:r w:rsidRPr="00447DA7">
        <w:rPr>
          <w:rFonts w:ascii="Times New Roman" w:hAnsi="Times New Roman" w:cs="Times New Roman"/>
          <w:bCs/>
          <w:sz w:val="24"/>
          <w:szCs w:val="24"/>
          <w:lang w:val="en-US"/>
        </w:rPr>
        <w:t>sIgE</w:t>
      </w:r>
      <w:proofErr w:type="spellEnd"/>
      <w:r w:rsidRPr="00447DA7">
        <w:rPr>
          <w:rFonts w:ascii="Times New Roman" w:hAnsi="Times New Roman" w:cs="Times New Roman"/>
          <w:bCs/>
          <w:sz w:val="24"/>
          <w:szCs w:val="24"/>
          <w:lang w:val="en-US"/>
        </w:rPr>
        <w:t xml:space="preserve">. Presumably the epitope I </w:t>
      </w:r>
      <w:r>
        <w:rPr>
          <w:rFonts w:ascii="Times New Roman" w:hAnsi="Times New Roman" w:cs="Times New Roman"/>
          <w:bCs/>
          <w:sz w:val="24"/>
          <w:szCs w:val="24"/>
          <w:lang w:val="en-US"/>
        </w:rPr>
        <w:t xml:space="preserve">of </w:t>
      </w:r>
      <w:r w:rsidRPr="00447DA7">
        <w:rPr>
          <w:rFonts w:ascii="Times New Roman" w:hAnsi="Times New Roman" w:cs="Times New Roman"/>
          <w:bCs/>
          <w:sz w:val="24"/>
          <w:szCs w:val="24"/>
          <w:lang w:val="en-US"/>
        </w:rPr>
        <w:t xml:space="preserve">Blo t 5 is most important </w:t>
      </w:r>
      <w:r>
        <w:rPr>
          <w:rFonts w:ascii="Times New Roman" w:hAnsi="Times New Roman" w:cs="Times New Roman"/>
          <w:bCs/>
          <w:sz w:val="24"/>
          <w:szCs w:val="24"/>
          <w:lang w:val="en-US"/>
        </w:rPr>
        <w:t xml:space="preserve">compared to </w:t>
      </w:r>
      <w:r w:rsidRPr="00447DA7">
        <w:rPr>
          <w:rFonts w:ascii="Times New Roman" w:hAnsi="Times New Roman" w:cs="Times New Roman"/>
          <w:bCs/>
          <w:sz w:val="24"/>
          <w:szCs w:val="24"/>
          <w:lang w:val="en-US"/>
        </w:rPr>
        <w:t>the epitope II.</w:t>
      </w:r>
    </w:p>
    <w:p w:rsidR="007570CD" w:rsidRDefault="007570CD" w:rsidP="004542F5">
      <w:pPr>
        <w:spacing w:line="480" w:lineRule="auto"/>
        <w:ind w:firstLine="708"/>
        <w:jc w:val="both"/>
        <w:rPr>
          <w:rFonts w:ascii="Times New Roman" w:hAnsi="Times New Roman" w:cs="Times New Roman"/>
          <w:bCs/>
          <w:sz w:val="24"/>
          <w:szCs w:val="24"/>
          <w:lang w:val="en-US"/>
        </w:rPr>
      </w:pPr>
      <w:r>
        <w:rPr>
          <w:rFonts w:ascii="Times New Roman" w:hAnsi="Times New Roman" w:cs="Times New Roman"/>
          <w:bCs/>
          <w:sz w:val="24"/>
          <w:szCs w:val="24"/>
          <w:lang w:val="en-US"/>
        </w:rPr>
        <w:t>I</w:t>
      </w:r>
      <w:r w:rsidRPr="00447DA7">
        <w:rPr>
          <w:rFonts w:ascii="Times New Roman" w:hAnsi="Times New Roman" w:cs="Times New Roman"/>
          <w:bCs/>
          <w:sz w:val="24"/>
          <w:szCs w:val="24"/>
          <w:lang w:val="en-US"/>
        </w:rPr>
        <w:t xml:space="preserve">t is important to note that, CD Spectrums revealed loss of contents in the alpha helix structure for these mutants, Deal with this, for all unfolding proteins, the IgE binding capacity </w:t>
      </w:r>
      <w:r w:rsidRPr="00447DA7">
        <w:rPr>
          <w:rFonts w:ascii="Times New Roman" w:hAnsi="Times New Roman" w:cs="Times New Roman"/>
          <w:bCs/>
          <w:sz w:val="24"/>
          <w:szCs w:val="24"/>
          <w:lang w:val="en-US"/>
        </w:rPr>
        <w:lastRenderedPageBreak/>
        <w:t>were remaining</w:t>
      </w:r>
      <w:r>
        <w:rPr>
          <w:rFonts w:ascii="Times New Roman" w:hAnsi="Times New Roman" w:cs="Times New Roman"/>
          <w:bCs/>
          <w:sz w:val="24"/>
          <w:szCs w:val="24"/>
          <w:lang w:val="en-US"/>
        </w:rPr>
        <w:t xml:space="preserve"> (Fig. 4D)</w:t>
      </w:r>
      <w:r w:rsidRPr="00447DA7">
        <w:rPr>
          <w:rFonts w:ascii="Times New Roman" w:hAnsi="Times New Roman" w:cs="Times New Roman"/>
          <w:bCs/>
          <w:sz w:val="24"/>
          <w:szCs w:val="24"/>
          <w:lang w:val="en-US"/>
        </w:rPr>
        <w:t xml:space="preserve">, that strongly support the presence of an importance linear epitope within the sequence of </w:t>
      </w:r>
      <w:proofErr w:type="spellStart"/>
      <w:r w:rsidRPr="00447DA7">
        <w:rPr>
          <w:rFonts w:ascii="Times New Roman" w:hAnsi="Times New Roman" w:cs="Times New Roman"/>
          <w:bCs/>
          <w:sz w:val="24"/>
          <w:szCs w:val="24"/>
          <w:lang w:val="en-US"/>
        </w:rPr>
        <w:t>Der</w:t>
      </w:r>
      <w:proofErr w:type="spellEnd"/>
      <w:r w:rsidRPr="00447DA7">
        <w:rPr>
          <w:rFonts w:ascii="Times New Roman" w:hAnsi="Times New Roman" w:cs="Times New Roman"/>
          <w:bCs/>
          <w:sz w:val="24"/>
          <w:szCs w:val="24"/>
          <w:lang w:val="en-US"/>
        </w:rPr>
        <w:t xml:space="preserve"> p 5</w:t>
      </w:r>
      <w:r>
        <w:rPr>
          <w:rFonts w:ascii="Times New Roman" w:hAnsi="Times New Roman" w:cs="Times New Roman"/>
          <w:bCs/>
          <w:sz w:val="24"/>
          <w:szCs w:val="24"/>
          <w:lang w:val="en-US"/>
        </w:rPr>
        <w:t xml:space="preserve"> </w:t>
      </w:r>
      <w:r w:rsidRPr="00447DA7">
        <w:rPr>
          <w:rFonts w:ascii="Times New Roman" w:hAnsi="Times New Roman" w:cs="Times New Roman"/>
          <w:bCs/>
          <w:sz w:val="24"/>
          <w:szCs w:val="24"/>
          <w:lang w:val="en-US"/>
        </w:rPr>
        <w:t xml:space="preserve">that does not require intact structure for IgE binding. </w:t>
      </w:r>
    </w:p>
    <w:p w:rsidR="007570CD" w:rsidRPr="00E70D56" w:rsidRDefault="007570CD" w:rsidP="004542F5">
      <w:pPr>
        <w:spacing w:line="480" w:lineRule="auto"/>
        <w:ind w:firstLine="708"/>
        <w:jc w:val="both"/>
        <w:rPr>
          <w:rFonts w:ascii="Times New Roman" w:hAnsi="Times New Roman" w:cs="Times New Roman"/>
          <w:bCs/>
          <w:sz w:val="24"/>
          <w:szCs w:val="24"/>
          <w:lang w:val="en-US"/>
        </w:rPr>
      </w:pPr>
      <w:r w:rsidRPr="00447DA7">
        <w:rPr>
          <w:rFonts w:ascii="Times New Roman" w:hAnsi="Times New Roman" w:cs="Times New Roman"/>
          <w:bCs/>
          <w:sz w:val="24"/>
          <w:szCs w:val="24"/>
          <w:u w:val="single"/>
          <w:lang w:val="en-US"/>
        </w:rPr>
        <w:t>Nonetheless,</w:t>
      </w:r>
      <w:r w:rsidRPr="00447DA7">
        <w:rPr>
          <w:rFonts w:ascii="Times New Roman" w:hAnsi="Times New Roman" w:cs="Times New Roman"/>
          <w:bCs/>
          <w:sz w:val="24"/>
          <w:szCs w:val="24"/>
          <w:lang w:val="en-US"/>
        </w:rPr>
        <w:t xml:space="preserve"> </w:t>
      </w:r>
      <w:r w:rsidRPr="00447DA7">
        <w:rPr>
          <w:rFonts w:ascii="Times New Roman" w:hAnsi="Times New Roman" w:cs="Times New Roman"/>
          <w:sz w:val="24"/>
          <w:szCs w:val="24"/>
          <w:lang w:val="en-US"/>
        </w:rPr>
        <w:t>the considerable impact of the mutation of the major residues of the epitope-I in Blo t 5 and Blo t 21 on the reduction of IgE reactivity, shows the importance of epitope-I and C-terminal sequence in the allergenicity of allergens from 5 and 21 families (</w:t>
      </w:r>
      <w:proofErr w:type="spellStart"/>
      <w:r w:rsidRPr="00D476A7">
        <w:rPr>
          <w:rFonts w:ascii="Times New Roman" w:hAnsi="Times New Roman" w:cs="Times New Roman"/>
          <w:sz w:val="24"/>
          <w:szCs w:val="24"/>
          <w:highlight w:val="yellow"/>
          <w:lang w:val="en-US"/>
        </w:rPr>
        <w:t>chan</w:t>
      </w:r>
      <w:proofErr w:type="spellEnd"/>
      <w:r w:rsidRPr="00D476A7">
        <w:rPr>
          <w:rFonts w:ascii="Times New Roman" w:hAnsi="Times New Roman" w:cs="Times New Roman"/>
          <w:sz w:val="24"/>
          <w:szCs w:val="24"/>
          <w:highlight w:val="yellow"/>
          <w:lang w:val="en-US"/>
        </w:rPr>
        <w:t xml:space="preserve"> 2008 </w:t>
      </w:r>
      <w:proofErr w:type="gramStart"/>
      <w:r w:rsidRPr="00D476A7">
        <w:rPr>
          <w:rFonts w:ascii="Times New Roman" w:hAnsi="Times New Roman" w:cs="Times New Roman"/>
          <w:sz w:val="24"/>
          <w:szCs w:val="24"/>
          <w:highlight w:val="yellow"/>
          <w:lang w:val="en-US"/>
        </w:rPr>
        <w:t>et</w:t>
      </w:r>
      <w:proofErr w:type="gramEnd"/>
      <w:r w:rsidRPr="00D476A7">
        <w:rPr>
          <w:rFonts w:ascii="Times New Roman" w:hAnsi="Times New Roman" w:cs="Times New Roman"/>
          <w:sz w:val="24"/>
          <w:szCs w:val="24"/>
          <w:highlight w:val="yellow"/>
          <w:lang w:val="en-US"/>
        </w:rPr>
        <w:t xml:space="preserve"> tan 2012</w:t>
      </w:r>
      <w:r w:rsidRPr="00447DA7">
        <w:rPr>
          <w:rFonts w:ascii="Times New Roman" w:hAnsi="Times New Roman" w:cs="Times New Roman"/>
          <w:sz w:val="24"/>
          <w:szCs w:val="24"/>
          <w:lang w:val="en-US"/>
        </w:rPr>
        <w:t xml:space="preserve">). Consequently, and following our analysis, the low cross reactivity observed between the allergens of families 5 and 21, was probably do to the partial conservation of major epitopes residues of epitope I (or adjacent residues located in epitope-I of Blo t 5 and Blo t 21). </w:t>
      </w:r>
      <w:r w:rsidRPr="00447DA7">
        <w:rPr>
          <w:rFonts w:ascii="Times New Roman" w:hAnsi="Times New Roman" w:cs="Times New Roman"/>
          <w:bCs/>
          <w:sz w:val="24"/>
          <w:szCs w:val="24"/>
          <w:lang w:val="en-US"/>
        </w:rPr>
        <w:t>Various studies have proven the utility of peptide derived allergen in recognition of HDM-sensitized patients [</w:t>
      </w:r>
      <w:proofErr w:type="spellStart"/>
      <w:r w:rsidRPr="00447DA7">
        <w:rPr>
          <w:rFonts w:ascii="Times New Roman" w:hAnsi="Times New Roman" w:cs="Times New Roman"/>
          <w:bCs/>
          <w:sz w:val="24"/>
          <w:szCs w:val="24"/>
          <w:lang w:val="en-US"/>
        </w:rPr>
        <w:t>valenta</w:t>
      </w:r>
      <w:proofErr w:type="spellEnd"/>
      <w:r w:rsidRPr="00447DA7">
        <w:rPr>
          <w:rFonts w:ascii="Times New Roman" w:hAnsi="Times New Roman" w:cs="Times New Roman"/>
          <w:bCs/>
          <w:sz w:val="24"/>
          <w:szCs w:val="24"/>
          <w:lang w:val="en-US"/>
        </w:rPr>
        <w:t xml:space="preserve"> 2016 13</w:t>
      </w:r>
      <w:proofErr w:type="gramStart"/>
      <w:r w:rsidRPr="00447DA7">
        <w:rPr>
          <w:rFonts w:ascii="Times New Roman" w:hAnsi="Times New Roman" w:cs="Times New Roman"/>
          <w:bCs/>
          <w:sz w:val="24"/>
          <w:szCs w:val="24"/>
          <w:lang w:val="en-US"/>
        </w:rPr>
        <w:t>,14</w:t>
      </w:r>
      <w:proofErr w:type="gramEnd"/>
      <w:r w:rsidRPr="00447DA7">
        <w:rPr>
          <w:rFonts w:ascii="Times New Roman" w:hAnsi="Times New Roman" w:cs="Times New Roman"/>
          <w:bCs/>
          <w:sz w:val="24"/>
          <w:szCs w:val="24"/>
          <w:lang w:val="en-US"/>
        </w:rPr>
        <w:t xml:space="preserve">]. </w:t>
      </w:r>
      <w:r w:rsidRPr="00F203C4">
        <w:rPr>
          <w:rFonts w:ascii="Times New Roman" w:hAnsi="Times New Roman" w:cs="Times New Roman"/>
          <w:bCs/>
          <w:sz w:val="24"/>
          <w:szCs w:val="24"/>
          <w:lang w:val="en-US"/>
        </w:rPr>
        <w:t xml:space="preserve">Although, peptide epitope can detect </w:t>
      </w:r>
      <w:proofErr w:type="spellStart"/>
      <w:r w:rsidRPr="00F203C4">
        <w:rPr>
          <w:rFonts w:ascii="Times New Roman" w:hAnsi="Times New Roman" w:cs="Times New Roman"/>
          <w:bCs/>
          <w:sz w:val="24"/>
          <w:szCs w:val="24"/>
          <w:lang w:val="en-US"/>
        </w:rPr>
        <w:t>sIgE</w:t>
      </w:r>
      <w:proofErr w:type="spellEnd"/>
      <w:r w:rsidRPr="00F203C4">
        <w:rPr>
          <w:rFonts w:ascii="Times New Roman" w:hAnsi="Times New Roman" w:cs="Times New Roman"/>
          <w:bCs/>
          <w:sz w:val="24"/>
          <w:szCs w:val="24"/>
          <w:lang w:val="en-US"/>
        </w:rPr>
        <w:t xml:space="preserve"> to </w:t>
      </w:r>
      <w:r>
        <w:rPr>
          <w:rFonts w:ascii="Times New Roman" w:hAnsi="Times New Roman" w:cs="Times New Roman"/>
          <w:bCs/>
          <w:sz w:val="24"/>
          <w:szCs w:val="24"/>
          <w:lang w:val="en-US"/>
        </w:rPr>
        <w:t>recombinants allergens</w:t>
      </w:r>
      <w:r w:rsidRPr="00F203C4">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the peptide epitope </w:t>
      </w:r>
      <w:r w:rsidRPr="007064C5">
        <w:rPr>
          <w:rFonts w:ascii="Times New Roman" w:hAnsi="Times New Roman" w:cs="Times New Roman"/>
          <w:bCs/>
          <w:sz w:val="24"/>
          <w:szCs w:val="24"/>
          <w:lang w:val="en-US"/>
        </w:rPr>
        <w:t xml:space="preserve">also become a powerful tool to study the cross-reactivity between allergens </w:t>
      </w:r>
      <w:r>
        <w:rPr>
          <w:rFonts w:ascii="Times New Roman" w:hAnsi="Times New Roman" w:cs="Times New Roman"/>
          <w:bCs/>
          <w:sz w:val="24"/>
          <w:szCs w:val="24"/>
          <w:lang w:val="en-US"/>
        </w:rPr>
        <w:t>(Miyaji K., 2016)</w:t>
      </w:r>
      <w:r w:rsidRPr="00F203C4">
        <w:rPr>
          <w:rFonts w:ascii="Times New Roman" w:hAnsi="Times New Roman" w:cs="Times New Roman"/>
          <w:bCs/>
          <w:sz w:val="24"/>
          <w:szCs w:val="24"/>
          <w:lang w:val="en-US"/>
        </w:rPr>
        <w:t xml:space="preserve"> we </w:t>
      </w:r>
      <w:r>
        <w:rPr>
          <w:rFonts w:ascii="Times New Roman" w:hAnsi="Times New Roman" w:cs="Times New Roman"/>
          <w:bCs/>
          <w:sz w:val="24"/>
          <w:szCs w:val="24"/>
          <w:lang w:val="en-US"/>
        </w:rPr>
        <w:t xml:space="preserve">have </w:t>
      </w:r>
      <w:r w:rsidRPr="00F203C4">
        <w:rPr>
          <w:rFonts w:ascii="Times New Roman" w:hAnsi="Times New Roman" w:cs="Times New Roman"/>
          <w:bCs/>
          <w:sz w:val="24"/>
          <w:szCs w:val="24"/>
          <w:lang w:val="en-US"/>
        </w:rPr>
        <w:t xml:space="preserve">used </w:t>
      </w:r>
      <w:r w:rsidRPr="006F6093">
        <w:rPr>
          <w:rFonts w:ascii="Times New Roman" w:hAnsi="Times New Roman" w:cs="Times New Roman"/>
          <w:bCs/>
          <w:sz w:val="24"/>
          <w:szCs w:val="24"/>
          <w:lang w:val="en-US"/>
        </w:rPr>
        <w:t xml:space="preserve">the amino acid sequence </w:t>
      </w:r>
      <w:r>
        <w:rPr>
          <w:rFonts w:ascii="Times New Roman" w:hAnsi="Times New Roman" w:cs="Times New Roman"/>
          <w:bCs/>
          <w:sz w:val="24"/>
          <w:szCs w:val="24"/>
          <w:lang w:val="en-US"/>
        </w:rPr>
        <w:t>90</w:t>
      </w:r>
      <w:r w:rsidRPr="00E70D56">
        <w:rPr>
          <w:rFonts w:ascii="Times New Roman" w:hAnsi="Times New Roman" w:cs="Times New Roman"/>
          <w:bCs/>
          <w:sz w:val="24"/>
          <w:szCs w:val="24"/>
          <w:lang w:val="en-US"/>
        </w:rPr>
        <w:t>DRLMQRKDLDIFEQYNLEM</w:t>
      </w:r>
      <w:r>
        <w:rPr>
          <w:rFonts w:ascii="Times New Roman" w:hAnsi="Times New Roman" w:cs="Times New Roman"/>
          <w:bCs/>
          <w:sz w:val="24"/>
          <w:szCs w:val="24"/>
          <w:lang w:val="en-US"/>
        </w:rPr>
        <w:t>108, 90</w:t>
      </w:r>
      <w:r w:rsidRPr="00E70D56">
        <w:rPr>
          <w:rFonts w:ascii="Times New Roman" w:hAnsi="Times New Roman" w:cs="Times New Roman"/>
          <w:bCs/>
          <w:sz w:val="24"/>
          <w:szCs w:val="24"/>
          <w:lang w:val="en-US"/>
        </w:rPr>
        <w:t>ERELKRTDLNILERFNYEE</w:t>
      </w:r>
      <w:r>
        <w:rPr>
          <w:rFonts w:ascii="Times New Roman" w:hAnsi="Times New Roman" w:cs="Times New Roman"/>
          <w:bCs/>
          <w:sz w:val="24"/>
          <w:szCs w:val="24"/>
          <w:lang w:val="en-US"/>
        </w:rPr>
        <w:t>108 and 90</w:t>
      </w:r>
      <w:r w:rsidRPr="00E70D56">
        <w:rPr>
          <w:rFonts w:ascii="Times New Roman" w:hAnsi="Times New Roman" w:cs="Times New Roman"/>
          <w:bCs/>
          <w:sz w:val="24"/>
          <w:szCs w:val="24"/>
          <w:lang w:val="en-US"/>
        </w:rPr>
        <w:t>NRLMKRTDLDIFERYNVEI</w:t>
      </w:r>
      <w:r>
        <w:rPr>
          <w:rFonts w:ascii="Times New Roman" w:hAnsi="Times New Roman" w:cs="Times New Roman"/>
          <w:bCs/>
          <w:sz w:val="24"/>
          <w:szCs w:val="24"/>
          <w:lang w:val="en-US"/>
        </w:rPr>
        <w:t xml:space="preserve">108 derived from </w:t>
      </w:r>
      <w:proofErr w:type="spellStart"/>
      <w:r>
        <w:rPr>
          <w:rFonts w:ascii="Times New Roman" w:hAnsi="Times New Roman" w:cs="Times New Roman"/>
          <w:bCs/>
          <w:sz w:val="24"/>
          <w:szCs w:val="24"/>
          <w:lang w:val="en-US"/>
        </w:rPr>
        <w:t>Der</w:t>
      </w:r>
      <w:proofErr w:type="spellEnd"/>
      <w:r>
        <w:rPr>
          <w:rFonts w:ascii="Times New Roman" w:hAnsi="Times New Roman" w:cs="Times New Roman"/>
          <w:bCs/>
          <w:sz w:val="24"/>
          <w:szCs w:val="24"/>
          <w:lang w:val="en-US"/>
        </w:rPr>
        <w:t xml:space="preserve"> p 5, </w:t>
      </w:r>
      <w:r w:rsidRPr="00F203C4">
        <w:rPr>
          <w:rFonts w:ascii="Times New Roman" w:hAnsi="Times New Roman" w:cs="Times New Roman"/>
          <w:bCs/>
          <w:sz w:val="24"/>
          <w:szCs w:val="24"/>
          <w:lang w:val="en-US"/>
        </w:rPr>
        <w:t xml:space="preserve">Blo t 5 and </w:t>
      </w:r>
      <w:proofErr w:type="spellStart"/>
      <w:r w:rsidRPr="00F203C4">
        <w:rPr>
          <w:rFonts w:ascii="Times New Roman" w:hAnsi="Times New Roman" w:cs="Times New Roman"/>
          <w:bCs/>
          <w:sz w:val="24"/>
          <w:szCs w:val="24"/>
          <w:lang w:val="en-US"/>
        </w:rPr>
        <w:t>Der</w:t>
      </w:r>
      <w:proofErr w:type="spellEnd"/>
      <w:r w:rsidRPr="00F203C4">
        <w:rPr>
          <w:rFonts w:ascii="Times New Roman" w:hAnsi="Times New Roman" w:cs="Times New Roman"/>
          <w:bCs/>
          <w:sz w:val="24"/>
          <w:szCs w:val="24"/>
          <w:lang w:val="en-US"/>
        </w:rPr>
        <w:t xml:space="preserve"> f 5</w:t>
      </w:r>
      <w:r>
        <w:rPr>
          <w:rFonts w:ascii="Times New Roman" w:hAnsi="Times New Roman" w:cs="Times New Roman"/>
          <w:bCs/>
          <w:sz w:val="24"/>
          <w:szCs w:val="24"/>
          <w:lang w:val="en-US"/>
        </w:rPr>
        <w:t xml:space="preserve"> respectively, </w:t>
      </w:r>
      <w:r w:rsidRPr="006F6093">
        <w:rPr>
          <w:rFonts w:ascii="Times New Roman" w:hAnsi="Times New Roman" w:cs="Times New Roman"/>
          <w:bCs/>
          <w:sz w:val="24"/>
          <w:szCs w:val="24"/>
          <w:lang w:val="en-US"/>
        </w:rPr>
        <w:t xml:space="preserve"> </w:t>
      </w:r>
      <w:r w:rsidRPr="00F203C4">
        <w:rPr>
          <w:rFonts w:ascii="Times New Roman" w:hAnsi="Times New Roman" w:cs="Times New Roman"/>
          <w:bCs/>
          <w:sz w:val="24"/>
          <w:szCs w:val="24"/>
          <w:lang w:val="en-US"/>
        </w:rPr>
        <w:t>to analyze</w:t>
      </w:r>
      <w:r>
        <w:rPr>
          <w:rFonts w:ascii="Times New Roman" w:hAnsi="Times New Roman" w:cs="Times New Roman"/>
          <w:bCs/>
          <w:sz w:val="24"/>
          <w:szCs w:val="24"/>
          <w:lang w:val="en-US"/>
        </w:rPr>
        <w:t>d</w:t>
      </w:r>
      <w:r w:rsidRPr="00F203C4">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allergenicity and the </w:t>
      </w:r>
      <w:r w:rsidRPr="00F203C4">
        <w:rPr>
          <w:rFonts w:ascii="Times New Roman" w:hAnsi="Times New Roman" w:cs="Times New Roman"/>
          <w:bCs/>
          <w:sz w:val="24"/>
          <w:szCs w:val="24"/>
          <w:lang w:val="en-US"/>
        </w:rPr>
        <w:t xml:space="preserve">cross reactivity between </w:t>
      </w:r>
      <w:r>
        <w:rPr>
          <w:rFonts w:ascii="Times New Roman" w:hAnsi="Times New Roman" w:cs="Times New Roman"/>
          <w:bCs/>
          <w:sz w:val="24"/>
          <w:szCs w:val="24"/>
          <w:lang w:val="en-US"/>
        </w:rPr>
        <w:t>these allergens.</w:t>
      </w:r>
    </w:p>
    <w:p w:rsidR="007570CD" w:rsidRPr="00447DA7" w:rsidRDefault="007570CD" w:rsidP="004542F5">
      <w:pPr>
        <w:spacing w:line="480" w:lineRule="auto"/>
        <w:ind w:firstLine="708"/>
        <w:jc w:val="both"/>
        <w:rPr>
          <w:rFonts w:ascii="Times New Roman" w:hAnsi="Times New Roman" w:cs="Times New Roman"/>
          <w:sz w:val="24"/>
          <w:szCs w:val="24"/>
          <w:lang w:val="en-US"/>
        </w:rPr>
      </w:pP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p 5 and </w:t>
      </w: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f 5 allergens represent 77% of sequence identity (calculated by </w:t>
      </w:r>
      <w:proofErr w:type="spellStart"/>
      <w:r w:rsidRPr="00A40B31">
        <w:rPr>
          <w:rFonts w:ascii="Times New Roman" w:hAnsi="Times New Roman" w:cs="Times New Roman"/>
          <w:sz w:val="24"/>
          <w:szCs w:val="24"/>
          <w:lang w:val="en-US"/>
        </w:rPr>
        <w:t>pairwise</w:t>
      </w:r>
      <w:proofErr w:type="spellEnd"/>
      <w:r w:rsidRPr="00A40B31">
        <w:rPr>
          <w:rFonts w:ascii="Times New Roman" w:hAnsi="Times New Roman" w:cs="Times New Roman"/>
          <w:sz w:val="24"/>
          <w:szCs w:val="24"/>
          <w:lang w:val="en-US"/>
        </w:rPr>
        <w:t xml:space="preserve"> alignment using </w:t>
      </w:r>
      <w:proofErr w:type="spellStart"/>
      <w:r w:rsidRPr="00A40B31">
        <w:rPr>
          <w:rFonts w:ascii="Times New Roman" w:hAnsi="Times New Roman" w:cs="Times New Roman"/>
          <w:sz w:val="24"/>
          <w:szCs w:val="24"/>
          <w:lang w:val="en-US"/>
        </w:rPr>
        <w:t>clustal</w:t>
      </w:r>
      <w:proofErr w:type="spellEnd"/>
      <w:r w:rsidRPr="00A40B31">
        <w:rPr>
          <w:rFonts w:ascii="Times New Roman" w:hAnsi="Times New Roman" w:cs="Times New Roman"/>
          <w:sz w:val="24"/>
          <w:szCs w:val="24"/>
          <w:lang w:val="en-US"/>
        </w:rPr>
        <w:t xml:space="preserve"> O); </w:t>
      </w:r>
      <w:proofErr w:type="gramStart"/>
      <w:r w:rsidRPr="00A40B31">
        <w:rPr>
          <w:rFonts w:ascii="Times New Roman" w:hAnsi="Times New Roman" w:cs="Times New Roman"/>
          <w:sz w:val="24"/>
          <w:szCs w:val="24"/>
          <w:lang w:val="en-US"/>
        </w:rPr>
        <w:t>King &amp;</w:t>
      </w:r>
      <w:proofErr w:type="gramEnd"/>
      <w:r w:rsidRPr="00A40B31">
        <w:rPr>
          <w:rFonts w:ascii="Times New Roman" w:hAnsi="Times New Roman" w:cs="Times New Roman"/>
          <w:sz w:val="24"/>
          <w:szCs w:val="24"/>
          <w:lang w:val="en-US"/>
        </w:rPr>
        <w:t xml:space="preserve"> </w:t>
      </w:r>
      <w:proofErr w:type="spellStart"/>
      <w:r w:rsidRPr="00A40B31">
        <w:rPr>
          <w:rFonts w:ascii="Times New Roman" w:hAnsi="Times New Roman" w:cs="Times New Roman"/>
          <w:sz w:val="24"/>
          <w:szCs w:val="24"/>
          <w:lang w:val="en-US"/>
        </w:rPr>
        <w:t>Spaugfort</w:t>
      </w:r>
      <w:proofErr w:type="spellEnd"/>
      <w:r w:rsidRPr="00A40B31">
        <w:rPr>
          <w:rFonts w:ascii="Times New Roman" w:hAnsi="Times New Roman" w:cs="Times New Roman"/>
          <w:sz w:val="24"/>
          <w:szCs w:val="24"/>
          <w:lang w:val="en-US"/>
        </w:rPr>
        <w:t xml:space="preserve"> 2000 suggested that sequences identities of above 70% were required to induce significant cross-reactivity between homologous allergens. This has been confirmed for allergens from group 1 </w:t>
      </w: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p 1, </w:t>
      </w: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f 1 and </w:t>
      </w:r>
      <w:proofErr w:type="spellStart"/>
      <w:r w:rsidRPr="00A40B31">
        <w:rPr>
          <w:rFonts w:ascii="Times New Roman" w:hAnsi="Times New Roman" w:cs="Times New Roman"/>
          <w:sz w:val="24"/>
          <w:szCs w:val="24"/>
          <w:lang w:val="en-US"/>
        </w:rPr>
        <w:t>Eur</w:t>
      </w:r>
      <w:proofErr w:type="spellEnd"/>
      <w:r w:rsidRPr="00A40B31">
        <w:rPr>
          <w:rFonts w:ascii="Times New Roman" w:hAnsi="Times New Roman" w:cs="Times New Roman"/>
          <w:sz w:val="24"/>
          <w:szCs w:val="24"/>
          <w:lang w:val="en-US"/>
        </w:rPr>
        <w:t xml:space="preserve"> m 1 (</w:t>
      </w:r>
      <w:proofErr w:type="spellStart"/>
      <w:r w:rsidRPr="007D3B27">
        <w:rPr>
          <w:rFonts w:ascii="Times New Roman" w:hAnsi="Times New Roman" w:cs="Times New Roman"/>
          <w:sz w:val="24"/>
          <w:szCs w:val="24"/>
          <w:highlight w:val="yellow"/>
          <w:lang w:val="en-US"/>
        </w:rPr>
        <w:t>Takai</w:t>
      </w:r>
      <w:proofErr w:type="spellEnd"/>
      <w:r w:rsidRPr="007D3B27">
        <w:rPr>
          <w:rFonts w:ascii="Times New Roman" w:hAnsi="Times New Roman" w:cs="Times New Roman"/>
          <w:sz w:val="24"/>
          <w:szCs w:val="24"/>
          <w:highlight w:val="yellow"/>
          <w:lang w:val="en-US"/>
        </w:rPr>
        <w:t xml:space="preserve"> et al., 2005</w:t>
      </w:r>
      <w:r w:rsidRPr="00A40B31">
        <w:rPr>
          <w:rFonts w:ascii="Times New Roman" w:hAnsi="Times New Roman" w:cs="Times New Roman"/>
          <w:sz w:val="24"/>
          <w:szCs w:val="24"/>
          <w:lang w:val="en-US"/>
        </w:rPr>
        <w:t xml:space="preserve">), group 2 between </w:t>
      </w: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p 2, </w:t>
      </w: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f 2 and </w:t>
      </w:r>
      <w:proofErr w:type="spellStart"/>
      <w:r w:rsidRPr="00A40B31">
        <w:rPr>
          <w:rFonts w:ascii="Times New Roman" w:hAnsi="Times New Roman" w:cs="Times New Roman"/>
          <w:sz w:val="24"/>
          <w:szCs w:val="24"/>
          <w:lang w:val="en-US"/>
        </w:rPr>
        <w:t>Eur</w:t>
      </w:r>
      <w:proofErr w:type="spellEnd"/>
      <w:r w:rsidRPr="00A40B31">
        <w:rPr>
          <w:rFonts w:ascii="Times New Roman" w:hAnsi="Times New Roman" w:cs="Times New Roman"/>
          <w:sz w:val="24"/>
          <w:szCs w:val="24"/>
          <w:lang w:val="en-US"/>
        </w:rPr>
        <w:t xml:space="preserve"> m 2 (Smith et al. 2001) and group 10 between </w:t>
      </w: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10 and </w:t>
      </w:r>
      <w:proofErr w:type="spellStart"/>
      <w:r w:rsidRPr="00A40B31">
        <w:rPr>
          <w:rFonts w:ascii="Times New Roman" w:hAnsi="Times New Roman" w:cs="Times New Roman"/>
          <w:sz w:val="24"/>
          <w:szCs w:val="24"/>
          <w:lang w:val="en-US"/>
        </w:rPr>
        <w:t>Lep</w:t>
      </w:r>
      <w:proofErr w:type="spellEnd"/>
      <w:r w:rsidRPr="00A40B31">
        <w:rPr>
          <w:rFonts w:ascii="Times New Roman" w:hAnsi="Times New Roman" w:cs="Times New Roman"/>
          <w:sz w:val="24"/>
          <w:szCs w:val="24"/>
          <w:lang w:val="en-US"/>
        </w:rPr>
        <w:t xml:space="preserve"> d 10, which have between them a strong cross-reactivity (</w:t>
      </w:r>
      <w:proofErr w:type="spellStart"/>
      <w:r w:rsidRPr="007D3B27">
        <w:rPr>
          <w:rFonts w:ascii="Times New Roman" w:hAnsi="Times New Roman" w:cs="Times New Roman"/>
          <w:sz w:val="24"/>
          <w:szCs w:val="24"/>
          <w:highlight w:val="yellow"/>
          <w:lang w:val="en-US"/>
        </w:rPr>
        <w:t>Witteman</w:t>
      </w:r>
      <w:proofErr w:type="spellEnd"/>
      <w:r w:rsidRPr="007D3B27">
        <w:rPr>
          <w:rFonts w:ascii="Times New Roman" w:hAnsi="Times New Roman" w:cs="Times New Roman"/>
          <w:sz w:val="24"/>
          <w:szCs w:val="24"/>
          <w:highlight w:val="yellow"/>
          <w:lang w:val="en-US"/>
        </w:rPr>
        <w:t xml:space="preserve"> et al., 1994</w:t>
      </w:r>
      <w:r w:rsidRPr="00A40B31">
        <w:rPr>
          <w:rFonts w:ascii="Times New Roman" w:hAnsi="Times New Roman" w:cs="Times New Roman"/>
          <w:sz w:val="24"/>
          <w:szCs w:val="24"/>
          <w:lang w:val="en-US"/>
        </w:rPr>
        <w:t xml:space="preserve">). However, no experimental measurement of the cross-reactivity between </w:t>
      </w: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p 5 and </w:t>
      </w: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f 5was tested until now. </w:t>
      </w:r>
      <w:proofErr w:type="gramStart"/>
      <w:r w:rsidRPr="00A40B31">
        <w:rPr>
          <w:rFonts w:ascii="Times New Roman" w:hAnsi="Times New Roman" w:cs="Times New Roman"/>
          <w:sz w:val="24"/>
          <w:szCs w:val="24"/>
          <w:lang w:val="en-US"/>
        </w:rPr>
        <w:t>we</w:t>
      </w:r>
      <w:proofErr w:type="gramEnd"/>
      <w:r w:rsidRPr="00A40B31">
        <w:rPr>
          <w:rFonts w:ascii="Times New Roman" w:hAnsi="Times New Roman" w:cs="Times New Roman"/>
          <w:sz w:val="24"/>
          <w:szCs w:val="24"/>
          <w:lang w:val="en-US"/>
        </w:rPr>
        <w:t xml:space="preserve"> therefore suggest that </w:t>
      </w: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p 5 and </w:t>
      </w:r>
      <w:proofErr w:type="spellStart"/>
      <w:r w:rsidRPr="00A40B31">
        <w:rPr>
          <w:rFonts w:ascii="Times New Roman" w:hAnsi="Times New Roman" w:cs="Times New Roman"/>
          <w:sz w:val="24"/>
          <w:szCs w:val="24"/>
          <w:lang w:val="en-US"/>
        </w:rPr>
        <w:t>Der</w:t>
      </w:r>
      <w:proofErr w:type="spellEnd"/>
      <w:r w:rsidRPr="00A40B31">
        <w:rPr>
          <w:rFonts w:ascii="Times New Roman" w:hAnsi="Times New Roman" w:cs="Times New Roman"/>
          <w:sz w:val="24"/>
          <w:szCs w:val="24"/>
          <w:lang w:val="en-US"/>
        </w:rPr>
        <w:t xml:space="preserve"> f 5 allergens could present strong cross-reactivity between them.</w:t>
      </w:r>
      <w:r w:rsidRPr="00447DA7">
        <w:rPr>
          <w:rFonts w:ascii="Times New Roman" w:hAnsi="Times New Roman" w:cs="Times New Roman"/>
          <w:sz w:val="24"/>
          <w:szCs w:val="24"/>
          <w:lang w:val="en-US"/>
        </w:rPr>
        <w:t xml:space="preserve"> </w:t>
      </w:r>
    </w:p>
    <w:p w:rsidR="007570CD" w:rsidRPr="00FE7AF0" w:rsidRDefault="007570CD" w:rsidP="004542F5">
      <w:pPr>
        <w:spacing w:line="480" w:lineRule="auto"/>
        <w:ind w:firstLine="708"/>
        <w:jc w:val="both"/>
        <w:rPr>
          <w:rFonts w:ascii="Times New Roman" w:hAnsi="Times New Roman" w:cs="Times New Roman"/>
          <w:bCs/>
          <w:sz w:val="24"/>
          <w:szCs w:val="24"/>
          <w:lang w:val="en-US"/>
        </w:rPr>
      </w:pPr>
      <w:r w:rsidRPr="00FE7AF0">
        <w:rPr>
          <w:rFonts w:ascii="Times New Roman" w:hAnsi="Times New Roman" w:cs="Times New Roman"/>
          <w:bCs/>
          <w:sz w:val="24"/>
          <w:szCs w:val="24"/>
          <w:lang w:val="en-US"/>
        </w:rPr>
        <w:lastRenderedPageBreak/>
        <w:t xml:space="preserve">Peptides from </w:t>
      </w:r>
      <w:proofErr w:type="spellStart"/>
      <w:r w:rsidRPr="00FE7AF0">
        <w:rPr>
          <w:rFonts w:ascii="Times New Roman" w:hAnsi="Times New Roman" w:cs="Times New Roman"/>
          <w:bCs/>
          <w:sz w:val="24"/>
          <w:szCs w:val="24"/>
          <w:lang w:val="en-US"/>
        </w:rPr>
        <w:t>Der</w:t>
      </w:r>
      <w:proofErr w:type="spellEnd"/>
      <w:r w:rsidRPr="00FE7AF0">
        <w:rPr>
          <w:rFonts w:ascii="Times New Roman" w:hAnsi="Times New Roman" w:cs="Times New Roman"/>
          <w:bCs/>
          <w:sz w:val="24"/>
          <w:szCs w:val="24"/>
          <w:lang w:val="en-US"/>
        </w:rPr>
        <w:t xml:space="preserve"> p 5, Blo t 5 and </w:t>
      </w:r>
      <w:proofErr w:type="spellStart"/>
      <w:r w:rsidRPr="00FE7AF0">
        <w:rPr>
          <w:rFonts w:ascii="Times New Roman" w:hAnsi="Times New Roman" w:cs="Times New Roman"/>
          <w:bCs/>
          <w:sz w:val="24"/>
          <w:szCs w:val="24"/>
          <w:lang w:val="en-US"/>
        </w:rPr>
        <w:t>Der</w:t>
      </w:r>
      <w:proofErr w:type="spellEnd"/>
      <w:r w:rsidRPr="00FE7AF0">
        <w:rPr>
          <w:rFonts w:ascii="Times New Roman" w:hAnsi="Times New Roman" w:cs="Times New Roman"/>
          <w:bCs/>
          <w:sz w:val="24"/>
          <w:szCs w:val="24"/>
          <w:lang w:val="en-US"/>
        </w:rPr>
        <w:t xml:space="preserve"> f 5 allergen</w:t>
      </w:r>
      <w:r>
        <w:rPr>
          <w:rFonts w:ascii="Times New Roman" w:hAnsi="Times New Roman" w:cs="Times New Roman"/>
          <w:bCs/>
          <w:sz w:val="24"/>
          <w:szCs w:val="24"/>
          <w:lang w:val="en-US"/>
        </w:rPr>
        <w:t xml:space="preserve"> have been used, </w:t>
      </w:r>
      <w:proofErr w:type="spellStart"/>
      <w:r>
        <w:rPr>
          <w:rFonts w:ascii="Times New Roman" w:hAnsi="Times New Roman" w:cs="Times New Roman"/>
          <w:bCs/>
          <w:sz w:val="24"/>
          <w:szCs w:val="24"/>
          <w:lang w:val="en-US"/>
        </w:rPr>
        <w:t>rDer</w:t>
      </w:r>
      <w:proofErr w:type="spellEnd"/>
      <w:r>
        <w:rPr>
          <w:rFonts w:ascii="Times New Roman" w:hAnsi="Times New Roman" w:cs="Times New Roman"/>
          <w:bCs/>
          <w:sz w:val="24"/>
          <w:szCs w:val="24"/>
          <w:lang w:val="en-US"/>
        </w:rPr>
        <w:t xml:space="preserve"> p 5 and </w:t>
      </w:r>
      <w:proofErr w:type="spellStart"/>
      <w:r>
        <w:rPr>
          <w:rFonts w:ascii="Times New Roman" w:hAnsi="Times New Roman" w:cs="Times New Roman"/>
          <w:bCs/>
          <w:sz w:val="24"/>
          <w:szCs w:val="24"/>
          <w:lang w:val="en-US"/>
        </w:rPr>
        <w:t>r</w:t>
      </w:r>
      <w:r w:rsidRPr="00FE7AF0">
        <w:rPr>
          <w:rFonts w:ascii="Times New Roman" w:hAnsi="Times New Roman" w:cs="Times New Roman"/>
          <w:bCs/>
          <w:sz w:val="24"/>
          <w:szCs w:val="24"/>
          <w:lang w:val="en-US"/>
        </w:rPr>
        <w:t>Blo</w:t>
      </w:r>
      <w:proofErr w:type="spellEnd"/>
      <w:r w:rsidRPr="00FE7AF0">
        <w:rPr>
          <w:rFonts w:ascii="Times New Roman" w:hAnsi="Times New Roman" w:cs="Times New Roman"/>
          <w:bCs/>
          <w:sz w:val="24"/>
          <w:szCs w:val="24"/>
          <w:lang w:val="en-US"/>
        </w:rPr>
        <w:t xml:space="preserve"> t 5 were used to select patient with </w:t>
      </w:r>
      <w:proofErr w:type="spellStart"/>
      <w:r w:rsidRPr="00FE7AF0">
        <w:rPr>
          <w:rFonts w:ascii="Times New Roman" w:hAnsi="Times New Roman" w:cs="Times New Roman"/>
          <w:bCs/>
          <w:sz w:val="24"/>
          <w:szCs w:val="24"/>
          <w:lang w:val="en-US"/>
        </w:rPr>
        <w:t>sIgE</w:t>
      </w:r>
      <w:proofErr w:type="spellEnd"/>
      <w:r w:rsidRPr="00FE7AF0">
        <w:rPr>
          <w:rFonts w:ascii="Times New Roman" w:hAnsi="Times New Roman" w:cs="Times New Roman"/>
          <w:bCs/>
          <w:sz w:val="24"/>
          <w:szCs w:val="24"/>
          <w:lang w:val="en-US"/>
        </w:rPr>
        <w:t xml:space="preserve"> </w:t>
      </w:r>
      <w:proofErr w:type="spellStart"/>
      <w:r w:rsidRPr="00FE7AF0">
        <w:rPr>
          <w:rFonts w:ascii="Times New Roman" w:hAnsi="Times New Roman" w:cs="Times New Roman"/>
          <w:bCs/>
          <w:sz w:val="24"/>
          <w:szCs w:val="24"/>
          <w:lang w:val="en-US"/>
        </w:rPr>
        <w:t>Der</w:t>
      </w:r>
      <w:proofErr w:type="spellEnd"/>
      <w:r w:rsidRPr="00FE7AF0">
        <w:rPr>
          <w:rFonts w:ascii="Times New Roman" w:hAnsi="Times New Roman" w:cs="Times New Roman"/>
          <w:bCs/>
          <w:sz w:val="24"/>
          <w:szCs w:val="24"/>
          <w:lang w:val="en-US"/>
        </w:rPr>
        <w:t xml:space="preserve"> p 5 ant </w:t>
      </w:r>
      <w:proofErr w:type="spellStart"/>
      <w:r w:rsidRPr="00FE7AF0">
        <w:rPr>
          <w:rFonts w:ascii="Times New Roman" w:hAnsi="Times New Roman" w:cs="Times New Roman"/>
          <w:bCs/>
          <w:sz w:val="24"/>
          <w:szCs w:val="24"/>
          <w:lang w:val="en-US"/>
        </w:rPr>
        <w:t>sIgE</w:t>
      </w:r>
      <w:proofErr w:type="spellEnd"/>
      <w:r w:rsidRPr="00FE7AF0">
        <w:rPr>
          <w:rFonts w:ascii="Times New Roman" w:hAnsi="Times New Roman" w:cs="Times New Roman"/>
          <w:bCs/>
          <w:sz w:val="24"/>
          <w:szCs w:val="24"/>
          <w:lang w:val="en-US"/>
        </w:rPr>
        <w:t xml:space="preserve"> Blo t 5 </w:t>
      </w:r>
      <w:proofErr w:type="spellStart"/>
      <w:r w:rsidRPr="00FE7AF0">
        <w:rPr>
          <w:rFonts w:ascii="Times New Roman" w:hAnsi="Times New Roman" w:cs="Times New Roman"/>
          <w:bCs/>
          <w:sz w:val="24"/>
          <w:szCs w:val="24"/>
          <w:lang w:val="en-US"/>
        </w:rPr>
        <w:t>respectivly</w:t>
      </w:r>
      <w:proofErr w:type="spellEnd"/>
      <w:r w:rsidRPr="00FE7AF0">
        <w:rPr>
          <w:rFonts w:ascii="Times New Roman" w:hAnsi="Times New Roman" w:cs="Times New Roman"/>
          <w:bCs/>
          <w:sz w:val="24"/>
          <w:szCs w:val="24"/>
          <w:lang w:val="en-US"/>
        </w:rPr>
        <w:t xml:space="preserve">, whereas </w:t>
      </w:r>
      <w:proofErr w:type="spellStart"/>
      <w:r w:rsidRPr="00FE7AF0">
        <w:rPr>
          <w:rFonts w:ascii="Times New Roman" w:hAnsi="Times New Roman" w:cs="Times New Roman"/>
          <w:bCs/>
          <w:sz w:val="24"/>
          <w:szCs w:val="24"/>
          <w:lang w:val="en-US"/>
        </w:rPr>
        <w:t>pDer</w:t>
      </w:r>
      <w:proofErr w:type="spellEnd"/>
      <w:r w:rsidRPr="00FE7AF0">
        <w:rPr>
          <w:rFonts w:ascii="Times New Roman" w:hAnsi="Times New Roman" w:cs="Times New Roman"/>
          <w:bCs/>
          <w:sz w:val="24"/>
          <w:szCs w:val="24"/>
          <w:lang w:val="en-US"/>
        </w:rPr>
        <w:t xml:space="preserve"> f 5 was used with sera selected by </w:t>
      </w:r>
      <w:proofErr w:type="spellStart"/>
      <w:r w:rsidRPr="00FE7AF0">
        <w:rPr>
          <w:rFonts w:ascii="Times New Roman" w:hAnsi="Times New Roman" w:cs="Times New Roman"/>
          <w:bCs/>
          <w:sz w:val="24"/>
          <w:szCs w:val="24"/>
          <w:lang w:val="en-US"/>
        </w:rPr>
        <w:t>rDer</w:t>
      </w:r>
      <w:proofErr w:type="spellEnd"/>
      <w:r w:rsidRPr="00FE7AF0">
        <w:rPr>
          <w:rFonts w:ascii="Times New Roman" w:hAnsi="Times New Roman" w:cs="Times New Roman"/>
          <w:bCs/>
          <w:sz w:val="24"/>
          <w:szCs w:val="24"/>
          <w:lang w:val="en-US"/>
        </w:rPr>
        <w:t xml:space="preserve"> p 5 and </w:t>
      </w:r>
      <w:proofErr w:type="spellStart"/>
      <w:r w:rsidRPr="00FE7AF0">
        <w:rPr>
          <w:rFonts w:ascii="Times New Roman" w:hAnsi="Times New Roman" w:cs="Times New Roman"/>
          <w:bCs/>
          <w:sz w:val="24"/>
          <w:szCs w:val="24"/>
          <w:lang w:val="en-US"/>
        </w:rPr>
        <w:t>rBlo</w:t>
      </w:r>
      <w:proofErr w:type="spellEnd"/>
      <w:r w:rsidRPr="00FE7AF0">
        <w:rPr>
          <w:rFonts w:ascii="Times New Roman" w:hAnsi="Times New Roman" w:cs="Times New Roman"/>
          <w:bCs/>
          <w:sz w:val="24"/>
          <w:szCs w:val="24"/>
          <w:lang w:val="en-US"/>
        </w:rPr>
        <w:t xml:space="preserve"> t 5, thus raising the issue of the ability of each peptide to recognize </w:t>
      </w:r>
      <w:proofErr w:type="spellStart"/>
      <w:r w:rsidRPr="00FE7AF0">
        <w:rPr>
          <w:rFonts w:ascii="Times New Roman" w:hAnsi="Times New Roman" w:cs="Times New Roman"/>
          <w:bCs/>
          <w:sz w:val="24"/>
          <w:szCs w:val="24"/>
          <w:lang w:val="en-US"/>
        </w:rPr>
        <w:t>sIgE</w:t>
      </w:r>
      <w:proofErr w:type="spellEnd"/>
      <w:r w:rsidRPr="00FE7AF0">
        <w:rPr>
          <w:rFonts w:ascii="Times New Roman" w:hAnsi="Times New Roman" w:cs="Times New Roman"/>
          <w:bCs/>
          <w:sz w:val="24"/>
          <w:szCs w:val="24"/>
          <w:lang w:val="en-US"/>
        </w:rPr>
        <w:t xml:space="preserve"> to recombinant allergen, </w:t>
      </w:r>
      <w:proofErr w:type="spellStart"/>
      <w:r w:rsidRPr="00FE7AF0">
        <w:rPr>
          <w:rFonts w:ascii="Times New Roman" w:hAnsi="Times New Roman" w:cs="Times New Roman"/>
          <w:bCs/>
          <w:sz w:val="24"/>
          <w:szCs w:val="24"/>
          <w:lang w:val="en-US"/>
        </w:rPr>
        <w:t>rDer</w:t>
      </w:r>
      <w:proofErr w:type="spellEnd"/>
      <w:r w:rsidRPr="00FE7AF0">
        <w:rPr>
          <w:rFonts w:ascii="Times New Roman" w:hAnsi="Times New Roman" w:cs="Times New Roman"/>
          <w:bCs/>
          <w:sz w:val="24"/>
          <w:szCs w:val="24"/>
          <w:lang w:val="en-US"/>
        </w:rPr>
        <w:t xml:space="preserve"> f 5 which was not measured in the present study because it is not available </w:t>
      </w:r>
    </w:p>
    <w:p w:rsidR="007570CD" w:rsidRPr="007115E5" w:rsidRDefault="007570CD" w:rsidP="004542F5">
      <w:pPr>
        <w:autoSpaceDE w:val="0"/>
        <w:autoSpaceDN w:val="0"/>
        <w:adjustRightInd w:val="0"/>
        <w:spacing w:after="0" w:line="480" w:lineRule="auto"/>
        <w:ind w:firstLine="708"/>
        <w:jc w:val="both"/>
        <w:rPr>
          <w:rFonts w:ascii="Times New Roman" w:hAnsi="Times New Roman" w:cs="Times New Roman"/>
          <w:color w:val="000000"/>
          <w:sz w:val="24"/>
          <w:szCs w:val="24"/>
          <w:lang w:val="en-US"/>
        </w:rPr>
      </w:pPr>
      <w:r w:rsidRPr="0001238C">
        <w:rPr>
          <w:rFonts w:ascii="Times New Roman" w:hAnsi="Times New Roman" w:cs="Times New Roman"/>
          <w:color w:val="000000"/>
          <w:sz w:val="24"/>
          <w:szCs w:val="24"/>
          <w:lang w:val="en-US"/>
        </w:rPr>
        <w:t xml:space="preserve">Peptides </w:t>
      </w:r>
      <w:proofErr w:type="spellStart"/>
      <w:r>
        <w:rPr>
          <w:rFonts w:ascii="Times New Roman" w:hAnsi="Times New Roman" w:cs="Times New Roman"/>
          <w:color w:val="000000"/>
          <w:sz w:val="24"/>
          <w:szCs w:val="24"/>
          <w:lang w:val="en-US"/>
        </w:rPr>
        <w:t>pDer</w:t>
      </w:r>
      <w:proofErr w:type="spellEnd"/>
      <w:r>
        <w:rPr>
          <w:rFonts w:ascii="Times New Roman" w:hAnsi="Times New Roman" w:cs="Times New Roman"/>
          <w:color w:val="000000"/>
          <w:sz w:val="24"/>
          <w:szCs w:val="24"/>
          <w:lang w:val="en-US"/>
        </w:rPr>
        <w:t xml:space="preserve"> p 5 (P20) and </w:t>
      </w:r>
      <w:proofErr w:type="spellStart"/>
      <w:r>
        <w:rPr>
          <w:rFonts w:ascii="Times New Roman" w:hAnsi="Times New Roman" w:cs="Times New Roman"/>
          <w:color w:val="000000"/>
          <w:sz w:val="24"/>
          <w:szCs w:val="24"/>
          <w:lang w:val="en-US"/>
        </w:rPr>
        <w:t>pBlo</w:t>
      </w:r>
      <w:proofErr w:type="spellEnd"/>
      <w:r>
        <w:rPr>
          <w:rFonts w:ascii="Times New Roman" w:hAnsi="Times New Roman" w:cs="Times New Roman"/>
          <w:color w:val="000000"/>
          <w:sz w:val="24"/>
          <w:szCs w:val="24"/>
          <w:lang w:val="en-US"/>
        </w:rPr>
        <w:t xml:space="preserve"> t 5 (P9), </w:t>
      </w:r>
      <w:r w:rsidRPr="0001238C">
        <w:rPr>
          <w:rFonts w:ascii="Times New Roman" w:hAnsi="Times New Roman" w:cs="Times New Roman"/>
          <w:color w:val="000000"/>
          <w:sz w:val="24"/>
          <w:szCs w:val="24"/>
          <w:lang w:val="en-US"/>
        </w:rPr>
        <w:t xml:space="preserve">shows strong </w:t>
      </w:r>
      <w:r>
        <w:rPr>
          <w:rFonts w:ascii="Times New Roman" w:hAnsi="Times New Roman" w:cs="Times New Roman"/>
          <w:color w:val="000000"/>
          <w:sz w:val="24"/>
          <w:szCs w:val="24"/>
          <w:lang w:val="en-US"/>
        </w:rPr>
        <w:t xml:space="preserve">to </w:t>
      </w:r>
      <w:r w:rsidRPr="0001238C">
        <w:rPr>
          <w:rFonts w:ascii="Times New Roman" w:hAnsi="Times New Roman" w:cs="Times New Roman"/>
          <w:color w:val="000000"/>
          <w:sz w:val="24"/>
          <w:szCs w:val="24"/>
          <w:lang w:val="en-US"/>
        </w:rPr>
        <w:t>low IgE</w:t>
      </w:r>
      <w:r>
        <w:rPr>
          <w:rFonts w:ascii="Times New Roman" w:hAnsi="Times New Roman" w:cs="Times New Roman"/>
          <w:color w:val="000000"/>
          <w:sz w:val="24"/>
          <w:szCs w:val="24"/>
          <w:lang w:val="en-US"/>
        </w:rPr>
        <w:t xml:space="preserve"> </w:t>
      </w:r>
      <w:r w:rsidRPr="00447DA7">
        <w:rPr>
          <w:rFonts w:ascii="Times New Roman" w:hAnsi="Times New Roman" w:cs="Times New Roman"/>
          <w:lang w:val="en-US"/>
        </w:rPr>
        <w:t>allergen-specific</w:t>
      </w:r>
      <w:r>
        <w:rPr>
          <w:rFonts w:ascii="Times New Roman" w:hAnsi="Times New Roman" w:cs="Times New Roman"/>
          <w:lang w:val="en-US"/>
        </w:rPr>
        <w:t xml:space="preserve"> IgE fixation</w:t>
      </w:r>
      <w:r>
        <w:rPr>
          <w:rFonts w:ascii="Times New Roman" w:hAnsi="Times New Roman" w:cs="Times New Roman"/>
          <w:color w:val="000000"/>
          <w:sz w:val="24"/>
          <w:szCs w:val="24"/>
          <w:lang w:val="en-US"/>
        </w:rPr>
        <w:t xml:space="preserve"> compared with </w:t>
      </w:r>
      <w:r w:rsidRPr="00447DA7">
        <w:rPr>
          <w:rFonts w:ascii="Times New Roman" w:hAnsi="Times New Roman" w:cs="Times New Roman"/>
          <w:lang w:val="en-US"/>
        </w:rPr>
        <w:t xml:space="preserve">complete </w:t>
      </w:r>
      <w:r>
        <w:rPr>
          <w:rFonts w:ascii="Times New Roman" w:hAnsi="Times New Roman" w:cs="Times New Roman"/>
          <w:color w:val="000000"/>
          <w:sz w:val="24"/>
          <w:szCs w:val="24"/>
          <w:lang w:val="en-US"/>
        </w:rPr>
        <w:t xml:space="preserve">recombinant protein </w:t>
      </w:r>
      <w:proofErr w:type="spellStart"/>
      <w:r>
        <w:rPr>
          <w:rFonts w:ascii="Times New Roman" w:hAnsi="Times New Roman" w:cs="Times New Roman"/>
          <w:color w:val="000000"/>
          <w:sz w:val="24"/>
          <w:szCs w:val="24"/>
          <w:lang w:val="en-US"/>
        </w:rPr>
        <w:t>Der</w:t>
      </w:r>
      <w:proofErr w:type="spellEnd"/>
      <w:r>
        <w:rPr>
          <w:rFonts w:ascii="Times New Roman" w:hAnsi="Times New Roman" w:cs="Times New Roman"/>
          <w:color w:val="000000"/>
          <w:sz w:val="24"/>
          <w:szCs w:val="24"/>
          <w:lang w:val="en-US"/>
        </w:rPr>
        <w:t xml:space="preserve"> p 5 and Blo t 5 respectively, in fact, </w:t>
      </w:r>
      <w:proofErr w:type="spellStart"/>
      <w:r>
        <w:rPr>
          <w:rFonts w:ascii="Times New Roman" w:hAnsi="Times New Roman" w:cs="Times New Roman"/>
          <w:color w:val="000000"/>
          <w:sz w:val="24"/>
          <w:szCs w:val="24"/>
          <w:lang w:val="en-US"/>
        </w:rPr>
        <w:t>pDer</w:t>
      </w:r>
      <w:proofErr w:type="spellEnd"/>
      <w:r>
        <w:rPr>
          <w:rFonts w:ascii="Times New Roman" w:hAnsi="Times New Roman" w:cs="Times New Roman"/>
          <w:color w:val="000000"/>
          <w:sz w:val="24"/>
          <w:szCs w:val="24"/>
          <w:lang w:val="en-US"/>
        </w:rPr>
        <w:t xml:space="preserve"> p 5 wa</w:t>
      </w:r>
      <w:r w:rsidRPr="0001238C">
        <w:rPr>
          <w:rFonts w:ascii="Times New Roman" w:hAnsi="Times New Roman" w:cs="Times New Roman"/>
          <w:color w:val="000000"/>
          <w:sz w:val="24"/>
          <w:szCs w:val="24"/>
          <w:lang w:val="en-US"/>
        </w:rPr>
        <w:t xml:space="preserve">s recognized in 80% of patients (8/10 patients), while </w:t>
      </w:r>
      <w:proofErr w:type="spellStart"/>
      <w:r>
        <w:rPr>
          <w:rFonts w:ascii="Times New Roman" w:hAnsi="Times New Roman" w:cs="Times New Roman"/>
          <w:color w:val="000000"/>
          <w:sz w:val="24"/>
          <w:szCs w:val="24"/>
          <w:lang w:val="en-US"/>
        </w:rPr>
        <w:t>pBlo</w:t>
      </w:r>
      <w:proofErr w:type="spellEnd"/>
      <w:r>
        <w:rPr>
          <w:rFonts w:ascii="Times New Roman" w:hAnsi="Times New Roman" w:cs="Times New Roman"/>
          <w:color w:val="000000"/>
          <w:sz w:val="24"/>
          <w:szCs w:val="24"/>
          <w:lang w:val="en-US"/>
        </w:rPr>
        <w:t xml:space="preserve"> t </w:t>
      </w:r>
      <w:r w:rsidRPr="0001238C">
        <w:rPr>
          <w:rFonts w:ascii="Times New Roman" w:hAnsi="Times New Roman" w:cs="Times New Roman"/>
          <w:color w:val="000000"/>
          <w:sz w:val="24"/>
          <w:szCs w:val="24"/>
          <w:lang w:val="en-US"/>
        </w:rPr>
        <w:t xml:space="preserve">5 </w:t>
      </w:r>
      <w:r>
        <w:rPr>
          <w:rFonts w:ascii="Times New Roman" w:hAnsi="Times New Roman" w:cs="Times New Roman"/>
          <w:color w:val="000000"/>
          <w:sz w:val="24"/>
          <w:szCs w:val="24"/>
          <w:lang w:val="en-US"/>
        </w:rPr>
        <w:t xml:space="preserve">was recognized </w:t>
      </w:r>
      <w:r w:rsidRPr="0001238C">
        <w:rPr>
          <w:rFonts w:ascii="Times New Roman" w:hAnsi="Times New Roman" w:cs="Times New Roman"/>
          <w:color w:val="000000"/>
          <w:sz w:val="24"/>
          <w:szCs w:val="24"/>
          <w:lang w:val="en-US"/>
        </w:rPr>
        <w:t xml:space="preserve">by 62% with a relatively low recognition intensity (expressed in OD value) Compared with </w:t>
      </w:r>
      <w:proofErr w:type="spellStart"/>
      <w:r>
        <w:rPr>
          <w:rFonts w:ascii="Times New Roman" w:hAnsi="Times New Roman" w:cs="Times New Roman"/>
          <w:color w:val="000000"/>
          <w:sz w:val="24"/>
          <w:szCs w:val="24"/>
          <w:lang w:val="en-US"/>
        </w:rPr>
        <w:t>pDer</w:t>
      </w:r>
      <w:proofErr w:type="spellEnd"/>
      <w:r>
        <w:rPr>
          <w:rFonts w:ascii="Times New Roman" w:hAnsi="Times New Roman" w:cs="Times New Roman"/>
          <w:color w:val="000000"/>
          <w:sz w:val="24"/>
          <w:szCs w:val="24"/>
          <w:lang w:val="en-US"/>
        </w:rPr>
        <w:t xml:space="preserve"> p 5. Furthermore, </w:t>
      </w:r>
      <w:proofErr w:type="spellStart"/>
      <w:proofErr w:type="gramStart"/>
      <w:r>
        <w:rPr>
          <w:rFonts w:ascii="Times New Roman" w:hAnsi="Times New Roman" w:cs="Times New Roman"/>
          <w:color w:val="000000"/>
          <w:sz w:val="24"/>
          <w:szCs w:val="24"/>
          <w:lang w:val="en-US"/>
        </w:rPr>
        <w:t>pDer</w:t>
      </w:r>
      <w:proofErr w:type="spellEnd"/>
      <w:r>
        <w:rPr>
          <w:rFonts w:ascii="Times New Roman" w:hAnsi="Times New Roman" w:cs="Times New Roman"/>
          <w:color w:val="000000"/>
          <w:sz w:val="24"/>
          <w:szCs w:val="24"/>
          <w:lang w:val="en-US"/>
        </w:rPr>
        <w:t xml:space="preserve"> </w:t>
      </w:r>
      <w:r w:rsidRPr="0001238C">
        <w:rPr>
          <w:rFonts w:ascii="Times New Roman" w:hAnsi="Times New Roman" w:cs="Times New Roman"/>
          <w:color w:val="000000"/>
          <w:sz w:val="24"/>
          <w:szCs w:val="24"/>
          <w:lang w:val="en-US"/>
        </w:rPr>
        <w:t xml:space="preserve"> f</w:t>
      </w:r>
      <w:proofErr w:type="gramEnd"/>
      <w:r w:rsidRPr="0001238C">
        <w:rPr>
          <w:rFonts w:ascii="Times New Roman" w:hAnsi="Times New Roman" w:cs="Times New Roman"/>
          <w:color w:val="000000"/>
          <w:sz w:val="24"/>
          <w:szCs w:val="24"/>
          <w:lang w:val="en-US"/>
        </w:rPr>
        <w:t xml:space="preserve"> 5</w:t>
      </w:r>
      <w:r>
        <w:rPr>
          <w:rFonts w:ascii="Times New Roman" w:hAnsi="Times New Roman" w:cs="Times New Roman"/>
          <w:color w:val="000000"/>
          <w:sz w:val="24"/>
          <w:szCs w:val="24"/>
          <w:lang w:val="en-US"/>
        </w:rPr>
        <w:t xml:space="preserve"> (P8)</w:t>
      </w:r>
      <w:r w:rsidRPr="0001238C">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was recognized by only one sera (S 58), </w:t>
      </w:r>
      <w:r w:rsidRPr="00DB5103">
        <w:rPr>
          <w:rFonts w:ascii="Times New Roman" w:hAnsi="Times New Roman" w:cs="Times New Roman"/>
          <w:color w:val="000000"/>
          <w:sz w:val="24"/>
          <w:szCs w:val="24"/>
          <w:lang w:val="en-US"/>
        </w:rPr>
        <w:t xml:space="preserve">suggesting </w:t>
      </w:r>
      <w:r w:rsidRPr="00CD0352">
        <w:rPr>
          <w:rFonts w:ascii="Times New Roman" w:hAnsi="Times New Roman" w:cs="Times New Roman"/>
          <w:color w:val="000000"/>
          <w:sz w:val="24"/>
          <w:szCs w:val="24"/>
          <w:lang w:val="en-US"/>
        </w:rPr>
        <w:t>that</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pDer</w:t>
      </w:r>
      <w:proofErr w:type="spellEnd"/>
      <w:r>
        <w:rPr>
          <w:rFonts w:ascii="Times New Roman" w:hAnsi="Times New Roman" w:cs="Times New Roman"/>
          <w:color w:val="000000"/>
          <w:sz w:val="24"/>
          <w:szCs w:val="24"/>
          <w:lang w:val="en-US"/>
        </w:rPr>
        <w:t xml:space="preserve"> f 5 </w:t>
      </w:r>
      <w:r w:rsidRPr="0001238C">
        <w:rPr>
          <w:rFonts w:ascii="Times New Roman" w:hAnsi="Times New Roman" w:cs="Times New Roman"/>
          <w:color w:val="000000"/>
          <w:sz w:val="24"/>
          <w:szCs w:val="24"/>
          <w:lang w:val="en-US"/>
        </w:rPr>
        <w:t xml:space="preserve">used in this study </w:t>
      </w:r>
      <w:r>
        <w:rPr>
          <w:rFonts w:ascii="Times New Roman" w:hAnsi="Times New Roman" w:cs="Times New Roman"/>
          <w:color w:val="000000"/>
          <w:sz w:val="24"/>
          <w:szCs w:val="24"/>
          <w:lang w:val="en-US"/>
        </w:rPr>
        <w:t xml:space="preserve">corresponding to </w:t>
      </w:r>
      <w:r w:rsidRPr="0001238C">
        <w:rPr>
          <w:rFonts w:ascii="Times New Roman" w:hAnsi="Times New Roman" w:cs="Times New Roman"/>
          <w:color w:val="000000"/>
          <w:sz w:val="24"/>
          <w:szCs w:val="24"/>
          <w:lang w:val="en-US"/>
        </w:rPr>
        <w:t xml:space="preserve">epitope region </w:t>
      </w:r>
      <w:r>
        <w:rPr>
          <w:rFonts w:ascii="Times New Roman" w:hAnsi="Times New Roman" w:cs="Times New Roman"/>
          <w:color w:val="000000"/>
          <w:sz w:val="24"/>
          <w:szCs w:val="24"/>
          <w:lang w:val="en-US"/>
        </w:rPr>
        <w:t xml:space="preserve">among the </w:t>
      </w:r>
      <w:proofErr w:type="spellStart"/>
      <w:r>
        <w:rPr>
          <w:rFonts w:ascii="Times New Roman" w:hAnsi="Times New Roman" w:cs="Times New Roman"/>
          <w:color w:val="000000"/>
          <w:sz w:val="24"/>
          <w:szCs w:val="24"/>
          <w:lang w:val="en-US"/>
        </w:rPr>
        <w:t>Der</w:t>
      </w:r>
      <w:proofErr w:type="spellEnd"/>
      <w:r>
        <w:rPr>
          <w:rFonts w:ascii="Times New Roman" w:hAnsi="Times New Roman" w:cs="Times New Roman"/>
          <w:color w:val="000000"/>
          <w:sz w:val="24"/>
          <w:szCs w:val="24"/>
          <w:lang w:val="en-US"/>
        </w:rPr>
        <w:t xml:space="preserve"> f 5 sequence. against, this sequence is unable to binding</w:t>
      </w:r>
      <w:r w:rsidRPr="0001238C">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s</w:t>
      </w:r>
      <w:r w:rsidRPr="0001238C">
        <w:rPr>
          <w:rFonts w:ascii="Times New Roman" w:hAnsi="Times New Roman" w:cs="Times New Roman"/>
          <w:color w:val="000000"/>
          <w:sz w:val="24"/>
          <w:szCs w:val="24"/>
          <w:lang w:val="en-US"/>
        </w:rPr>
        <w:t>IgE</w:t>
      </w:r>
      <w:proofErr w:type="spellEnd"/>
      <w:r>
        <w:rPr>
          <w:rFonts w:ascii="Times New Roman" w:hAnsi="Times New Roman" w:cs="Times New Roman"/>
          <w:color w:val="000000"/>
          <w:sz w:val="24"/>
          <w:szCs w:val="24"/>
          <w:lang w:val="en-US"/>
        </w:rPr>
        <w:t xml:space="preserve"> of </w:t>
      </w:r>
      <w:proofErr w:type="spellStart"/>
      <w:r>
        <w:rPr>
          <w:rFonts w:ascii="Times New Roman" w:hAnsi="Times New Roman" w:cs="Times New Roman"/>
          <w:color w:val="000000"/>
          <w:sz w:val="24"/>
          <w:szCs w:val="24"/>
          <w:lang w:val="en-US"/>
        </w:rPr>
        <w:t>Der</w:t>
      </w:r>
      <w:proofErr w:type="spellEnd"/>
      <w:r>
        <w:rPr>
          <w:rFonts w:ascii="Times New Roman" w:hAnsi="Times New Roman" w:cs="Times New Roman"/>
          <w:color w:val="000000"/>
          <w:sz w:val="24"/>
          <w:szCs w:val="24"/>
          <w:lang w:val="en-US"/>
        </w:rPr>
        <w:t xml:space="preserve"> p 5 this confirm </w:t>
      </w:r>
      <w:r w:rsidRPr="00582DBE">
        <w:rPr>
          <w:rFonts w:ascii="Times New Roman" w:hAnsi="Times New Roman" w:cs="Times New Roman"/>
          <w:color w:val="000000"/>
          <w:sz w:val="24"/>
          <w:szCs w:val="24"/>
          <w:lang w:val="en-US"/>
        </w:rPr>
        <w:t xml:space="preserve">the low cross reactivity </w:t>
      </w:r>
      <w:r w:rsidRPr="0001238C">
        <w:rPr>
          <w:rFonts w:ascii="Times New Roman" w:hAnsi="Times New Roman" w:cs="Times New Roman"/>
          <w:color w:val="000000"/>
          <w:sz w:val="24"/>
          <w:szCs w:val="24"/>
          <w:lang w:val="en-US"/>
        </w:rPr>
        <w:t>between these two allergen</w:t>
      </w:r>
      <w:r>
        <w:rPr>
          <w:rFonts w:ascii="Times New Roman" w:hAnsi="Times New Roman" w:cs="Times New Roman"/>
          <w:color w:val="000000"/>
          <w:sz w:val="24"/>
          <w:szCs w:val="24"/>
          <w:lang w:val="en-US"/>
        </w:rPr>
        <w:t>s</w:t>
      </w:r>
      <w:r w:rsidRPr="0001238C">
        <w:rPr>
          <w:rFonts w:ascii="Times New Roman" w:hAnsi="Times New Roman" w:cs="Times New Roman"/>
          <w:color w:val="000000"/>
          <w:sz w:val="24"/>
          <w:szCs w:val="24"/>
          <w:lang w:val="en-US"/>
        </w:rPr>
        <w:t xml:space="preserve">, contrary to what provided according to the percentage </w:t>
      </w:r>
      <w:r>
        <w:rPr>
          <w:rFonts w:ascii="Times New Roman" w:hAnsi="Times New Roman" w:cs="Times New Roman"/>
          <w:color w:val="000000"/>
          <w:sz w:val="24"/>
          <w:szCs w:val="24"/>
          <w:lang w:val="en-US"/>
        </w:rPr>
        <w:t xml:space="preserve">of </w:t>
      </w:r>
      <w:r w:rsidRPr="0001238C">
        <w:rPr>
          <w:rFonts w:ascii="Times New Roman" w:hAnsi="Times New Roman" w:cs="Times New Roman"/>
          <w:color w:val="000000"/>
          <w:sz w:val="24"/>
          <w:szCs w:val="24"/>
          <w:lang w:val="en-US"/>
        </w:rPr>
        <w:t xml:space="preserve">identity between these two </w:t>
      </w:r>
      <w:r>
        <w:rPr>
          <w:rFonts w:ascii="Times New Roman" w:hAnsi="Times New Roman" w:cs="Times New Roman"/>
          <w:color w:val="000000"/>
          <w:sz w:val="24"/>
          <w:szCs w:val="24"/>
          <w:lang w:val="en-US"/>
        </w:rPr>
        <w:t>allergens, t</w:t>
      </w:r>
      <w:r w:rsidRPr="00DB5103">
        <w:rPr>
          <w:rFonts w:ascii="Times New Roman" w:hAnsi="Times New Roman" w:cs="Times New Roman"/>
          <w:sz w:val="24"/>
          <w:szCs w:val="24"/>
          <w:lang w:val="en-US"/>
        </w:rPr>
        <w:t>hese results indicate that</w:t>
      </w:r>
      <w:r w:rsidRPr="00447DA7">
        <w:rPr>
          <w:rFonts w:ascii="Times New Roman" w:hAnsi="Times New Roman" w:cs="Times New Roman"/>
          <w:sz w:val="24"/>
          <w:szCs w:val="24"/>
          <w:lang w:val="en-US"/>
        </w:rPr>
        <w:t xml:space="preserve"> </w:t>
      </w:r>
      <w:r w:rsidRPr="006F6093">
        <w:rPr>
          <w:rFonts w:ascii="Times New Roman" w:hAnsi="Times New Roman" w:cs="Times New Roman"/>
          <w:sz w:val="24"/>
          <w:szCs w:val="24"/>
          <w:lang w:val="en-US"/>
        </w:rPr>
        <w:t xml:space="preserve">the amino acid sequence </w:t>
      </w:r>
      <w:r>
        <w:rPr>
          <w:rFonts w:ascii="Times New Roman" w:hAnsi="Times New Roman" w:cs="Times New Roman"/>
          <w:sz w:val="24"/>
          <w:szCs w:val="24"/>
          <w:lang w:val="en-US"/>
        </w:rPr>
        <w:t xml:space="preserve">90 to 108 </w:t>
      </w:r>
      <w:proofErr w:type="spellStart"/>
      <w:r>
        <w:rPr>
          <w:rFonts w:ascii="Times New Roman" w:hAnsi="Times New Roman" w:cs="Times New Roman"/>
          <w:sz w:val="24"/>
          <w:szCs w:val="24"/>
          <w:lang w:val="en-US"/>
        </w:rPr>
        <w:t>Aa</w:t>
      </w:r>
      <w:proofErr w:type="spellEnd"/>
      <w:r>
        <w:rPr>
          <w:rFonts w:ascii="Times New Roman" w:hAnsi="Times New Roman" w:cs="Times New Roman"/>
          <w:sz w:val="24"/>
          <w:szCs w:val="24"/>
          <w:lang w:val="en-US"/>
        </w:rPr>
        <w:t xml:space="preserve"> is a common epitope region among these allergens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p 5,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f 5 and Blo t 5, these region can represent</w:t>
      </w:r>
      <w:r w:rsidRPr="00447DA7">
        <w:rPr>
          <w:rFonts w:ascii="Times New Roman" w:hAnsi="Times New Roman" w:cs="Times New Roman"/>
          <w:sz w:val="24"/>
          <w:szCs w:val="24"/>
          <w:lang w:val="en-US"/>
        </w:rPr>
        <w:t xml:space="preserve"> a promising candidate for immunotherapy of HDM-allergic patients</w:t>
      </w:r>
      <w:r w:rsidRPr="00582DBE">
        <w:rPr>
          <w:lang w:val="en-US"/>
        </w:rPr>
        <w:t xml:space="preserve"> </w:t>
      </w:r>
      <w:r>
        <w:rPr>
          <w:rFonts w:ascii="Times New Roman" w:hAnsi="Times New Roman" w:cs="Times New Roman"/>
          <w:sz w:val="24"/>
          <w:szCs w:val="24"/>
          <w:lang w:val="en-US"/>
        </w:rPr>
        <w:t xml:space="preserve">against allergens of </w:t>
      </w:r>
      <w:r w:rsidRPr="00582DBE">
        <w:rPr>
          <w:rFonts w:ascii="Times New Roman" w:hAnsi="Times New Roman" w:cs="Times New Roman"/>
          <w:sz w:val="24"/>
          <w:szCs w:val="24"/>
          <w:lang w:val="en-US"/>
        </w:rPr>
        <w:t xml:space="preserve"> group</w:t>
      </w:r>
      <w:r>
        <w:rPr>
          <w:rFonts w:ascii="Times New Roman" w:hAnsi="Times New Roman" w:cs="Times New Roman"/>
          <w:sz w:val="24"/>
          <w:szCs w:val="24"/>
          <w:lang w:val="en-US"/>
        </w:rPr>
        <w:t xml:space="preserve"> 5</w:t>
      </w:r>
      <w:r w:rsidRPr="00582DBE">
        <w:rPr>
          <w:rFonts w:ascii="Times New Roman" w:hAnsi="Times New Roman" w:cs="Times New Roman"/>
          <w:sz w:val="24"/>
          <w:szCs w:val="24"/>
          <w:lang w:val="en-US"/>
        </w:rPr>
        <w:t xml:space="preserve">, allergen derived peptide can be </w:t>
      </w:r>
      <w:r>
        <w:rPr>
          <w:rFonts w:ascii="Times New Roman" w:hAnsi="Times New Roman" w:cs="Times New Roman"/>
          <w:sz w:val="24"/>
          <w:szCs w:val="24"/>
          <w:lang w:val="en-US"/>
        </w:rPr>
        <w:t xml:space="preserve">synthesized  </w:t>
      </w:r>
      <w:r w:rsidRPr="00582DBE">
        <w:rPr>
          <w:rFonts w:ascii="Times New Roman" w:hAnsi="Times New Roman" w:cs="Times New Roman"/>
          <w:sz w:val="24"/>
          <w:szCs w:val="24"/>
          <w:lang w:val="en-US"/>
        </w:rPr>
        <w:t xml:space="preserve">from </w:t>
      </w:r>
      <w:r>
        <w:rPr>
          <w:rFonts w:ascii="Times New Roman" w:hAnsi="Times New Roman" w:cs="Times New Roman"/>
          <w:sz w:val="24"/>
          <w:szCs w:val="24"/>
          <w:lang w:val="en-US"/>
        </w:rPr>
        <w:t xml:space="preserve"> the amino acid sequence  </w:t>
      </w:r>
      <w:r w:rsidRPr="00582DBE">
        <w:rPr>
          <w:rFonts w:ascii="Times New Roman" w:hAnsi="Times New Roman" w:cs="Times New Roman"/>
          <w:sz w:val="24"/>
          <w:szCs w:val="24"/>
          <w:lang w:val="en-US"/>
        </w:rPr>
        <w:t>90</w:t>
      </w:r>
      <w:r>
        <w:rPr>
          <w:rFonts w:ascii="Times New Roman" w:hAnsi="Times New Roman" w:cs="Times New Roman"/>
          <w:sz w:val="24"/>
          <w:szCs w:val="24"/>
          <w:lang w:val="en-US"/>
        </w:rPr>
        <w:t xml:space="preserve"> to108 </w:t>
      </w:r>
      <w:r w:rsidRPr="00582DBE">
        <w:rPr>
          <w:rFonts w:ascii="Times New Roman" w:hAnsi="Times New Roman" w:cs="Times New Roman"/>
          <w:sz w:val="24"/>
          <w:szCs w:val="24"/>
          <w:lang w:val="en-US"/>
        </w:rPr>
        <w:t>of these allergens</w:t>
      </w:r>
      <w:r w:rsidRPr="00447DA7">
        <w:rPr>
          <w:rFonts w:ascii="Times New Roman" w:hAnsi="Times New Roman" w:cs="Times New Roman"/>
          <w:sz w:val="24"/>
          <w:szCs w:val="24"/>
          <w:lang w:val="en-US"/>
        </w:rPr>
        <w:t>.</w:t>
      </w:r>
    </w:p>
    <w:p w:rsidR="007570CD" w:rsidRDefault="007570CD" w:rsidP="004542F5">
      <w:pPr>
        <w:autoSpaceDE w:val="0"/>
        <w:autoSpaceDN w:val="0"/>
        <w:adjustRightInd w:val="0"/>
        <w:spacing w:after="0" w:line="480" w:lineRule="auto"/>
        <w:jc w:val="both"/>
        <w:rPr>
          <w:rFonts w:ascii="Times New Roman" w:hAnsi="Times New Roman" w:cs="Times New Roman"/>
          <w:color w:val="000000"/>
          <w:sz w:val="24"/>
          <w:szCs w:val="24"/>
          <w:lang w:val="en-US"/>
        </w:rPr>
      </w:pPr>
    </w:p>
    <w:p w:rsidR="007570CD" w:rsidRDefault="007570CD" w:rsidP="004542F5">
      <w:pPr>
        <w:spacing w:line="480" w:lineRule="auto"/>
        <w:ind w:firstLine="708"/>
        <w:jc w:val="both"/>
        <w:rPr>
          <w:rFonts w:ascii="Times New Roman" w:hAnsi="Times New Roman" w:cs="Times New Roman"/>
          <w:bCs/>
          <w:sz w:val="24"/>
          <w:szCs w:val="24"/>
          <w:lang w:val="en-US"/>
        </w:rPr>
      </w:pPr>
      <w:r w:rsidRPr="00AB45AD">
        <w:rPr>
          <w:rFonts w:ascii="Times New Roman" w:hAnsi="Times New Roman" w:cs="Times New Roman"/>
          <w:bCs/>
          <w:sz w:val="24"/>
          <w:szCs w:val="24"/>
          <w:lang w:val="en-US"/>
        </w:rPr>
        <w:t>On the other hand</w:t>
      </w:r>
      <w:r>
        <w:rPr>
          <w:rFonts w:ascii="Times New Roman" w:hAnsi="Times New Roman" w:cs="Times New Roman"/>
          <w:bCs/>
          <w:sz w:val="24"/>
          <w:szCs w:val="24"/>
          <w:lang w:val="en-US"/>
        </w:rPr>
        <w:t xml:space="preserve">, recently </w:t>
      </w:r>
      <w:r w:rsidRPr="007D3B27">
        <w:rPr>
          <w:rFonts w:ascii="Times New Roman" w:hAnsi="Times New Roman" w:cs="Times New Roman"/>
          <w:bCs/>
          <w:sz w:val="24"/>
          <w:szCs w:val="24"/>
          <w:highlight w:val="yellow"/>
          <w:lang w:val="en-US"/>
        </w:rPr>
        <w:t>Miyaji K. et al 2016</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showd</w:t>
      </w:r>
      <w:proofErr w:type="spellEnd"/>
      <w:r>
        <w:rPr>
          <w:rFonts w:ascii="Times New Roman" w:hAnsi="Times New Roman" w:cs="Times New Roman"/>
          <w:bCs/>
          <w:sz w:val="24"/>
          <w:szCs w:val="24"/>
          <w:lang w:val="en-US"/>
        </w:rPr>
        <w:t xml:space="preserve"> </w:t>
      </w:r>
      <w:proofErr w:type="gramStart"/>
      <w:r w:rsidRPr="00AB45AD">
        <w:rPr>
          <w:rFonts w:ascii="Times New Roman" w:hAnsi="Times New Roman" w:cs="Times New Roman"/>
          <w:bCs/>
          <w:sz w:val="24"/>
          <w:szCs w:val="24"/>
          <w:lang w:val="en-US"/>
        </w:rPr>
        <w:t>that antibodies</w:t>
      </w:r>
      <w:proofErr w:type="gramEnd"/>
      <w:r w:rsidRPr="00AB45AD">
        <w:rPr>
          <w:rFonts w:ascii="Times New Roman" w:hAnsi="Times New Roman" w:cs="Times New Roman"/>
          <w:bCs/>
          <w:sz w:val="24"/>
          <w:szCs w:val="24"/>
          <w:lang w:val="en-US"/>
        </w:rPr>
        <w:t xml:space="preserve"> can not only bind to the original epitope</w:t>
      </w:r>
      <w:r>
        <w:rPr>
          <w:rFonts w:ascii="Times New Roman" w:hAnsi="Times New Roman" w:cs="Times New Roman"/>
          <w:bCs/>
          <w:sz w:val="24"/>
          <w:szCs w:val="24"/>
          <w:lang w:val="en-US"/>
        </w:rPr>
        <w:t xml:space="preserve"> </w:t>
      </w:r>
      <w:r w:rsidRPr="00AB45AD">
        <w:rPr>
          <w:rFonts w:ascii="Times New Roman" w:hAnsi="Times New Roman" w:cs="Times New Roman"/>
          <w:bCs/>
          <w:sz w:val="24"/>
          <w:szCs w:val="24"/>
          <w:lang w:val="en-US"/>
        </w:rPr>
        <w:t>but also to sequences that may have a few different amino acids.</w:t>
      </w:r>
    </w:p>
    <w:p w:rsidR="007570CD" w:rsidRDefault="007570CD" w:rsidP="004542F5">
      <w:pPr>
        <w:autoSpaceDE w:val="0"/>
        <w:autoSpaceDN w:val="0"/>
        <w:adjustRightInd w:val="0"/>
        <w:spacing w:after="0" w:line="480" w:lineRule="auto"/>
        <w:ind w:firstLine="708"/>
        <w:jc w:val="both"/>
        <w:rPr>
          <w:rFonts w:ascii="Times New Roman" w:hAnsi="Times New Roman" w:cs="Times New Roman"/>
          <w:sz w:val="24"/>
          <w:szCs w:val="24"/>
          <w:lang w:val="en-US"/>
        </w:rPr>
      </w:pPr>
      <w:r>
        <w:rPr>
          <w:rFonts w:ascii="Times-Roman" w:hAnsi="Times-Roman" w:cs="Times-Roman"/>
          <w:sz w:val="24"/>
          <w:szCs w:val="24"/>
          <w:lang w:val="en-US"/>
        </w:rPr>
        <w:t xml:space="preserve">Indeed, </w:t>
      </w:r>
      <w:r w:rsidRPr="00415CA0">
        <w:rPr>
          <w:rFonts w:ascii="Times-Roman" w:hAnsi="Times-Roman" w:cs="Times-Roman"/>
          <w:sz w:val="24"/>
          <w:szCs w:val="24"/>
          <w:lang w:val="en-US"/>
        </w:rPr>
        <w:t xml:space="preserve">Chan suggested that the low cross-reactivity </w:t>
      </w:r>
      <w:r>
        <w:rPr>
          <w:rFonts w:ascii="Times-Roman" w:hAnsi="Times-Roman" w:cs="Times-Roman"/>
          <w:sz w:val="24"/>
          <w:szCs w:val="24"/>
          <w:lang w:val="en-US"/>
        </w:rPr>
        <w:t xml:space="preserve">observed </w:t>
      </w:r>
      <w:r w:rsidRPr="00415CA0">
        <w:rPr>
          <w:rFonts w:ascii="Times-Roman" w:hAnsi="Times-Roman" w:cs="Times-Roman"/>
          <w:sz w:val="24"/>
          <w:szCs w:val="24"/>
          <w:lang w:val="en-US"/>
        </w:rPr>
        <w:t xml:space="preserve">between Blo t 5 and </w:t>
      </w:r>
      <w:proofErr w:type="spellStart"/>
      <w:r w:rsidRPr="00415CA0">
        <w:rPr>
          <w:rFonts w:ascii="Times-Roman" w:hAnsi="Times-Roman" w:cs="Times-Roman"/>
          <w:sz w:val="24"/>
          <w:szCs w:val="24"/>
          <w:lang w:val="en-US"/>
        </w:rPr>
        <w:t>Der</w:t>
      </w:r>
      <w:proofErr w:type="spellEnd"/>
      <w:r w:rsidRPr="00415CA0">
        <w:rPr>
          <w:rFonts w:ascii="Times-Roman" w:hAnsi="Times-Roman" w:cs="Times-Roman"/>
          <w:sz w:val="24"/>
          <w:szCs w:val="24"/>
          <w:lang w:val="en-US"/>
        </w:rPr>
        <w:t xml:space="preserve"> p 5 may be explained by the existence of </w:t>
      </w:r>
      <w:r>
        <w:rPr>
          <w:rFonts w:ascii="Times-Roman" w:hAnsi="Times-Roman" w:cs="Times-Roman"/>
          <w:sz w:val="24"/>
          <w:szCs w:val="24"/>
          <w:lang w:val="en-US"/>
        </w:rPr>
        <w:t xml:space="preserve">certain </w:t>
      </w:r>
      <w:r w:rsidRPr="00415CA0">
        <w:rPr>
          <w:rFonts w:ascii="Times-Roman" w:hAnsi="Times-Roman" w:cs="Times-Roman"/>
          <w:sz w:val="24"/>
          <w:szCs w:val="24"/>
          <w:lang w:val="en-US"/>
        </w:rPr>
        <w:t xml:space="preserve">numbers of substitutions at </w:t>
      </w:r>
      <w:proofErr w:type="spellStart"/>
      <w:r>
        <w:rPr>
          <w:rFonts w:ascii="Times-Roman" w:hAnsi="Times-Roman" w:cs="Times-Roman"/>
          <w:sz w:val="24"/>
          <w:szCs w:val="24"/>
          <w:lang w:val="en-US"/>
        </w:rPr>
        <w:t>epitpe</w:t>
      </w:r>
      <w:proofErr w:type="spellEnd"/>
      <w:r>
        <w:rPr>
          <w:rFonts w:ascii="Times-Roman" w:hAnsi="Times-Roman" w:cs="Times-Roman"/>
          <w:sz w:val="24"/>
          <w:szCs w:val="24"/>
          <w:lang w:val="en-US"/>
        </w:rPr>
        <w:t xml:space="preserve"> </w:t>
      </w:r>
      <w:r w:rsidRPr="00415CA0">
        <w:rPr>
          <w:rFonts w:ascii="Times-Roman" w:hAnsi="Times-Roman" w:cs="Times-Roman"/>
          <w:sz w:val="24"/>
          <w:szCs w:val="24"/>
          <w:lang w:val="en-US"/>
        </w:rPr>
        <w:t xml:space="preserve">region of </w:t>
      </w:r>
      <w:r>
        <w:rPr>
          <w:rFonts w:ascii="Times-Roman" w:hAnsi="Times-Roman" w:cs="Times-Roman"/>
          <w:sz w:val="24"/>
          <w:szCs w:val="24"/>
          <w:lang w:val="en-US"/>
        </w:rPr>
        <w:t>Blo t</w:t>
      </w:r>
      <w:r w:rsidRPr="00415CA0">
        <w:rPr>
          <w:rFonts w:ascii="Times-Roman" w:hAnsi="Times-Roman" w:cs="Times-Roman"/>
          <w:sz w:val="24"/>
          <w:szCs w:val="24"/>
          <w:lang w:val="en-US"/>
        </w:rPr>
        <w:t xml:space="preserve"> 5, we demonstrated in this study, that these substitutions are insufficient to increase the cross-reactivity between these allergens</w:t>
      </w:r>
      <w:r>
        <w:rPr>
          <w:rFonts w:ascii="Times-Roman" w:hAnsi="Times-Roman" w:cs="Times-Roman"/>
          <w:sz w:val="24"/>
          <w:szCs w:val="24"/>
          <w:lang w:val="en-US"/>
        </w:rPr>
        <w:t>.</w:t>
      </w:r>
      <w:r w:rsidRPr="00415CA0">
        <w:rPr>
          <w:rFonts w:ascii="Times-Roman" w:hAnsi="Times-Roman" w:cs="Times-Roman"/>
          <w:sz w:val="24"/>
          <w:szCs w:val="24"/>
          <w:lang w:val="en-US"/>
        </w:rPr>
        <w:t xml:space="preserve"> </w:t>
      </w:r>
      <w:r>
        <w:rPr>
          <w:rFonts w:ascii="Times-Roman" w:hAnsi="Times-Roman" w:cs="Times-Roman"/>
          <w:sz w:val="24"/>
          <w:szCs w:val="24"/>
          <w:lang w:val="en-US"/>
        </w:rPr>
        <w:t xml:space="preserve">Moreover, </w:t>
      </w:r>
      <w:r w:rsidRPr="00C91BA4">
        <w:rPr>
          <w:rFonts w:ascii="Times New Roman" w:hAnsi="Times New Roman" w:cs="Times New Roman"/>
          <w:sz w:val="24"/>
          <w:szCs w:val="24"/>
          <w:lang w:val="en-US"/>
        </w:rPr>
        <w:t xml:space="preserve">these substitutions may change the IgE </w:t>
      </w:r>
      <w:r w:rsidRPr="00C91BA4">
        <w:rPr>
          <w:rFonts w:ascii="Times New Roman" w:hAnsi="Times New Roman" w:cs="Times New Roman"/>
          <w:sz w:val="24"/>
          <w:szCs w:val="24"/>
          <w:lang w:val="en-US"/>
        </w:rPr>
        <w:lastRenderedPageBreak/>
        <w:t xml:space="preserve">binding capacity </w:t>
      </w:r>
      <w:r>
        <w:rPr>
          <w:rFonts w:ascii="Times New Roman" w:hAnsi="Times New Roman" w:cs="Times New Roman"/>
          <w:sz w:val="24"/>
          <w:szCs w:val="24"/>
          <w:lang w:val="en-US"/>
        </w:rPr>
        <w:t xml:space="preserve">to </w:t>
      </w:r>
      <w:proofErr w:type="spellStart"/>
      <w:r>
        <w:rPr>
          <w:rFonts w:ascii="Times New Roman" w:hAnsi="Times New Roman" w:cs="Times New Roman"/>
          <w:sz w:val="24"/>
          <w:szCs w:val="24"/>
          <w:lang w:val="en-US"/>
        </w:rPr>
        <w:t>sIgE-Der</w:t>
      </w:r>
      <w:proofErr w:type="spellEnd"/>
      <w:r>
        <w:rPr>
          <w:rFonts w:ascii="Times New Roman" w:hAnsi="Times New Roman" w:cs="Times New Roman"/>
          <w:sz w:val="24"/>
          <w:szCs w:val="24"/>
          <w:lang w:val="en-US"/>
        </w:rPr>
        <w:t xml:space="preserve"> p 5 </w:t>
      </w:r>
      <w:r w:rsidRPr="00C91BA4">
        <w:rPr>
          <w:rFonts w:ascii="Times New Roman" w:hAnsi="Times New Roman" w:cs="Times New Roman"/>
          <w:sz w:val="24"/>
          <w:szCs w:val="24"/>
          <w:lang w:val="en-US"/>
        </w:rPr>
        <w:t xml:space="preserve">compared to the peptide P20 of </w:t>
      </w:r>
      <w:proofErr w:type="spellStart"/>
      <w:r w:rsidRPr="00C91BA4">
        <w:rPr>
          <w:rFonts w:ascii="Times New Roman" w:hAnsi="Times New Roman" w:cs="Times New Roman"/>
          <w:sz w:val="24"/>
          <w:szCs w:val="24"/>
          <w:lang w:val="en-US"/>
        </w:rPr>
        <w:t>Der</w:t>
      </w:r>
      <w:proofErr w:type="spellEnd"/>
      <w:r w:rsidRPr="00C91BA4">
        <w:rPr>
          <w:rFonts w:ascii="Times New Roman" w:hAnsi="Times New Roman" w:cs="Times New Roman"/>
          <w:sz w:val="24"/>
          <w:szCs w:val="24"/>
          <w:lang w:val="en-US"/>
        </w:rPr>
        <w:t xml:space="preserve"> p 5,</w:t>
      </w:r>
      <w:r w:rsidRPr="00C91BA4">
        <w:rPr>
          <w:lang w:val="en-US"/>
        </w:rPr>
        <w:t xml:space="preserve"> </w:t>
      </w:r>
      <w:r w:rsidRPr="00C91BA4">
        <w:rPr>
          <w:rFonts w:ascii="Times New Roman" w:hAnsi="Times New Roman" w:cs="Times New Roman"/>
          <w:sz w:val="24"/>
          <w:szCs w:val="24"/>
          <w:lang w:val="en-US"/>
        </w:rPr>
        <w:t>as shown in</w:t>
      </w:r>
      <w:r>
        <w:rPr>
          <w:rFonts w:ascii="Times New Roman" w:hAnsi="Times New Roman" w:cs="Times New Roman"/>
          <w:sz w:val="24"/>
          <w:szCs w:val="24"/>
          <w:lang w:val="en-US"/>
        </w:rPr>
        <w:t xml:space="preserve"> Fig 5B</w:t>
      </w:r>
      <w:r w:rsidRPr="00415CA0">
        <w:rPr>
          <w:rFonts w:ascii="Times New Roman" w:hAnsi="Times New Roman" w:cs="Times New Roman"/>
          <w:sz w:val="24"/>
          <w:szCs w:val="24"/>
          <w:lang w:val="en-US"/>
        </w:rPr>
        <w:t xml:space="preserve">, it underscores the importance of Q103 and M108 residues in the sequence of </w:t>
      </w:r>
      <w:proofErr w:type="spellStart"/>
      <w:r w:rsidRPr="00415CA0">
        <w:rPr>
          <w:rFonts w:ascii="Times New Roman" w:hAnsi="Times New Roman" w:cs="Times New Roman"/>
          <w:sz w:val="24"/>
          <w:szCs w:val="24"/>
          <w:lang w:val="en-US"/>
        </w:rPr>
        <w:t>Der</w:t>
      </w:r>
      <w:proofErr w:type="spellEnd"/>
      <w:r w:rsidRPr="00415CA0">
        <w:rPr>
          <w:rFonts w:ascii="Times New Roman" w:hAnsi="Times New Roman" w:cs="Times New Roman"/>
          <w:sz w:val="24"/>
          <w:szCs w:val="24"/>
          <w:lang w:val="en-US"/>
        </w:rPr>
        <w:t xml:space="preserve"> p 5</w:t>
      </w:r>
      <w:r w:rsidRPr="005C5C3A">
        <w:rPr>
          <w:lang w:val="en-US"/>
        </w:rPr>
        <w:t xml:space="preserve"> </w:t>
      </w:r>
      <w:r w:rsidRPr="005C5C3A">
        <w:rPr>
          <w:rFonts w:ascii="Times New Roman" w:hAnsi="Times New Roman" w:cs="Times New Roman"/>
          <w:sz w:val="24"/>
          <w:szCs w:val="24"/>
          <w:lang w:val="en-US"/>
        </w:rPr>
        <w:t xml:space="preserve">in the recognition of </w:t>
      </w:r>
      <w:proofErr w:type="spellStart"/>
      <w:r>
        <w:rPr>
          <w:rFonts w:ascii="Times New Roman" w:hAnsi="Times New Roman" w:cs="Times New Roman"/>
          <w:sz w:val="24"/>
          <w:szCs w:val="24"/>
          <w:lang w:val="en-US"/>
        </w:rPr>
        <w:t>s</w:t>
      </w:r>
      <w:r w:rsidRPr="005C5C3A">
        <w:rPr>
          <w:rFonts w:ascii="Times New Roman" w:hAnsi="Times New Roman" w:cs="Times New Roman"/>
          <w:sz w:val="24"/>
          <w:szCs w:val="24"/>
          <w:lang w:val="en-US"/>
        </w:rPr>
        <w:t>IgE</w:t>
      </w:r>
      <w:proofErr w:type="spellEnd"/>
      <w:r>
        <w:rPr>
          <w:rFonts w:ascii="Times New Roman" w:hAnsi="Times New Roman" w:cs="Times New Roman"/>
          <w:sz w:val="24"/>
          <w:szCs w:val="24"/>
          <w:lang w:val="en-US"/>
        </w:rPr>
        <w:t xml:space="preserve"> to </w:t>
      </w:r>
      <w:proofErr w:type="spellStart"/>
      <w:r>
        <w:rPr>
          <w:rFonts w:ascii="Times New Roman" w:hAnsi="Times New Roman" w:cs="Times New Roman"/>
          <w:sz w:val="24"/>
          <w:szCs w:val="24"/>
          <w:lang w:val="en-US"/>
        </w:rPr>
        <w:t>Der</w:t>
      </w:r>
      <w:proofErr w:type="spellEnd"/>
      <w:r>
        <w:rPr>
          <w:rFonts w:ascii="Times New Roman" w:hAnsi="Times New Roman" w:cs="Times New Roman"/>
          <w:sz w:val="24"/>
          <w:szCs w:val="24"/>
          <w:lang w:val="en-US"/>
        </w:rPr>
        <w:t xml:space="preserve"> p 5</w:t>
      </w:r>
      <w:r w:rsidRPr="00415CA0">
        <w:rPr>
          <w:rFonts w:ascii="Times New Roman" w:hAnsi="Times New Roman" w:cs="Times New Roman"/>
          <w:sz w:val="24"/>
          <w:szCs w:val="24"/>
          <w:lang w:val="en-US"/>
        </w:rPr>
        <w:t xml:space="preserve">, </w:t>
      </w:r>
      <w:r w:rsidRPr="00F41BD2">
        <w:rPr>
          <w:rFonts w:ascii="Times New Roman" w:hAnsi="Times New Roman" w:cs="Times New Roman"/>
          <w:sz w:val="24"/>
          <w:szCs w:val="24"/>
          <w:lang w:val="en-US"/>
        </w:rPr>
        <w:t>These results indicate that</w:t>
      </w:r>
      <w:r>
        <w:rPr>
          <w:rFonts w:ascii="Times New Roman" w:hAnsi="Times New Roman" w:cs="Times New Roman"/>
          <w:sz w:val="24"/>
          <w:szCs w:val="24"/>
          <w:lang w:val="en-US"/>
        </w:rPr>
        <w:t xml:space="preserve"> </w:t>
      </w:r>
      <w:r w:rsidRPr="00F41BD2">
        <w:rPr>
          <w:rFonts w:ascii="Times New Roman" w:hAnsi="Times New Roman" w:cs="Times New Roman"/>
          <w:sz w:val="24"/>
          <w:szCs w:val="24"/>
          <w:lang w:val="en-US"/>
        </w:rPr>
        <w:t xml:space="preserve">the amino acid sequence 90-108 contains </w:t>
      </w:r>
      <w:r>
        <w:rPr>
          <w:rFonts w:ascii="Times New Roman" w:hAnsi="Times New Roman" w:cs="Times New Roman"/>
          <w:sz w:val="24"/>
          <w:szCs w:val="24"/>
          <w:lang w:val="en-US"/>
        </w:rPr>
        <w:t xml:space="preserve">a </w:t>
      </w:r>
      <w:r w:rsidRPr="00F41BD2">
        <w:rPr>
          <w:rFonts w:ascii="Times New Roman" w:hAnsi="Times New Roman" w:cs="Times New Roman"/>
          <w:sz w:val="24"/>
          <w:szCs w:val="24"/>
          <w:lang w:val="en-US"/>
        </w:rPr>
        <w:t xml:space="preserve">linear IgE epitopes </w:t>
      </w:r>
      <w:r>
        <w:rPr>
          <w:rFonts w:ascii="Times New Roman" w:hAnsi="Times New Roman" w:cs="Times New Roman"/>
          <w:sz w:val="24"/>
          <w:szCs w:val="24"/>
          <w:lang w:val="en-US"/>
        </w:rPr>
        <w:t xml:space="preserve">common and </w:t>
      </w:r>
      <w:r w:rsidRPr="00F41BD2">
        <w:rPr>
          <w:rFonts w:ascii="Times New Roman" w:hAnsi="Times New Roman" w:cs="Times New Roman"/>
          <w:sz w:val="24"/>
          <w:szCs w:val="24"/>
          <w:lang w:val="en-US"/>
        </w:rPr>
        <w:t>formed by key residues for each allergen</w:t>
      </w:r>
      <w:r>
        <w:rPr>
          <w:rFonts w:ascii="Times New Roman" w:hAnsi="Times New Roman" w:cs="Times New Roman"/>
          <w:sz w:val="24"/>
          <w:szCs w:val="24"/>
          <w:lang w:val="en-US"/>
        </w:rPr>
        <w:t xml:space="preserve">. </w:t>
      </w:r>
    </w:p>
    <w:p w:rsidR="007D3B27" w:rsidRPr="007D3B27" w:rsidRDefault="007D3B27" w:rsidP="007D3B27">
      <w:pPr>
        <w:autoSpaceDE w:val="0"/>
        <w:autoSpaceDN w:val="0"/>
        <w:adjustRightInd w:val="0"/>
        <w:spacing w:after="0" w:line="480" w:lineRule="auto"/>
        <w:ind w:firstLine="708"/>
        <w:jc w:val="both"/>
        <w:rPr>
          <w:rFonts w:ascii="Times-Roman" w:hAnsi="Times-Roman" w:cs="Times-Roman"/>
          <w:sz w:val="24"/>
          <w:szCs w:val="24"/>
          <w:lang w:val="en-US"/>
        </w:rPr>
      </w:pPr>
      <w:r w:rsidRPr="007D3B27">
        <w:rPr>
          <w:rFonts w:ascii="Times-Roman" w:hAnsi="Times-Roman" w:cs="Times-Roman"/>
          <w:sz w:val="24"/>
          <w:szCs w:val="24"/>
          <w:lang w:val="en-US"/>
        </w:rPr>
        <w:t xml:space="preserve">In conclusion, we show that </w:t>
      </w:r>
      <w:proofErr w:type="spellStart"/>
      <w:r w:rsidRPr="007D3B27">
        <w:rPr>
          <w:rFonts w:ascii="Times-Roman" w:hAnsi="Times-Roman" w:cs="Times-Roman"/>
          <w:sz w:val="24"/>
          <w:szCs w:val="24"/>
          <w:lang w:val="en-US"/>
        </w:rPr>
        <w:t>Der</w:t>
      </w:r>
      <w:proofErr w:type="spellEnd"/>
      <w:r w:rsidRPr="007D3B27">
        <w:rPr>
          <w:rFonts w:ascii="Times-Roman" w:hAnsi="Times-Roman" w:cs="Times-Roman"/>
          <w:sz w:val="24"/>
          <w:szCs w:val="24"/>
          <w:lang w:val="en-US"/>
        </w:rPr>
        <w:t xml:space="preserve"> p 5 and Blo t 5 were important allergens in </w:t>
      </w:r>
      <w:proofErr w:type="spellStart"/>
      <w:r w:rsidRPr="007D3B27">
        <w:rPr>
          <w:rFonts w:ascii="Times-Roman" w:hAnsi="Times-Roman" w:cs="Times-Roman"/>
          <w:sz w:val="24"/>
          <w:szCs w:val="24"/>
          <w:lang w:val="en-US"/>
        </w:rPr>
        <w:t>Dellys</w:t>
      </w:r>
      <w:proofErr w:type="spellEnd"/>
      <w:r w:rsidRPr="007D3B27">
        <w:rPr>
          <w:rFonts w:ascii="Times-Roman" w:hAnsi="Times-Roman" w:cs="Times-Roman"/>
          <w:sz w:val="24"/>
          <w:szCs w:val="24"/>
          <w:lang w:val="en-US"/>
        </w:rPr>
        <w:t xml:space="preserve"> (north east of Algeria). </w:t>
      </w:r>
      <w:proofErr w:type="spellStart"/>
      <w:r w:rsidRPr="007D3B27">
        <w:rPr>
          <w:rFonts w:ascii="Times-Roman" w:hAnsi="Times-Roman" w:cs="Times-Roman"/>
          <w:bCs/>
          <w:sz w:val="24"/>
          <w:szCs w:val="24"/>
          <w:lang w:val="en-US"/>
        </w:rPr>
        <w:t>Der</w:t>
      </w:r>
      <w:proofErr w:type="spellEnd"/>
      <w:r w:rsidRPr="007D3B27">
        <w:rPr>
          <w:rFonts w:ascii="Times-Roman" w:hAnsi="Times-Roman" w:cs="Times-Roman"/>
          <w:bCs/>
          <w:sz w:val="24"/>
          <w:szCs w:val="24"/>
          <w:lang w:val="en-US"/>
        </w:rPr>
        <w:t xml:space="preserve"> f 5 has a linear epitope located in the same region as </w:t>
      </w:r>
      <w:proofErr w:type="spellStart"/>
      <w:r w:rsidRPr="007D3B27">
        <w:rPr>
          <w:rFonts w:ascii="Times-Roman" w:hAnsi="Times-Roman" w:cs="Times-Roman"/>
          <w:bCs/>
          <w:sz w:val="24"/>
          <w:szCs w:val="24"/>
          <w:lang w:val="en-US"/>
        </w:rPr>
        <w:t>Der</w:t>
      </w:r>
      <w:proofErr w:type="spellEnd"/>
      <w:r w:rsidRPr="007D3B27">
        <w:rPr>
          <w:rFonts w:ascii="Times-Roman" w:hAnsi="Times-Roman" w:cs="Times-Roman"/>
          <w:bCs/>
          <w:sz w:val="24"/>
          <w:szCs w:val="24"/>
          <w:lang w:val="en-US"/>
        </w:rPr>
        <w:t xml:space="preserve"> p 5 and Blo t </w:t>
      </w:r>
      <w:r w:rsidRPr="007D3B27">
        <w:rPr>
          <w:rFonts w:ascii="Times-Roman" w:hAnsi="Times-Roman" w:cs="Times-Roman"/>
          <w:sz w:val="24"/>
          <w:szCs w:val="24"/>
          <w:lang w:val="en-US"/>
        </w:rPr>
        <w:t xml:space="preserve">5 We also provided that the amino acid sequence within these allergens which corresponding to the epitope sequence show species-specific epitopes. Our findings widen the understanding of allergenic cross-reactivity between allergens from families 5/21 with similar structure. </w:t>
      </w:r>
      <w:proofErr w:type="gramStart"/>
      <w:r w:rsidRPr="007D3B27">
        <w:rPr>
          <w:rFonts w:ascii="Times-Roman" w:hAnsi="Times-Roman" w:cs="Times-Roman"/>
          <w:sz w:val="24"/>
          <w:szCs w:val="24"/>
          <w:lang w:val="en-US"/>
        </w:rPr>
        <w:t>the</w:t>
      </w:r>
      <w:proofErr w:type="gramEnd"/>
      <w:r w:rsidRPr="007D3B27">
        <w:rPr>
          <w:rFonts w:ascii="Times-Roman" w:hAnsi="Times-Roman" w:cs="Times-Roman"/>
          <w:sz w:val="24"/>
          <w:szCs w:val="24"/>
          <w:lang w:val="en-US"/>
        </w:rPr>
        <w:t xml:space="preserve"> amino acid sequence 90-108 is promising for the generation of common hypoallergenic sequence for these allergen.</w:t>
      </w:r>
    </w:p>
    <w:p w:rsidR="007D3B27" w:rsidRPr="00415CA0" w:rsidRDefault="007D3B27" w:rsidP="004542F5">
      <w:pPr>
        <w:autoSpaceDE w:val="0"/>
        <w:autoSpaceDN w:val="0"/>
        <w:adjustRightInd w:val="0"/>
        <w:spacing w:after="0" w:line="480" w:lineRule="auto"/>
        <w:ind w:firstLine="708"/>
        <w:jc w:val="both"/>
        <w:rPr>
          <w:rFonts w:ascii="Times-Roman" w:hAnsi="Times-Roman" w:cs="Times-Roman"/>
          <w:sz w:val="24"/>
          <w:szCs w:val="24"/>
          <w:lang w:val="en-US"/>
        </w:rPr>
      </w:pPr>
    </w:p>
    <w:p w:rsidR="007570CD" w:rsidRPr="00BD3755" w:rsidRDefault="007570CD" w:rsidP="004542F5">
      <w:pPr>
        <w:pStyle w:val="Default"/>
        <w:spacing w:line="480" w:lineRule="auto"/>
        <w:jc w:val="both"/>
        <w:rPr>
          <w:rFonts w:ascii="Times New Roman" w:hAnsi="Times New Roman" w:cs="Times New Roman"/>
          <w:b/>
          <w:bCs/>
          <w:color w:val="auto"/>
          <w:lang w:val="en-US"/>
        </w:rPr>
      </w:pPr>
      <w:r>
        <w:rPr>
          <w:rFonts w:ascii="Times New Roman" w:hAnsi="Times New Roman" w:cs="Times New Roman"/>
          <w:lang w:val="en-US"/>
        </w:rPr>
        <w:t xml:space="preserve"> </w:t>
      </w:r>
      <w:r w:rsidRPr="00BD3755">
        <w:rPr>
          <w:rFonts w:ascii="Times New Roman" w:hAnsi="Times New Roman" w:cs="Times New Roman"/>
          <w:b/>
          <w:bCs/>
          <w:color w:val="auto"/>
          <w:lang w:val="en-US"/>
        </w:rPr>
        <w:t>Acknowledgments</w:t>
      </w:r>
    </w:p>
    <w:p w:rsidR="007570CD" w:rsidRPr="00BD3755" w:rsidRDefault="007570CD" w:rsidP="004542F5">
      <w:pPr>
        <w:pStyle w:val="Default"/>
        <w:spacing w:line="480" w:lineRule="auto"/>
        <w:jc w:val="both"/>
        <w:rPr>
          <w:rFonts w:ascii="Times New Roman" w:hAnsi="Times New Roman" w:cs="Times New Roman"/>
          <w:bCs/>
          <w:color w:val="auto"/>
          <w:lang w:val="en-US"/>
        </w:rPr>
      </w:pPr>
      <w:r w:rsidRPr="00BD3755">
        <w:rPr>
          <w:rFonts w:ascii="Times New Roman" w:hAnsi="Times New Roman" w:cs="Times New Roman"/>
          <w:bCs/>
          <w:color w:val="auto"/>
          <w:lang w:val="en-US"/>
        </w:rPr>
        <w:t xml:space="preserve">We are grateful to Dr. JACKET A. (Bangkok, Thailand) for the construction genetic of pPIC9KDer p 5. This research was partially supported by CUD (PIC </w:t>
      </w:r>
      <w:r>
        <w:rPr>
          <w:rFonts w:ascii="Times New Roman" w:hAnsi="Times New Roman" w:cs="Times New Roman"/>
          <w:bCs/>
          <w:color w:val="auto"/>
          <w:highlight w:val="yellow"/>
          <w:lang w:val="en-US"/>
        </w:rPr>
        <w:t>REF</w:t>
      </w:r>
      <w:r>
        <w:rPr>
          <w:rFonts w:ascii="Times New Roman" w:hAnsi="Times New Roman" w:cs="Times New Roman"/>
          <w:bCs/>
          <w:color w:val="auto"/>
          <w:lang w:val="en-US"/>
        </w:rPr>
        <w:t>XXX</w:t>
      </w:r>
      <w:r w:rsidRPr="00BD3755">
        <w:rPr>
          <w:rFonts w:ascii="Times New Roman" w:hAnsi="Times New Roman" w:cs="Times New Roman"/>
          <w:bCs/>
          <w:color w:val="auto"/>
          <w:lang w:val="en-US"/>
        </w:rPr>
        <w:t>), and by a Wallonia Brussels</w:t>
      </w:r>
      <w:r>
        <w:rPr>
          <w:rFonts w:ascii="Times New Roman" w:hAnsi="Times New Roman" w:cs="Times New Roman"/>
          <w:bCs/>
          <w:color w:val="auto"/>
          <w:lang w:val="en-US"/>
        </w:rPr>
        <w:t>.</w:t>
      </w:r>
    </w:p>
    <w:p w:rsidR="007570CD" w:rsidRPr="00BD3755" w:rsidRDefault="007570CD" w:rsidP="004542F5">
      <w:pPr>
        <w:pStyle w:val="Default"/>
        <w:spacing w:line="480" w:lineRule="auto"/>
        <w:jc w:val="both"/>
        <w:rPr>
          <w:rFonts w:ascii="Times New Roman" w:hAnsi="Times New Roman" w:cs="Times New Roman"/>
          <w:b/>
          <w:bCs/>
          <w:color w:val="auto"/>
          <w:lang w:val="en-US"/>
        </w:rPr>
      </w:pPr>
      <w:r w:rsidRPr="00BD3755">
        <w:rPr>
          <w:rFonts w:ascii="Times New Roman" w:hAnsi="Times New Roman" w:cs="Times New Roman"/>
          <w:b/>
          <w:bCs/>
          <w:color w:val="auto"/>
          <w:lang w:val="en-US"/>
        </w:rPr>
        <w:t>Conflicts of interest</w:t>
      </w:r>
    </w:p>
    <w:p w:rsidR="007570CD" w:rsidRPr="00BD3755" w:rsidRDefault="007570CD" w:rsidP="004542F5">
      <w:pPr>
        <w:pStyle w:val="Default"/>
        <w:spacing w:line="480" w:lineRule="auto"/>
        <w:jc w:val="both"/>
        <w:rPr>
          <w:rFonts w:ascii="Times New Roman" w:hAnsi="Times New Roman" w:cs="Times New Roman"/>
          <w:bCs/>
          <w:color w:val="auto"/>
          <w:lang w:val="en-US"/>
        </w:rPr>
      </w:pPr>
      <w:r w:rsidRPr="00BD3755">
        <w:rPr>
          <w:rFonts w:ascii="Times New Roman" w:hAnsi="Times New Roman" w:cs="Times New Roman"/>
          <w:bCs/>
          <w:color w:val="auto"/>
          <w:lang w:val="en-US"/>
        </w:rPr>
        <w:t>The authors have no conflict of interest to declare.</w:t>
      </w:r>
    </w:p>
    <w:p w:rsidR="007570CD" w:rsidRPr="00BD3755" w:rsidRDefault="007570CD" w:rsidP="004542F5">
      <w:pPr>
        <w:pStyle w:val="Default"/>
        <w:spacing w:line="480" w:lineRule="auto"/>
        <w:jc w:val="both"/>
        <w:rPr>
          <w:rFonts w:ascii="Times New Roman" w:hAnsi="Times New Roman" w:cs="Times New Roman"/>
          <w:b/>
          <w:bCs/>
          <w:color w:val="auto"/>
          <w:lang w:val="en-US"/>
        </w:rPr>
      </w:pPr>
      <w:r w:rsidRPr="00BD3755">
        <w:rPr>
          <w:rFonts w:ascii="Times New Roman" w:hAnsi="Times New Roman" w:cs="Times New Roman"/>
          <w:b/>
          <w:bCs/>
          <w:color w:val="auto"/>
          <w:lang w:val="en-US"/>
        </w:rPr>
        <w:t>Authors' contributions</w:t>
      </w:r>
    </w:p>
    <w:p w:rsidR="007570CD" w:rsidRDefault="007570CD" w:rsidP="004542F5">
      <w:pPr>
        <w:pStyle w:val="Default"/>
        <w:tabs>
          <w:tab w:val="left" w:pos="971"/>
        </w:tabs>
        <w:spacing w:line="480" w:lineRule="auto"/>
        <w:jc w:val="both"/>
        <w:rPr>
          <w:rFonts w:ascii="Times New Roman" w:hAnsi="Times New Roman" w:cs="Times New Roman"/>
          <w:bCs/>
          <w:color w:val="auto"/>
          <w:lang w:val="en-US"/>
        </w:rPr>
      </w:pPr>
      <w:r w:rsidRPr="003120F5">
        <w:rPr>
          <w:rFonts w:ascii="Times New Roman" w:hAnsi="Times New Roman" w:cs="Times New Roman"/>
          <w:bCs/>
          <w:color w:val="auto"/>
          <w:lang w:val="en-US"/>
        </w:rPr>
        <w:t>LS designed the experiments. LS analyzed the data and drafted the manuscript. MG helped LS to conduct the experiments. SK and DG helped to analyze the data. DK and DJ assisted in the sample preparation. LS, IB and MG assisted in data analysis and editing of the manuscript. All authors have read and approved the final manuscript.</w:t>
      </w:r>
    </w:p>
    <w:p w:rsidR="007570CD" w:rsidRPr="00BD3755" w:rsidRDefault="007570CD" w:rsidP="004542F5">
      <w:pPr>
        <w:pStyle w:val="Default"/>
        <w:tabs>
          <w:tab w:val="left" w:pos="971"/>
        </w:tabs>
        <w:spacing w:line="480" w:lineRule="auto"/>
        <w:jc w:val="both"/>
        <w:rPr>
          <w:rFonts w:ascii="Times New Roman" w:hAnsi="Times New Roman" w:cs="Times New Roman"/>
          <w:bCs/>
          <w:color w:val="auto"/>
          <w:lang w:val="en-US"/>
        </w:rPr>
      </w:pPr>
      <w:r>
        <w:rPr>
          <w:rFonts w:ascii="Times New Roman" w:hAnsi="Times New Roman" w:cs="Times New Roman"/>
          <w:bCs/>
          <w:color w:val="auto"/>
          <w:lang w:val="en-US"/>
        </w:rPr>
        <w:tab/>
      </w:r>
    </w:p>
    <w:p w:rsidR="007570CD" w:rsidRPr="00BD3755" w:rsidRDefault="007570CD" w:rsidP="007570CD">
      <w:pPr>
        <w:pStyle w:val="Default"/>
        <w:spacing w:line="480" w:lineRule="auto"/>
        <w:jc w:val="both"/>
        <w:rPr>
          <w:rFonts w:ascii="Times New Roman" w:hAnsi="Times New Roman" w:cs="Times New Roman"/>
          <w:bCs/>
          <w:color w:val="auto"/>
          <w:lang w:val="en-US"/>
        </w:rPr>
      </w:pPr>
    </w:p>
    <w:p w:rsidR="007570CD" w:rsidRPr="007570CD" w:rsidRDefault="007570CD" w:rsidP="007570CD">
      <w:pPr>
        <w:pStyle w:val="Default"/>
        <w:spacing w:line="480" w:lineRule="auto"/>
        <w:jc w:val="both"/>
        <w:rPr>
          <w:rFonts w:ascii="Times New Roman" w:hAnsi="Times New Roman" w:cs="Times New Roman"/>
          <w:b/>
          <w:bCs/>
          <w:color w:val="auto"/>
          <w:lang w:val="en-US"/>
        </w:rPr>
      </w:pPr>
      <w:r w:rsidRPr="007570CD">
        <w:rPr>
          <w:rFonts w:ascii="Times New Roman" w:hAnsi="Times New Roman" w:cs="Times New Roman"/>
          <w:b/>
          <w:bCs/>
          <w:color w:val="auto"/>
          <w:lang w:val="en-US"/>
        </w:rPr>
        <w:lastRenderedPageBreak/>
        <w:t>REFERENCES</w:t>
      </w:r>
    </w:p>
    <w:p w:rsidR="007570CD" w:rsidRDefault="00394337" w:rsidP="007570CD">
      <w:pPr>
        <w:pStyle w:val="p"/>
        <w:numPr>
          <w:ilvl w:val="0"/>
          <w:numId w:val="1"/>
        </w:numPr>
        <w:shd w:val="clear" w:color="auto" w:fill="FFFFFF"/>
        <w:spacing w:before="166" w:after="166" w:line="480" w:lineRule="auto"/>
        <w:jc w:val="both"/>
        <w:rPr>
          <w:lang w:val="en-US"/>
        </w:rPr>
      </w:pPr>
      <w:hyperlink r:id="rId9" w:history="1">
        <w:proofErr w:type="spellStart"/>
        <w:r w:rsidR="007570CD" w:rsidRPr="00BD3755">
          <w:rPr>
            <w:rStyle w:val="highlight"/>
            <w:lang w:val="en-US"/>
          </w:rPr>
          <w:t>Platts</w:t>
        </w:r>
        <w:proofErr w:type="spellEnd"/>
        <w:r w:rsidR="007570CD" w:rsidRPr="00BD3755">
          <w:rPr>
            <w:rStyle w:val="highlight"/>
            <w:lang w:val="en-US"/>
          </w:rPr>
          <w:t>-Mills</w:t>
        </w:r>
        <w:r w:rsidR="007570CD" w:rsidRPr="00BD3755">
          <w:rPr>
            <w:rStyle w:val="apple-converted-space"/>
            <w:lang w:val="en-US"/>
          </w:rPr>
          <w:t> </w:t>
        </w:r>
        <w:r w:rsidR="007570CD" w:rsidRPr="00BD3755">
          <w:rPr>
            <w:rStyle w:val="Lienhypertexte"/>
            <w:color w:val="auto"/>
            <w:u w:val="none"/>
            <w:lang w:val="en-US"/>
          </w:rPr>
          <w:t>TA</w:t>
        </w:r>
      </w:hyperlink>
      <w:r w:rsidR="007570CD" w:rsidRPr="00BD3755">
        <w:rPr>
          <w:lang w:val="en-US"/>
        </w:rPr>
        <w:t>,</w:t>
      </w:r>
      <w:r w:rsidR="007570CD" w:rsidRPr="00BD3755">
        <w:rPr>
          <w:rStyle w:val="apple-converted-space"/>
          <w:lang w:val="en-US"/>
        </w:rPr>
        <w:t> </w:t>
      </w:r>
      <w:hyperlink r:id="rId10" w:history="1">
        <w:r w:rsidR="007570CD" w:rsidRPr="00BD3755">
          <w:rPr>
            <w:rStyle w:val="highlight"/>
            <w:lang w:val="en-US"/>
          </w:rPr>
          <w:t>Chapman</w:t>
        </w:r>
        <w:r w:rsidR="007570CD" w:rsidRPr="00BD3755">
          <w:rPr>
            <w:rStyle w:val="apple-converted-space"/>
            <w:lang w:val="en-US"/>
          </w:rPr>
          <w:t> </w:t>
        </w:r>
        <w:r w:rsidR="007570CD" w:rsidRPr="00BD3755">
          <w:rPr>
            <w:rStyle w:val="Lienhypertexte"/>
            <w:color w:val="auto"/>
            <w:u w:val="none"/>
            <w:lang w:val="en-US"/>
          </w:rPr>
          <w:t>MD</w:t>
        </w:r>
      </w:hyperlink>
      <w:r w:rsidR="007570CD" w:rsidRPr="00BD3755">
        <w:rPr>
          <w:lang w:val="en-US"/>
        </w:rPr>
        <w:t xml:space="preserve">. Dust mites: immunology, allergic disease, and environmental control. </w:t>
      </w:r>
      <w:hyperlink r:id="rId11" w:tooltip="The Journal of allergy and clinical immunology." w:history="1">
        <w:r w:rsidR="007570CD" w:rsidRPr="00BD3755">
          <w:rPr>
            <w:rStyle w:val="Lienhypertexte"/>
            <w:i/>
            <w:color w:val="auto"/>
            <w:u w:val="none"/>
            <w:lang w:val="en-US"/>
          </w:rPr>
          <w:t xml:space="preserve">J Allergy </w:t>
        </w:r>
        <w:proofErr w:type="spellStart"/>
        <w:r w:rsidR="007570CD" w:rsidRPr="00BD3755">
          <w:rPr>
            <w:rStyle w:val="Lienhypertexte"/>
            <w:i/>
            <w:color w:val="auto"/>
            <w:u w:val="none"/>
            <w:lang w:val="en-US"/>
          </w:rPr>
          <w:t>Clin</w:t>
        </w:r>
        <w:proofErr w:type="spellEnd"/>
        <w:r w:rsidR="007570CD" w:rsidRPr="00BD3755">
          <w:rPr>
            <w:rStyle w:val="Lienhypertexte"/>
            <w:i/>
            <w:color w:val="auto"/>
            <w:u w:val="none"/>
            <w:lang w:val="en-US"/>
          </w:rPr>
          <w:t xml:space="preserve"> Immunology</w:t>
        </w:r>
      </w:hyperlink>
      <w:r w:rsidR="007570CD" w:rsidRPr="00BD3755">
        <w:rPr>
          <w:i/>
          <w:lang w:val="en-US"/>
        </w:rPr>
        <w:t xml:space="preserve"> </w:t>
      </w:r>
      <w:r w:rsidR="007570CD" w:rsidRPr="00BD3755">
        <w:rPr>
          <w:rStyle w:val="highlight"/>
          <w:lang w:val="en-US"/>
        </w:rPr>
        <w:t>1987</w:t>
      </w:r>
      <w:r w:rsidR="007570CD" w:rsidRPr="00BD3755">
        <w:rPr>
          <w:lang w:val="en-US"/>
        </w:rPr>
        <w:t xml:space="preserve">; </w:t>
      </w:r>
      <w:r w:rsidR="007570CD" w:rsidRPr="00BD3755">
        <w:rPr>
          <w:b/>
          <w:lang w:val="en-US"/>
        </w:rPr>
        <w:t>80</w:t>
      </w:r>
      <w:r w:rsidR="007570CD" w:rsidRPr="00BD3755">
        <w:rPr>
          <w:lang w:val="en-US"/>
        </w:rPr>
        <w:t>:755-75.</w:t>
      </w:r>
    </w:p>
    <w:p w:rsidR="007570CD" w:rsidRPr="00BD3755" w:rsidRDefault="007570CD" w:rsidP="007570CD">
      <w:pPr>
        <w:pStyle w:val="p"/>
        <w:numPr>
          <w:ilvl w:val="0"/>
          <w:numId w:val="1"/>
        </w:numPr>
        <w:shd w:val="clear" w:color="auto" w:fill="FFFFFF"/>
        <w:spacing w:before="166" w:after="166" w:line="480" w:lineRule="auto"/>
        <w:jc w:val="both"/>
        <w:rPr>
          <w:lang w:val="en-US"/>
        </w:rPr>
      </w:pPr>
      <w:r w:rsidRPr="00BD3755">
        <w:rPr>
          <w:bCs/>
          <w:lang w:val="en-US"/>
        </w:rPr>
        <w:t xml:space="preserve">Thomas WR. The advent of recombinant allergens and allergen cloning. The Journal of allergy and clinical immunology 2011; </w:t>
      </w:r>
      <w:r w:rsidRPr="00BD3755">
        <w:rPr>
          <w:b/>
          <w:bCs/>
          <w:lang w:val="en-US"/>
        </w:rPr>
        <w:t>127</w:t>
      </w:r>
      <w:r w:rsidRPr="00BD3755">
        <w:rPr>
          <w:bCs/>
          <w:lang w:val="en-US"/>
        </w:rPr>
        <w:t xml:space="preserve">: 855–9. </w:t>
      </w:r>
    </w:p>
    <w:p w:rsidR="007570CD" w:rsidRPr="00AD1AFD" w:rsidRDefault="007570CD" w:rsidP="007570CD">
      <w:pPr>
        <w:pStyle w:val="p"/>
        <w:numPr>
          <w:ilvl w:val="0"/>
          <w:numId w:val="1"/>
        </w:numPr>
        <w:shd w:val="clear" w:color="auto" w:fill="FFFFFF"/>
        <w:spacing w:before="166" w:after="166" w:line="480" w:lineRule="auto"/>
        <w:jc w:val="both"/>
        <w:rPr>
          <w:lang w:val="en-US"/>
        </w:rPr>
      </w:pPr>
      <w:proofErr w:type="spellStart"/>
      <w:r>
        <w:rPr>
          <w:lang w:val="en-US"/>
        </w:rPr>
        <w:t>Salo</w:t>
      </w:r>
      <w:proofErr w:type="spellEnd"/>
      <w:r>
        <w:rPr>
          <w:lang w:val="en-US"/>
        </w:rPr>
        <w:t xml:space="preserve"> PM</w:t>
      </w:r>
      <w:r w:rsidRPr="00AD1AFD">
        <w:rPr>
          <w:lang w:val="en-US"/>
        </w:rPr>
        <w:t xml:space="preserve">, </w:t>
      </w:r>
      <w:proofErr w:type="spellStart"/>
      <w:r w:rsidRPr="00AD1AFD">
        <w:rPr>
          <w:lang w:val="en-US"/>
        </w:rPr>
        <w:t>Arbes</w:t>
      </w:r>
      <w:proofErr w:type="spellEnd"/>
      <w:r w:rsidRPr="00AD1AFD">
        <w:rPr>
          <w:lang w:val="en-US"/>
        </w:rPr>
        <w:t xml:space="preserve"> SJ </w:t>
      </w:r>
      <w:proofErr w:type="spellStart"/>
      <w:r w:rsidRPr="00AD1AFD">
        <w:rPr>
          <w:lang w:val="en-US"/>
        </w:rPr>
        <w:t>Jr</w:t>
      </w:r>
      <w:proofErr w:type="spellEnd"/>
      <w:r w:rsidRPr="00AD1AFD">
        <w:rPr>
          <w:lang w:val="en-US"/>
        </w:rPr>
        <w:t xml:space="preserve">, Crockett PW, Thorne PS, Cohn RD, </w:t>
      </w:r>
      <w:proofErr w:type="spellStart"/>
      <w:r w:rsidRPr="00AD1AFD">
        <w:rPr>
          <w:lang w:val="en-US"/>
        </w:rPr>
        <w:t>Zeldin</w:t>
      </w:r>
      <w:proofErr w:type="spellEnd"/>
      <w:r w:rsidRPr="00AD1AFD">
        <w:rPr>
          <w:lang w:val="en-US"/>
        </w:rPr>
        <w:t xml:space="preserve"> DC</w:t>
      </w:r>
      <w:r w:rsidRPr="00BD3755">
        <w:rPr>
          <w:lang w:val="en-US"/>
        </w:rPr>
        <w:t xml:space="preserve"> </w:t>
      </w:r>
      <w:proofErr w:type="spellStart"/>
      <w:r w:rsidRPr="00BD3755">
        <w:rPr>
          <w:lang w:val="en-US"/>
        </w:rPr>
        <w:t>S</w:t>
      </w:r>
      <w:r w:rsidRPr="00AD1AFD">
        <w:rPr>
          <w:lang w:val="en-US"/>
        </w:rPr>
        <w:t>alo</w:t>
      </w:r>
      <w:proofErr w:type="spellEnd"/>
      <w:r w:rsidRPr="00AD1AFD">
        <w:rPr>
          <w:lang w:val="en-US"/>
        </w:rPr>
        <w:t xml:space="preserve"> PM</w:t>
      </w:r>
      <w:r>
        <w:rPr>
          <w:lang w:val="en-US"/>
        </w:rPr>
        <w:t>.</w:t>
      </w:r>
      <w:r w:rsidRPr="00AD1AFD">
        <w:rPr>
          <w:lang w:val="en-US"/>
        </w:rPr>
        <w:t xml:space="preserve"> Exposure to multiple indoor allergens in US homes and its relationship to asthma. </w:t>
      </w:r>
      <w:r w:rsidRPr="00AD1AFD">
        <w:rPr>
          <w:i/>
          <w:lang w:val="en-US"/>
        </w:rPr>
        <w:t xml:space="preserve">J Allergy </w:t>
      </w:r>
      <w:proofErr w:type="spellStart"/>
      <w:r w:rsidRPr="00AD1AFD">
        <w:rPr>
          <w:i/>
          <w:lang w:val="en-US"/>
        </w:rPr>
        <w:t>Clin</w:t>
      </w:r>
      <w:proofErr w:type="spellEnd"/>
      <w:r w:rsidRPr="00AD1AFD">
        <w:rPr>
          <w:i/>
          <w:lang w:val="en-US"/>
        </w:rPr>
        <w:t xml:space="preserve"> </w:t>
      </w:r>
      <w:proofErr w:type="spellStart"/>
      <w:r w:rsidRPr="00AD1AFD">
        <w:rPr>
          <w:i/>
          <w:lang w:val="en-US"/>
        </w:rPr>
        <w:t>Immunol</w:t>
      </w:r>
      <w:proofErr w:type="spellEnd"/>
      <w:r w:rsidRPr="00AD1AFD">
        <w:rPr>
          <w:lang w:val="en-US"/>
        </w:rPr>
        <w:t xml:space="preserve"> 2008;</w:t>
      </w:r>
      <w:r>
        <w:rPr>
          <w:lang w:val="en-US"/>
        </w:rPr>
        <w:t xml:space="preserve"> </w:t>
      </w:r>
      <w:r w:rsidRPr="00AD1AFD">
        <w:rPr>
          <w:b/>
          <w:lang w:val="en-US"/>
        </w:rPr>
        <w:t>121</w:t>
      </w:r>
      <w:r w:rsidRPr="00AD1AFD">
        <w:rPr>
          <w:lang w:val="en-US"/>
        </w:rPr>
        <w:t xml:space="preserve">:678-84. </w:t>
      </w:r>
    </w:p>
    <w:p w:rsidR="007570CD" w:rsidRDefault="007570CD" w:rsidP="007570CD">
      <w:pPr>
        <w:pStyle w:val="p"/>
        <w:numPr>
          <w:ilvl w:val="0"/>
          <w:numId w:val="1"/>
        </w:numPr>
        <w:shd w:val="clear" w:color="auto" w:fill="FFFFFF"/>
        <w:spacing w:before="166" w:after="166" w:line="480" w:lineRule="auto"/>
        <w:jc w:val="both"/>
        <w:rPr>
          <w:lang w:val="en-US"/>
        </w:rPr>
      </w:pPr>
      <w:proofErr w:type="spellStart"/>
      <w:r w:rsidRPr="00BD3755">
        <w:rPr>
          <w:lang w:val="en-US"/>
        </w:rPr>
        <w:t>Platts</w:t>
      </w:r>
      <w:proofErr w:type="spellEnd"/>
      <w:r w:rsidRPr="00BD3755">
        <w:rPr>
          <w:lang w:val="en-US"/>
        </w:rPr>
        <w:t xml:space="preserve">-Mills TA, </w:t>
      </w:r>
      <w:proofErr w:type="spellStart"/>
      <w:r w:rsidRPr="00BD3755">
        <w:rPr>
          <w:lang w:val="en-US"/>
        </w:rPr>
        <w:t>Woodfolk</w:t>
      </w:r>
      <w:proofErr w:type="spellEnd"/>
      <w:r w:rsidRPr="00BD3755">
        <w:rPr>
          <w:lang w:val="en-US"/>
        </w:rPr>
        <w:t xml:space="preserve"> JA. Allergens and their role in the allergic immune response. </w:t>
      </w:r>
      <w:r w:rsidRPr="00BD3755">
        <w:rPr>
          <w:i/>
          <w:lang w:val="en-US"/>
        </w:rPr>
        <w:t xml:space="preserve">Immunological </w:t>
      </w:r>
      <w:proofErr w:type="gramStart"/>
      <w:r w:rsidRPr="00BD3755">
        <w:rPr>
          <w:i/>
          <w:lang w:val="en-US"/>
        </w:rPr>
        <w:t>reviews</w:t>
      </w:r>
      <w:r w:rsidRPr="00BD3755">
        <w:rPr>
          <w:lang w:val="en-US"/>
        </w:rPr>
        <w:t xml:space="preserve">  2011</w:t>
      </w:r>
      <w:proofErr w:type="gramEnd"/>
      <w:r w:rsidRPr="00BD3755">
        <w:rPr>
          <w:lang w:val="en-US"/>
        </w:rPr>
        <w:t xml:space="preserve">; </w:t>
      </w:r>
      <w:r w:rsidRPr="00BD3755">
        <w:rPr>
          <w:b/>
          <w:lang w:val="en-US"/>
        </w:rPr>
        <w:t>242</w:t>
      </w:r>
      <w:r w:rsidRPr="00BD3755">
        <w:rPr>
          <w:lang w:val="en-US"/>
        </w:rPr>
        <w:t>: 51–68.</w:t>
      </w:r>
    </w:p>
    <w:p w:rsidR="007570CD" w:rsidRDefault="007570CD" w:rsidP="007570CD">
      <w:pPr>
        <w:pStyle w:val="p"/>
        <w:numPr>
          <w:ilvl w:val="0"/>
          <w:numId w:val="1"/>
        </w:numPr>
        <w:shd w:val="clear" w:color="auto" w:fill="FFFFFF"/>
        <w:spacing w:before="166" w:after="166" w:line="480" w:lineRule="auto"/>
        <w:jc w:val="both"/>
        <w:rPr>
          <w:rStyle w:val="apple-converted-space"/>
          <w:lang w:val="en-US"/>
        </w:rPr>
      </w:pPr>
      <w:r w:rsidRPr="00BD3755">
        <w:rPr>
          <w:rStyle w:val="apple-converted-space"/>
          <w:lang w:val="en-US"/>
        </w:rPr>
        <w:t>Thomas WR, Hales</w:t>
      </w:r>
      <w:r>
        <w:rPr>
          <w:rStyle w:val="apple-converted-space"/>
          <w:lang w:val="en-US"/>
        </w:rPr>
        <w:t xml:space="preserve"> BJ, Smith WA. </w:t>
      </w:r>
      <w:r w:rsidRPr="00BD3755">
        <w:rPr>
          <w:rStyle w:val="apple-converted-space"/>
          <w:lang w:val="en-US"/>
        </w:rPr>
        <w:t>House dust mite allergens in asthma and allerg</w:t>
      </w:r>
      <w:r>
        <w:rPr>
          <w:rStyle w:val="apple-converted-space"/>
          <w:lang w:val="en-US"/>
        </w:rPr>
        <w:t xml:space="preserve">y. </w:t>
      </w:r>
      <w:r w:rsidRPr="00BD3755">
        <w:rPr>
          <w:rStyle w:val="apple-converted-space"/>
          <w:i/>
          <w:lang w:val="en-US"/>
        </w:rPr>
        <w:t>Trends in molecular medicine</w:t>
      </w:r>
      <w:r>
        <w:rPr>
          <w:rStyle w:val="apple-converted-space"/>
          <w:lang w:val="en-US"/>
        </w:rPr>
        <w:t xml:space="preserve"> 2010; </w:t>
      </w:r>
      <w:r w:rsidRPr="00BD3755">
        <w:rPr>
          <w:rStyle w:val="apple-converted-space"/>
          <w:b/>
          <w:lang w:val="en-US"/>
        </w:rPr>
        <w:t>16</w:t>
      </w:r>
      <w:r>
        <w:rPr>
          <w:rStyle w:val="apple-converted-space"/>
          <w:lang w:val="en-US"/>
        </w:rPr>
        <w:t>:</w:t>
      </w:r>
      <w:r w:rsidRPr="00BD3755">
        <w:rPr>
          <w:rStyle w:val="apple-converted-space"/>
          <w:lang w:val="en-US"/>
        </w:rPr>
        <w:t xml:space="preserve"> 321–8. </w:t>
      </w:r>
    </w:p>
    <w:p w:rsidR="007570CD" w:rsidRDefault="007570CD" w:rsidP="007570CD">
      <w:pPr>
        <w:pStyle w:val="p"/>
        <w:numPr>
          <w:ilvl w:val="0"/>
          <w:numId w:val="1"/>
        </w:numPr>
        <w:shd w:val="clear" w:color="auto" w:fill="FFFFFF"/>
        <w:spacing w:before="166" w:after="166" w:line="480" w:lineRule="auto"/>
        <w:jc w:val="both"/>
        <w:rPr>
          <w:i/>
          <w:lang w:val="en-US"/>
        </w:rPr>
      </w:pPr>
      <w:r>
        <w:rPr>
          <w:lang w:val="en-US"/>
        </w:rPr>
        <w:t>Thomas WR</w:t>
      </w:r>
      <w:r w:rsidRPr="00BD3755">
        <w:rPr>
          <w:lang w:val="en-US"/>
        </w:rPr>
        <w:t xml:space="preserve">. The advent of recombinant allergens and allergen cloning. </w:t>
      </w:r>
      <w:r w:rsidRPr="005A5225">
        <w:rPr>
          <w:i/>
          <w:lang w:val="en-US"/>
        </w:rPr>
        <w:t>The</w:t>
      </w:r>
      <w:r>
        <w:rPr>
          <w:i/>
          <w:lang w:val="en-US"/>
        </w:rPr>
        <w:t xml:space="preserve"> </w:t>
      </w:r>
      <w:r w:rsidRPr="005A5225">
        <w:rPr>
          <w:i/>
          <w:lang w:val="en-US"/>
        </w:rPr>
        <w:t>Journal of allergy and clinical immunology</w:t>
      </w:r>
      <w:r w:rsidRPr="005A5225">
        <w:rPr>
          <w:lang w:val="en-US"/>
        </w:rPr>
        <w:t xml:space="preserve"> 2011; </w:t>
      </w:r>
      <w:r w:rsidRPr="005A5225">
        <w:rPr>
          <w:b/>
          <w:lang w:val="en-US"/>
        </w:rPr>
        <w:t>127</w:t>
      </w:r>
      <w:r w:rsidRPr="005A5225">
        <w:rPr>
          <w:lang w:val="en-US"/>
        </w:rPr>
        <w:t xml:space="preserve">: 855–9. </w:t>
      </w:r>
    </w:p>
    <w:p w:rsidR="007570CD" w:rsidRPr="00DC1EED" w:rsidRDefault="007570CD" w:rsidP="007570CD">
      <w:pPr>
        <w:pStyle w:val="p"/>
        <w:numPr>
          <w:ilvl w:val="0"/>
          <w:numId w:val="1"/>
        </w:numPr>
        <w:shd w:val="clear" w:color="auto" w:fill="FFFFFF"/>
        <w:spacing w:before="166" w:after="166" w:line="480" w:lineRule="auto"/>
        <w:jc w:val="both"/>
        <w:rPr>
          <w:i/>
          <w:lang w:val="en-US"/>
        </w:rPr>
      </w:pPr>
      <w:r w:rsidRPr="005A5225">
        <w:rPr>
          <w:bCs/>
          <w:lang w:val="en-US"/>
        </w:rPr>
        <w:t>Chan SL,</w:t>
      </w:r>
      <w:r>
        <w:rPr>
          <w:bCs/>
          <w:lang w:val="en-US"/>
        </w:rPr>
        <w:t xml:space="preserve"> </w:t>
      </w:r>
      <w:proofErr w:type="spellStart"/>
      <w:r>
        <w:rPr>
          <w:bCs/>
          <w:lang w:val="en-US"/>
        </w:rPr>
        <w:t>Ong</w:t>
      </w:r>
      <w:proofErr w:type="spellEnd"/>
      <w:r>
        <w:rPr>
          <w:bCs/>
          <w:lang w:val="en-US"/>
        </w:rPr>
        <w:t xml:space="preserve"> TC, </w:t>
      </w:r>
      <w:proofErr w:type="spellStart"/>
      <w:proofErr w:type="gramStart"/>
      <w:r>
        <w:rPr>
          <w:bCs/>
          <w:lang w:val="en-US"/>
        </w:rPr>
        <w:t>Gao</w:t>
      </w:r>
      <w:proofErr w:type="spellEnd"/>
      <w:proofErr w:type="gramEnd"/>
      <w:r>
        <w:rPr>
          <w:bCs/>
          <w:lang w:val="en-US"/>
        </w:rPr>
        <w:t xml:space="preserve"> YF, </w:t>
      </w:r>
      <w:proofErr w:type="spellStart"/>
      <w:r>
        <w:rPr>
          <w:bCs/>
          <w:lang w:val="en-US"/>
        </w:rPr>
        <w:t>Tiong</w:t>
      </w:r>
      <w:proofErr w:type="spellEnd"/>
      <w:r>
        <w:rPr>
          <w:bCs/>
          <w:lang w:val="en-US"/>
        </w:rPr>
        <w:t xml:space="preserve"> YS, Wang DY, Chew FT et al. </w:t>
      </w:r>
      <w:r w:rsidRPr="005A5225">
        <w:rPr>
          <w:bCs/>
          <w:lang w:val="en-US"/>
        </w:rPr>
        <w:t xml:space="preserve">Nuclear magnetic resonance structure and IgE epitopes of Blo t 5, a major dust mite allergen. </w:t>
      </w:r>
      <w:r w:rsidRPr="005A5225">
        <w:rPr>
          <w:bCs/>
          <w:i/>
          <w:lang w:val="en-US"/>
        </w:rPr>
        <w:t>Journal of immunology</w:t>
      </w:r>
      <w:r w:rsidRPr="005A5225">
        <w:rPr>
          <w:bCs/>
          <w:lang w:val="en-US"/>
        </w:rPr>
        <w:t xml:space="preserve"> </w:t>
      </w:r>
      <w:r>
        <w:rPr>
          <w:bCs/>
          <w:lang w:val="en-US"/>
        </w:rPr>
        <w:t xml:space="preserve">2008; </w:t>
      </w:r>
      <w:r w:rsidRPr="005A5225">
        <w:rPr>
          <w:b/>
          <w:bCs/>
          <w:lang w:val="en-US"/>
        </w:rPr>
        <w:t>181</w:t>
      </w:r>
      <w:r>
        <w:rPr>
          <w:bCs/>
          <w:lang w:val="en-US"/>
        </w:rPr>
        <w:t>:</w:t>
      </w:r>
      <w:r w:rsidRPr="005A5225">
        <w:rPr>
          <w:bCs/>
          <w:lang w:val="en-US"/>
        </w:rPr>
        <w:t xml:space="preserve"> 2586–96. </w:t>
      </w:r>
    </w:p>
    <w:p w:rsidR="007570CD" w:rsidRPr="00DC1EED" w:rsidRDefault="007570CD" w:rsidP="007570CD">
      <w:pPr>
        <w:pStyle w:val="p"/>
        <w:numPr>
          <w:ilvl w:val="0"/>
          <w:numId w:val="1"/>
        </w:numPr>
        <w:shd w:val="clear" w:color="auto" w:fill="FFFFFF"/>
        <w:spacing w:before="166" w:after="166" w:line="480" w:lineRule="auto"/>
        <w:jc w:val="both"/>
        <w:rPr>
          <w:i/>
          <w:lang w:val="en-US"/>
        </w:rPr>
      </w:pPr>
      <w:r w:rsidRPr="00DC1EED">
        <w:t xml:space="preserve">Mueller GA, Randal TA, </w:t>
      </w:r>
      <w:proofErr w:type="spellStart"/>
      <w:r w:rsidRPr="00DC1EED">
        <w:t>Glesner</w:t>
      </w:r>
      <w:proofErr w:type="spellEnd"/>
      <w:r w:rsidRPr="00DC1EED">
        <w:t xml:space="preserve"> J, Pedersen LC, </w:t>
      </w:r>
      <w:proofErr w:type="spellStart"/>
      <w:r w:rsidRPr="00DC1EED">
        <w:t>Perera</w:t>
      </w:r>
      <w:proofErr w:type="spellEnd"/>
      <w:r w:rsidRPr="00DC1EED">
        <w:t xml:space="preserve"> L, Edwards LL et al. </w:t>
      </w:r>
      <w:r w:rsidRPr="00DC1EED">
        <w:rPr>
          <w:lang w:val="en-US"/>
        </w:rPr>
        <w:t xml:space="preserve">Serological, genomic and structural analyses of the major mite allergen </w:t>
      </w:r>
      <w:proofErr w:type="spellStart"/>
      <w:r w:rsidRPr="00DC1EED">
        <w:rPr>
          <w:lang w:val="en-US"/>
        </w:rPr>
        <w:t>Der</w:t>
      </w:r>
      <w:proofErr w:type="spellEnd"/>
      <w:r w:rsidRPr="00DC1EED">
        <w:rPr>
          <w:lang w:val="en-US"/>
        </w:rPr>
        <w:t xml:space="preserve"> p 23. </w:t>
      </w:r>
      <w:r w:rsidRPr="00DC1EED">
        <w:rPr>
          <w:i/>
          <w:lang w:val="en-US"/>
        </w:rPr>
        <w:t xml:space="preserve">Clinical &amp; </w:t>
      </w:r>
      <w:proofErr w:type="gramStart"/>
      <w:r w:rsidRPr="00DC1EED">
        <w:rPr>
          <w:i/>
          <w:lang w:val="en-US"/>
        </w:rPr>
        <w:t>Experimental  Allergy</w:t>
      </w:r>
      <w:proofErr w:type="gramEnd"/>
      <w:r w:rsidRPr="00DC1EED">
        <w:rPr>
          <w:lang w:val="en-US"/>
        </w:rPr>
        <w:t xml:space="preserve"> 2016; </w:t>
      </w:r>
      <w:r w:rsidRPr="00DC1EED">
        <w:rPr>
          <w:b/>
          <w:lang w:val="en-US"/>
        </w:rPr>
        <w:t>46</w:t>
      </w:r>
      <w:r w:rsidRPr="00DC1EED">
        <w:rPr>
          <w:lang w:val="en-US"/>
        </w:rPr>
        <w:t>: 365–376.</w:t>
      </w:r>
    </w:p>
    <w:p w:rsidR="007570CD" w:rsidRPr="00DC1EED" w:rsidRDefault="007570CD" w:rsidP="007570CD">
      <w:pPr>
        <w:pStyle w:val="p"/>
        <w:numPr>
          <w:ilvl w:val="0"/>
          <w:numId w:val="1"/>
        </w:numPr>
        <w:shd w:val="clear" w:color="auto" w:fill="FFFFFF"/>
        <w:spacing w:before="166" w:after="166" w:line="480" w:lineRule="auto"/>
        <w:jc w:val="both"/>
        <w:rPr>
          <w:i/>
          <w:lang w:val="en-US"/>
        </w:rPr>
      </w:pPr>
      <w:r w:rsidRPr="00DC1EED">
        <w:rPr>
          <w:bCs/>
          <w:lang w:val="en-US"/>
        </w:rPr>
        <w:t xml:space="preserve">Yang X, Fan G, Li J. Diagnostic value of </w:t>
      </w:r>
      <w:proofErr w:type="spellStart"/>
      <w:r w:rsidRPr="00DC1EED">
        <w:rPr>
          <w:bCs/>
          <w:lang w:val="en-US"/>
        </w:rPr>
        <w:t>Der</w:t>
      </w:r>
      <w:proofErr w:type="spellEnd"/>
      <w:r w:rsidRPr="00DC1EED">
        <w:rPr>
          <w:bCs/>
          <w:lang w:val="en-US"/>
        </w:rPr>
        <w:t xml:space="preserve"> p 1 and </w:t>
      </w:r>
      <w:proofErr w:type="spellStart"/>
      <w:r w:rsidRPr="00DC1EED">
        <w:rPr>
          <w:bCs/>
          <w:lang w:val="en-US"/>
        </w:rPr>
        <w:t>Der</w:t>
      </w:r>
      <w:proofErr w:type="spellEnd"/>
      <w:r w:rsidRPr="00DC1EED">
        <w:rPr>
          <w:bCs/>
          <w:lang w:val="en-US"/>
        </w:rPr>
        <w:t xml:space="preserve"> p 2 specific IgE in Dermatophagoides </w:t>
      </w:r>
      <w:proofErr w:type="spellStart"/>
      <w:r w:rsidRPr="00DC1EED">
        <w:rPr>
          <w:bCs/>
          <w:lang w:val="en-US"/>
        </w:rPr>
        <w:t>pteronyssinus</w:t>
      </w:r>
      <w:proofErr w:type="spellEnd"/>
      <w:r w:rsidRPr="00DC1EED">
        <w:rPr>
          <w:bCs/>
          <w:lang w:val="en-US"/>
        </w:rPr>
        <w:t xml:space="preserve"> IgE sensitization. </w:t>
      </w:r>
      <w:r w:rsidRPr="00DC1EED">
        <w:rPr>
          <w:bCs/>
          <w:i/>
          <w:lang w:val="en-US"/>
        </w:rPr>
        <w:t xml:space="preserve">Ann Allergy Asthma </w:t>
      </w:r>
      <w:proofErr w:type="spellStart"/>
      <w:r w:rsidRPr="00DC1EED">
        <w:rPr>
          <w:bCs/>
          <w:i/>
          <w:lang w:val="en-US"/>
        </w:rPr>
        <w:t>Immunol</w:t>
      </w:r>
      <w:proofErr w:type="spellEnd"/>
      <w:r w:rsidRPr="00DC1EED">
        <w:rPr>
          <w:bCs/>
          <w:lang w:val="en-US"/>
        </w:rPr>
        <w:t xml:space="preserve"> 2016; </w:t>
      </w:r>
      <w:r w:rsidRPr="00DC1EED">
        <w:rPr>
          <w:b/>
          <w:bCs/>
          <w:lang w:val="en-US"/>
        </w:rPr>
        <w:t>116</w:t>
      </w:r>
      <w:r>
        <w:rPr>
          <w:bCs/>
          <w:lang w:val="en-US"/>
        </w:rPr>
        <w:t>:295-</w:t>
      </w:r>
      <w:r w:rsidRPr="00DC1EED">
        <w:rPr>
          <w:bCs/>
          <w:lang w:val="en-US"/>
        </w:rPr>
        <w:t>1.</w:t>
      </w:r>
    </w:p>
    <w:p w:rsidR="007570CD" w:rsidRPr="002012F1" w:rsidRDefault="007570CD" w:rsidP="007570CD">
      <w:pPr>
        <w:pStyle w:val="p"/>
        <w:numPr>
          <w:ilvl w:val="0"/>
          <w:numId w:val="1"/>
        </w:numPr>
        <w:shd w:val="clear" w:color="auto" w:fill="FFFFFF"/>
        <w:spacing w:before="166" w:after="166" w:line="480" w:lineRule="auto"/>
        <w:jc w:val="both"/>
        <w:rPr>
          <w:i/>
          <w:lang w:val="en-US"/>
        </w:rPr>
      </w:pPr>
      <w:r>
        <w:rPr>
          <w:lang w:val="en-US"/>
        </w:rPr>
        <w:lastRenderedPageBreak/>
        <w:t xml:space="preserve">Vidal C, </w:t>
      </w:r>
      <w:proofErr w:type="spellStart"/>
      <w:r>
        <w:rPr>
          <w:lang w:val="en-US"/>
        </w:rPr>
        <w:t>Lojo</w:t>
      </w:r>
      <w:proofErr w:type="spellEnd"/>
      <w:r>
        <w:rPr>
          <w:lang w:val="en-US"/>
        </w:rPr>
        <w:t xml:space="preserve"> S, </w:t>
      </w:r>
      <w:proofErr w:type="spellStart"/>
      <w:r>
        <w:rPr>
          <w:lang w:val="en-US"/>
        </w:rPr>
        <w:t>Juangorena</w:t>
      </w:r>
      <w:proofErr w:type="spellEnd"/>
      <w:r>
        <w:rPr>
          <w:lang w:val="en-US"/>
        </w:rPr>
        <w:t xml:space="preserve"> M, Gonzalez-</w:t>
      </w:r>
      <w:proofErr w:type="spellStart"/>
      <w:r>
        <w:rPr>
          <w:lang w:val="en-US"/>
        </w:rPr>
        <w:t>Quintela</w:t>
      </w:r>
      <w:proofErr w:type="spellEnd"/>
      <w:r>
        <w:rPr>
          <w:lang w:val="en-US"/>
        </w:rPr>
        <w:t xml:space="preserve"> A</w:t>
      </w:r>
      <w:r w:rsidRPr="00302D41">
        <w:rPr>
          <w:lang w:val="en-US"/>
        </w:rPr>
        <w:t xml:space="preserve">. Association Between Asthma and Sensitization to Allergens of Dermatophagoides </w:t>
      </w:r>
      <w:proofErr w:type="spellStart"/>
      <w:r w:rsidRPr="00302D41">
        <w:rPr>
          <w:lang w:val="en-US"/>
        </w:rPr>
        <w:t>pteronyssinus</w:t>
      </w:r>
      <w:proofErr w:type="spellEnd"/>
      <w:r w:rsidRPr="00302D41">
        <w:rPr>
          <w:lang w:val="en-US"/>
        </w:rPr>
        <w:t xml:space="preserve">. </w:t>
      </w:r>
      <w:r w:rsidRPr="00302D41">
        <w:rPr>
          <w:i/>
          <w:lang w:val="en-US"/>
        </w:rPr>
        <w:t xml:space="preserve">J </w:t>
      </w:r>
      <w:proofErr w:type="spellStart"/>
      <w:r w:rsidRPr="00302D41">
        <w:rPr>
          <w:i/>
          <w:lang w:val="en-US"/>
        </w:rPr>
        <w:t>Investig</w:t>
      </w:r>
      <w:proofErr w:type="spellEnd"/>
      <w:r w:rsidRPr="00302D41">
        <w:rPr>
          <w:i/>
          <w:lang w:val="en-US"/>
        </w:rPr>
        <w:t xml:space="preserve"> </w:t>
      </w:r>
      <w:proofErr w:type="spellStart"/>
      <w:r w:rsidRPr="00302D41">
        <w:rPr>
          <w:i/>
          <w:lang w:val="en-US"/>
        </w:rPr>
        <w:t>Allergol</w:t>
      </w:r>
      <w:proofErr w:type="spellEnd"/>
      <w:r w:rsidRPr="00302D41">
        <w:rPr>
          <w:i/>
          <w:lang w:val="en-US"/>
        </w:rPr>
        <w:t xml:space="preserve"> </w:t>
      </w:r>
      <w:proofErr w:type="spellStart"/>
      <w:r w:rsidRPr="00302D41">
        <w:rPr>
          <w:i/>
          <w:lang w:val="en-US"/>
        </w:rPr>
        <w:t>Clin</w:t>
      </w:r>
      <w:proofErr w:type="spellEnd"/>
      <w:r w:rsidRPr="00302D41">
        <w:rPr>
          <w:i/>
          <w:lang w:val="en-US"/>
        </w:rPr>
        <w:t xml:space="preserve"> </w:t>
      </w:r>
      <w:proofErr w:type="spellStart"/>
      <w:r w:rsidRPr="00302D41">
        <w:rPr>
          <w:i/>
          <w:lang w:val="en-US"/>
        </w:rPr>
        <w:t>Immunol</w:t>
      </w:r>
      <w:proofErr w:type="spellEnd"/>
      <w:r>
        <w:rPr>
          <w:lang w:val="en-US"/>
        </w:rPr>
        <w:t xml:space="preserve"> 2016; </w:t>
      </w:r>
      <w:r w:rsidRPr="00796E03">
        <w:rPr>
          <w:b/>
          <w:lang w:val="en-US"/>
        </w:rPr>
        <w:t>26</w:t>
      </w:r>
      <w:r>
        <w:rPr>
          <w:lang w:val="en-US"/>
        </w:rPr>
        <w:t>: 104-9</w:t>
      </w:r>
      <w:r w:rsidRPr="00302D41">
        <w:rPr>
          <w:lang w:val="en-US"/>
        </w:rPr>
        <w:t>.</w:t>
      </w:r>
    </w:p>
    <w:p w:rsidR="007570CD" w:rsidRPr="007A6DCA" w:rsidRDefault="007570CD" w:rsidP="007570CD">
      <w:pPr>
        <w:pStyle w:val="p"/>
        <w:numPr>
          <w:ilvl w:val="0"/>
          <w:numId w:val="1"/>
        </w:numPr>
        <w:shd w:val="clear" w:color="auto" w:fill="FFFFFF"/>
        <w:spacing w:before="166" w:after="166" w:line="480" w:lineRule="auto"/>
        <w:jc w:val="both"/>
        <w:rPr>
          <w:i/>
          <w:lang w:val="en-US"/>
        </w:rPr>
      </w:pPr>
      <w:r w:rsidRPr="007A6DCA">
        <w:t xml:space="preserve">Arruda LK, </w:t>
      </w:r>
      <w:proofErr w:type="spellStart"/>
      <w:r w:rsidRPr="007A6DCA">
        <w:t>Vailes</w:t>
      </w:r>
      <w:proofErr w:type="spellEnd"/>
      <w:r w:rsidRPr="007A6DCA">
        <w:t xml:space="preserve"> LD, </w:t>
      </w:r>
      <w:proofErr w:type="spellStart"/>
      <w:r w:rsidRPr="007A6DCA">
        <w:t>Platts</w:t>
      </w:r>
      <w:proofErr w:type="spellEnd"/>
      <w:r w:rsidRPr="007A6DCA">
        <w:t xml:space="preserve">-Mills TA, Fernandez-Caldas E, </w:t>
      </w:r>
      <w:proofErr w:type="spellStart"/>
      <w:r w:rsidRPr="007A6DCA">
        <w:t>Montealegre</w:t>
      </w:r>
      <w:proofErr w:type="spellEnd"/>
      <w:r w:rsidRPr="007A6DCA">
        <w:t xml:space="preserve"> F, Lin KL et al.</w:t>
      </w:r>
      <w:r>
        <w:t xml:space="preserve"> </w:t>
      </w:r>
      <w:r w:rsidRPr="007A6DCA">
        <w:rPr>
          <w:lang w:val="en-US"/>
        </w:rPr>
        <w:t xml:space="preserve">Sensitization to </w:t>
      </w:r>
      <w:proofErr w:type="spellStart"/>
      <w:r w:rsidRPr="007A6DCA">
        <w:rPr>
          <w:i/>
          <w:iCs/>
          <w:lang w:val="en-US"/>
        </w:rPr>
        <w:t>Blomia</w:t>
      </w:r>
      <w:proofErr w:type="spellEnd"/>
      <w:r w:rsidRPr="007A6DCA">
        <w:rPr>
          <w:i/>
          <w:iCs/>
          <w:lang w:val="en-US"/>
        </w:rPr>
        <w:t xml:space="preserve"> </w:t>
      </w:r>
      <w:proofErr w:type="spellStart"/>
      <w:r w:rsidRPr="007A6DCA">
        <w:rPr>
          <w:i/>
          <w:iCs/>
          <w:lang w:val="en-US"/>
        </w:rPr>
        <w:t>tropicalis</w:t>
      </w:r>
      <w:proofErr w:type="spellEnd"/>
      <w:r w:rsidRPr="007A6DCA">
        <w:rPr>
          <w:i/>
          <w:iCs/>
          <w:lang w:val="en-US"/>
        </w:rPr>
        <w:t xml:space="preserve"> </w:t>
      </w:r>
      <w:r w:rsidRPr="007A6DCA">
        <w:rPr>
          <w:lang w:val="en-US"/>
        </w:rPr>
        <w:t>in patients with asthma and identification of allergen</w:t>
      </w:r>
      <w:r>
        <w:rPr>
          <w:lang w:val="en-US"/>
        </w:rPr>
        <w:t xml:space="preserve"> </w:t>
      </w:r>
      <w:r w:rsidRPr="007A6DCA">
        <w:rPr>
          <w:lang w:val="en-US"/>
        </w:rPr>
        <w:t xml:space="preserve">Blo t 5. </w:t>
      </w:r>
      <w:r w:rsidRPr="007A6DCA">
        <w:rPr>
          <w:i/>
          <w:iCs/>
          <w:lang w:val="en-US"/>
        </w:rPr>
        <w:t>American journal of respiratory and critical care medicine</w:t>
      </w:r>
      <w:r>
        <w:rPr>
          <w:lang w:val="en-US"/>
        </w:rPr>
        <w:t>. 1997;</w:t>
      </w:r>
      <w:r w:rsidRPr="007A6DCA">
        <w:rPr>
          <w:lang w:val="en-US"/>
        </w:rPr>
        <w:t xml:space="preserve"> </w:t>
      </w:r>
      <w:r w:rsidRPr="007A6DCA">
        <w:rPr>
          <w:b/>
          <w:i/>
          <w:iCs/>
          <w:lang w:val="en-US"/>
        </w:rPr>
        <w:t>155</w:t>
      </w:r>
      <w:r>
        <w:rPr>
          <w:lang w:val="en-US"/>
        </w:rPr>
        <w:t>:</w:t>
      </w:r>
      <w:r w:rsidRPr="007A6DCA">
        <w:rPr>
          <w:lang w:val="en-US"/>
        </w:rPr>
        <w:t xml:space="preserve"> 343–50.</w:t>
      </w:r>
    </w:p>
    <w:p w:rsidR="007570CD" w:rsidRPr="007A6DCA" w:rsidRDefault="007570CD" w:rsidP="007570CD">
      <w:pPr>
        <w:pStyle w:val="p"/>
        <w:numPr>
          <w:ilvl w:val="0"/>
          <w:numId w:val="1"/>
        </w:numPr>
        <w:shd w:val="clear" w:color="auto" w:fill="FFFFFF"/>
        <w:spacing w:before="166" w:after="166" w:line="480" w:lineRule="auto"/>
        <w:jc w:val="both"/>
        <w:rPr>
          <w:i/>
          <w:lang w:val="en-US"/>
        </w:rPr>
      </w:pPr>
      <w:proofErr w:type="spellStart"/>
      <w:r w:rsidRPr="007A6DCA">
        <w:rPr>
          <w:bCs/>
          <w:lang w:val="en-US"/>
        </w:rPr>
        <w:t>Arruda</w:t>
      </w:r>
      <w:proofErr w:type="spellEnd"/>
      <w:r w:rsidRPr="007A6DCA">
        <w:rPr>
          <w:bCs/>
          <w:lang w:val="en-US"/>
        </w:rPr>
        <w:t xml:space="preserve"> LK, Fernandez-Caldas E, </w:t>
      </w:r>
      <w:proofErr w:type="spellStart"/>
      <w:r w:rsidRPr="007A6DCA">
        <w:rPr>
          <w:bCs/>
          <w:lang w:val="en-US"/>
        </w:rPr>
        <w:t>Naspitz</w:t>
      </w:r>
      <w:proofErr w:type="spellEnd"/>
      <w:r w:rsidRPr="007A6DCA">
        <w:rPr>
          <w:bCs/>
          <w:lang w:val="en-US"/>
        </w:rPr>
        <w:t xml:space="preserve"> CK, </w:t>
      </w:r>
      <w:proofErr w:type="spellStart"/>
      <w:r w:rsidRPr="007A6DCA">
        <w:rPr>
          <w:bCs/>
          <w:lang w:val="en-US"/>
        </w:rPr>
        <w:t>Montealegre</w:t>
      </w:r>
      <w:proofErr w:type="spellEnd"/>
      <w:r w:rsidRPr="007A6DCA">
        <w:rPr>
          <w:bCs/>
          <w:lang w:val="en-US"/>
        </w:rPr>
        <w:t xml:space="preserve"> F, </w:t>
      </w:r>
      <w:proofErr w:type="spellStart"/>
      <w:r w:rsidRPr="007A6DCA">
        <w:rPr>
          <w:bCs/>
          <w:lang w:val="en-US"/>
        </w:rPr>
        <w:t>Vailes</w:t>
      </w:r>
      <w:proofErr w:type="spellEnd"/>
      <w:r w:rsidRPr="007A6DCA">
        <w:rPr>
          <w:bCs/>
          <w:lang w:val="en-US"/>
        </w:rPr>
        <w:t xml:space="preserve"> LD, Chapman MD. Identification of </w:t>
      </w:r>
      <w:proofErr w:type="spellStart"/>
      <w:r w:rsidRPr="007A6DCA">
        <w:rPr>
          <w:bCs/>
          <w:lang w:val="en-US"/>
        </w:rPr>
        <w:t>Blomia</w:t>
      </w:r>
      <w:proofErr w:type="spellEnd"/>
      <w:r w:rsidRPr="007A6DCA">
        <w:rPr>
          <w:bCs/>
          <w:lang w:val="en-US"/>
        </w:rPr>
        <w:t xml:space="preserve"> </w:t>
      </w:r>
      <w:proofErr w:type="spellStart"/>
      <w:r w:rsidRPr="007A6DCA">
        <w:rPr>
          <w:bCs/>
          <w:lang w:val="en-US"/>
        </w:rPr>
        <w:t>tropicalis</w:t>
      </w:r>
      <w:proofErr w:type="spellEnd"/>
      <w:r w:rsidRPr="007A6DCA">
        <w:rPr>
          <w:bCs/>
          <w:lang w:val="en-US"/>
        </w:rPr>
        <w:t xml:space="preserve"> allergen Blo t 5 by </w:t>
      </w:r>
      <w:proofErr w:type="spellStart"/>
      <w:r w:rsidRPr="007A6DCA">
        <w:rPr>
          <w:bCs/>
          <w:lang w:val="en-US"/>
        </w:rPr>
        <w:t>cDNA</w:t>
      </w:r>
      <w:proofErr w:type="spellEnd"/>
      <w:r w:rsidRPr="007A6DCA">
        <w:rPr>
          <w:bCs/>
          <w:lang w:val="en-US"/>
        </w:rPr>
        <w:t xml:space="preserve"> cloning. </w:t>
      </w:r>
      <w:proofErr w:type="spellStart"/>
      <w:r w:rsidRPr="007A6DCA">
        <w:rPr>
          <w:bCs/>
          <w:i/>
          <w:lang w:val="en-US"/>
        </w:rPr>
        <w:t>Int</w:t>
      </w:r>
      <w:proofErr w:type="spellEnd"/>
      <w:r w:rsidRPr="007A6DCA">
        <w:rPr>
          <w:bCs/>
          <w:i/>
          <w:lang w:val="en-US"/>
        </w:rPr>
        <w:t xml:space="preserve"> Arch Allergy </w:t>
      </w:r>
      <w:proofErr w:type="spellStart"/>
      <w:r w:rsidRPr="007A6DCA">
        <w:rPr>
          <w:bCs/>
          <w:i/>
          <w:lang w:val="en-US"/>
        </w:rPr>
        <w:t>Immunol</w:t>
      </w:r>
      <w:proofErr w:type="spellEnd"/>
      <w:r w:rsidRPr="007A6DCA">
        <w:rPr>
          <w:bCs/>
          <w:lang w:val="en-US"/>
        </w:rPr>
        <w:t xml:space="preserve"> 1995;</w:t>
      </w:r>
      <w:r>
        <w:rPr>
          <w:bCs/>
          <w:lang w:val="en-US"/>
        </w:rPr>
        <w:t xml:space="preserve"> </w:t>
      </w:r>
      <w:r w:rsidRPr="007A6DCA">
        <w:rPr>
          <w:b/>
          <w:bCs/>
          <w:lang w:val="en-US"/>
        </w:rPr>
        <w:t>107</w:t>
      </w:r>
      <w:r w:rsidRPr="007A6DCA">
        <w:rPr>
          <w:bCs/>
          <w:lang w:val="en-US"/>
        </w:rPr>
        <w:t>:</w:t>
      </w:r>
      <w:r>
        <w:rPr>
          <w:bCs/>
          <w:lang w:val="en-US"/>
        </w:rPr>
        <w:t xml:space="preserve"> </w:t>
      </w:r>
      <w:r w:rsidRPr="007A6DCA">
        <w:rPr>
          <w:bCs/>
          <w:lang w:val="en-US"/>
        </w:rPr>
        <w:t>456-7.</w:t>
      </w:r>
    </w:p>
    <w:p w:rsidR="007570CD" w:rsidRPr="00890C1C" w:rsidRDefault="007570CD" w:rsidP="007570CD">
      <w:pPr>
        <w:pStyle w:val="p"/>
        <w:numPr>
          <w:ilvl w:val="0"/>
          <w:numId w:val="1"/>
        </w:numPr>
        <w:shd w:val="clear" w:color="auto" w:fill="FFFFFF"/>
        <w:spacing w:before="166" w:after="166" w:line="480" w:lineRule="auto"/>
        <w:jc w:val="both"/>
        <w:rPr>
          <w:bCs/>
          <w:lang w:val="en-US"/>
        </w:rPr>
      </w:pPr>
      <w:r w:rsidRPr="00890C1C">
        <w:rPr>
          <w:bCs/>
          <w:lang w:val="en-US"/>
        </w:rPr>
        <w:t xml:space="preserve">Lin KL1, Hsieh KH, Thomas WR, Chiang BL, Chua KY. Characterization of </w:t>
      </w:r>
      <w:proofErr w:type="spellStart"/>
      <w:r w:rsidRPr="00890C1C">
        <w:rPr>
          <w:bCs/>
          <w:lang w:val="en-US"/>
        </w:rPr>
        <w:t>Der</w:t>
      </w:r>
      <w:proofErr w:type="spellEnd"/>
      <w:r w:rsidRPr="00890C1C">
        <w:rPr>
          <w:bCs/>
          <w:lang w:val="en-US"/>
        </w:rPr>
        <w:t xml:space="preserve"> p V allergen, </w:t>
      </w:r>
      <w:proofErr w:type="spellStart"/>
      <w:r w:rsidRPr="00890C1C">
        <w:rPr>
          <w:bCs/>
          <w:lang w:val="en-US"/>
        </w:rPr>
        <w:t>cDNA</w:t>
      </w:r>
      <w:proofErr w:type="spellEnd"/>
      <w:r w:rsidRPr="00890C1C">
        <w:rPr>
          <w:bCs/>
          <w:lang w:val="en-US"/>
        </w:rPr>
        <w:t xml:space="preserve"> analysis, and IgE-mediated reactivity to the recombinant protein.</w:t>
      </w:r>
      <w:r>
        <w:rPr>
          <w:bCs/>
          <w:lang w:val="en-US"/>
        </w:rPr>
        <w:t xml:space="preserve"> </w:t>
      </w:r>
      <w:r w:rsidRPr="00890C1C">
        <w:rPr>
          <w:bCs/>
          <w:i/>
          <w:lang w:val="en-US"/>
        </w:rPr>
        <w:t xml:space="preserve">J Allergy </w:t>
      </w:r>
      <w:proofErr w:type="spellStart"/>
      <w:r w:rsidRPr="00890C1C">
        <w:rPr>
          <w:bCs/>
          <w:i/>
          <w:lang w:val="en-US"/>
        </w:rPr>
        <w:t>Clin</w:t>
      </w:r>
      <w:proofErr w:type="spellEnd"/>
      <w:r w:rsidRPr="00890C1C">
        <w:rPr>
          <w:bCs/>
          <w:i/>
          <w:lang w:val="en-US"/>
        </w:rPr>
        <w:t xml:space="preserve"> </w:t>
      </w:r>
      <w:proofErr w:type="spellStart"/>
      <w:r w:rsidRPr="00890C1C">
        <w:rPr>
          <w:bCs/>
          <w:i/>
          <w:lang w:val="en-US"/>
        </w:rPr>
        <w:t>Immunol</w:t>
      </w:r>
      <w:proofErr w:type="spellEnd"/>
      <w:r>
        <w:rPr>
          <w:bCs/>
          <w:lang w:val="en-US"/>
        </w:rPr>
        <w:t xml:space="preserve"> 1994; </w:t>
      </w:r>
      <w:r w:rsidRPr="00890C1C">
        <w:rPr>
          <w:b/>
          <w:bCs/>
          <w:lang w:val="en-US"/>
        </w:rPr>
        <w:t>94</w:t>
      </w:r>
      <w:r w:rsidRPr="00890C1C">
        <w:rPr>
          <w:bCs/>
          <w:lang w:val="en-US"/>
        </w:rPr>
        <w:t>:989-96.</w:t>
      </w:r>
    </w:p>
    <w:p w:rsidR="007570CD" w:rsidRPr="00AD1AFD" w:rsidRDefault="007570CD" w:rsidP="007570CD">
      <w:pPr>
        <w:pStyle w:val="p"/>
        <w:numPr>
          <w:ilvl w:val="0"/>
          <w:numId w:val="1"/>
        </w:numPr>
        <w:shd w:val="clear" w:color="auto" w:fill="FFFFFF"/>
        <w:spacing w:before="166" w:after="166" w:line="480" w:lineRule="auto"/>
        <w:jc w:val="both"/>
        <w:rPr>
          <w:bCs/>
          <w:i/>
          <w:lang w:val="en-US"/>
        </w:rPr>
      </w:pPr>
      <w:r w:rsidRPr="00AD1AFD">
        <w:rPr>
          <w:bCs/>
        </w:rPr>
        <w:t xml:space="preserve">Cui Y, Zhou Y, Ma G, Yang L. (2012). </w:t>
      </w:r>
      <w:r w:rsidRPr="00AD1AFD">
        <w:rPr>
          <w:bCs/>
          <w:lang w:val="en-US"/>
        </w:rPr>
        <w:t xml:space="preserve">Cloning, bioinformatics analysis, and expression of the dust mite allergen </w:t>
      </w:r>
      <w:proofErr w:type="spellStart"/>
      <w:r w:rsidRPr="00AD1AFD">
        <w:rPr>
          <w:bCs/>
          <w:lang w:val="en-US"/>
        </w:rPr>
        <w:t>Der</w:t>
      </w:r>
      <w:proofErr w:type="spellEnd"/>
      <w:r w:rsidRPr="00AD1AFD">
        <w:rPr>
          <w:bCs/>
          <w:lang w:val="en-US"/>
        </w:rPr>
        <w:t xml:space="preserve"> f 5 of Dermatophagoides </w:t>
      </w:r>
      <w:proofErr w:type="spellStart"/>
      <w:r w:rsidRPr="00AD1AFD">
        <w:rPr>
          <w:bCs/>
          <w:lang w:val="en-US"/>
        </w:rPr>
        <w:t>farinae</w:t>
      </w:r>
      <w:proofErr w:type="spellEnd"/>
      <w:r w:rsidRPr="00AD1AFD">
        <w:rPr>
          <w:bCs/>
          <w:lang w:val="en-US"/>
        </w:rPr>
        <w:t xml:space="preserve">. </w:t>
      </w:r>
      <w:r w:rsidRPr="00AD1AFD">
        <w:rPr>
          <w:bCs/>
          <w:i/>
          <w:lang w:val="en-US"/>
        </w:rPr>
        <w:t>Brazilian</w:t>
      </w:r>
      <w:r w:rsidRPr="00AD1AFD">
        <w:rPr>
          <w:i/>
          <w:lang w:val="en-US"/>
        </w:rPr>
        <w:t xml:space="preserve"> </w:t>
      </w:r>
      <w:r w:rsidRPr="00AD1AFD">
        <w:rPr>
          <w:bCs/>
          <w:i/>
          <w:lang w:val="en-US"/>
        </w:rPr>
        <w:t>Journal of medical and Biological Research</w:t>
      </w:r>
      <w:r w:rsidRPr="00AD1AFD">
        <w:rPr>
          <w:bCs/>
          <w:lang w:val="en-US"/>
        </w:rPr>
        <w:t xml:space="preserve"> 2012; </w:t>
      </w:r>
      <w:r w:rsidRPr="00AD1AFD">
        <w:rPr>
          <w:b/>
          <w:bCs/>
          <w:lang w:val="en-US"/>
        </w:rPr>
        <w:t>45</w:t>
      </w:r>
      <w:r w:rsidRPr="00AD1AFD">
        <w:rPr>
          <w:bCs/>
          <w:lang w:val="en-US"/>
        </w:rPr>
        <w:t xml:space="preserve">:746-52. </w:t>
      </w:r>
    </w:p>
    <w:p w:rsidR="007570CD" w:rsidRDefault="007570CD" w:rsidP="007570CD">
      <w:pPr>
        <w:pStyle w:val="p"/>
        <w:numPr>
          <w:ilvl w:val="0"/>
          <w:numId w:val="1"/>
        </w:numPr>
        <w:shd w:val="clear" w:color="auto" w:fill="FFFFFF"/>
        <w:spacing w:before="166" w:after="166" w:line="480" w:lineRule="auto"/>
        <w:jc w:val="both"/>
        <w:rPr>
          <w:i/>
          <w:lang w:val="en-US"/>
        </w:rPr>
      </w:pPr>
      <w:r w:rsidRPr="00AD1AFD">
        <w:rPr>
          <w:bCs/>
          <w:lang w:val="en-US"/>
        </w:rPr>
        <w:t xml:space="preserve">Lynch NR, Thomas WR, Garcia NM, Di </w:t>
      </w:r>
      <w:proofErr w:type="spellStart"/>
      <w:r w:rsidRPr="00AD1AFD">
        <w:rPr>
          <w:bCs/>
          <w:lang w:val="en-US"/>
        </w:rPr>
        <w:t>Prisco</w:t>
      </w:r>
      <w:proofErr w:type="spellEnd"/>
      <w:r w:rsidRPr="00AD1AFD">
        <w:rPr>
          <w:bCs/>
          <w:lang w:val="en-US"/>
        </w:rPr>
        <w:t xml:space="preserve"> MC, </w:t>
      </w:r>
      <w:proofErr w:type="spellStart"/>
      <w:proofErr w:type="gramStart"/>
      <w:r w:rsidRPr="00AD1AFD">
        <w:rPr>
          <w:bCs/>
          <w:lang w:val="en-US"/>
        </w:rPr>
        <w:t>Puccio</w:t>
      </w:r>
      <w:proofErr w:type="spellEnd"/>
      <w:proofErr w:type="gramEnd"/>
      <w:r w:rsidRPr="00AD1AFD">
        <w:rPr>
          <w:bCs/>
          <w:lang w:val="en-US"/>
        </w:rPr>
        <w:t xml:space="preserve"> FA, </w:t>
      </w:r>
      <w:proofErr w:type="spellStart"/>
      <w:r w:rsidRPr="00AD1AFD">
        <w:rPr>
          <w:bCs/>
          <w:lang w:val="en-US"/>
        </w:rPr>
        <w:t>L’opez</w:t>
      </w:r>
      <w:proofErr w:type="spellEnd"/>
      <w:r w:rsidRPr="00AD1AFD">
        <w:rPr>
          <w:bCs/>
          <w:lang w:val="en-US"/>
        </w:rPr>
        <w:t xml:space="preserve"> RI et al. Biological activity of recombinant </w:t>
      </w:r>
      <w:proofErr w:type="spellStart"/>
      <w:r w:rsidRPr="00AD1AFD">
        <w:rPr>
          <w:bCs/>
          <w:lang w:val="en-US"/>
        </w:rPr>
        <w:t>Der</w:t>
      </w:r>
      <w:proofErr w:type="spellEnd"/>
      <w:r w:rsidRPr="00AD1AFD">
        <w:rPr>
          <w:bCs/>
          <w:lang w:val="en-US"/>
        </w:rPr>
        <w:t xml:space="preserve"> p 2, </w:t>
      </w:r>
      <w:proofErr w:type="spellStart"/>
      <w:r w:rsidRPr="00AD1AFD">
        <w:rPr>
          <w:bCs/>
          <w:lang w:val="en-US"/>
        </w:rPr>
        <w:t>Der</w:t>
      </w:r>
      <w:proofErr w:type="spellEnd"/>
      <w:r w:rsidRPr="00AD1AFD">
        <w:rPr>
          <w:bCs/>
          <w:lang w:val="en-US"/>
        </w:rPr>
        <w:t xml:space="preserve"> p 5 and </w:t>
      </w:r>
      <w:proofErr w:type="spellStart"/>
      <w:r w:rsidRPr="00AD1AFD">
        <w:rPr>
          <w:bCs/>
          <w:lang w:val="en-US"/>
        </w:rPr>
        <w:t>Der</w:t>
      </w:r>
      <w:proofErr w:type="spellEnd"/>
      <w:r w:rsidRPr="00AD1AFD">
        <w:rPr>
          <w:bCs/>
          <w:lang w:val="en-US"/>
        </w:rPr>
        <w:t xml:space="preserve"> p 7 allergens of the house-dust mite Dermatophagoides </w:t>
      </w:r>
      <w:proofErr w:type="spellStart"/>
      <w:r w:rsidRPr="00AD1AFD">
        <w:rPr>
          <w:bCs/>
          <w:lang w:val="en-US"/>
        </w:rPr>
        <w:t>pteronyssinus</w:t>
      </w:r>
      <w:proofErr w:type="spellEnd"/>
      <w:r w:rsidRPr="00AD1AFD">
        <w:rPr>
          <w:bCs/>
          <w:lang w:val="en-US"/>
        </w:rPr>
        <w:t>.</w:t>
      </w:r>
      <w:r w:rsidRPr="00AD1AFD">
        <w:rPr>
          <w:bCs/>
          <w:i/>
          <w:lang w:val="en-US"/>
        </w:rPr>
        <w:t xml:space="preserve"> International archives of allergy and immunology</w:t>
      </w:r>
      <w:r w:rsidRPr="00AD1AFD">
        <w:rPr>
          <w:bCs/>
          <w:lang w:val="en-US"/>
        </w:rPr>
        <w:t>. 1997;</w:t>
      </w:r>
      <w:r w:rsidRPr="00AD1AFD">
        <w:rPr>
          <w:b/>
          <w:bCs/>
          <w:lang w:val="en-US"/>
        </w:rPr>
        <w:t xml:space="preserve"> 114</w:t>
      </w:r>
      <w:r w:rsidRPr="00AD1AFD">
        <w:rPr>
          <w:bCs/>
          <w:lang w:val="en-US"/>
        </w:rPr>
        <w:t>: 59–67</w:t>
      </w:r>
      <w:r w:rsidRPr="00AD1AFD">
        <w:rPr>
          <w:bCs/>
          <w:i/>
          <w:lang w:val="en-US"/>
        </w:rPr>
        <w:t>.</w:t>
      </w:r>
    </w:p>
    <w:p w:rsidR="007570CD" w:rsidRPr="004D114A" w:rsidRDefault="007570CD" w:rsidP="007570CD">
      <w:pPr>
        <w:pStyle w:val="p"/>
        <w:numPr>
          <w:ilvl w:val="0"/>
          <w:numId w:val="1"/>
        </w:numPr>
        <w:shd w:val="clear" w:color="auto" w:fill="FFFFFF"/>
        <w:spacing w:before="166" w:after="166" w:line="480" w:lineRule="auto"/>
        <w:jc w:val="both"/>
        <w:rPr>
          <w:i/>
          <w:lang w:val="en-US"/>
        </w:rPr>
      </w:pPr>
      <w:r w:rsidRPr="004D114A">
        <w:rPr>
          <w:bCs/>
          <w:lang w:val="en-US"/>
        </w:rPr>
        <w:t xml:space="preserve">Thomas WR, Smith WA, Hales BJ, Mills KL, O’Brien, RM. Characterization and </w:t>
      </w:r>
      <w:proofErr w:type="spellStart"/>
      <w:r w:rsidRPr="004D114A">
        <w:rPr>
          <w:bCs/>
          <w:lang w:val="en-US"/>
        </w:rPr>
        <w:t>immunobiology</w:t>
      </w:r>
      <w:proofErr w:type="spellEnd"/>
      <w:r w:rsidRPr="004D114A">
        <w:rPr>
          <w:bCs/>
          <w:lang w:val="en-US"/>
        </w:rPr>
        <w:t xml:space="preserve"> of house dust mite allergens. </w:t>
      </w:r>
      <w:r w:rsidRPr="004D114A">
        <w:rPr>
          <w:bCs/>
          <w:i/>
          <w:lang w:val="en-US"/>
        </w:rPr>
        <w:t>International archives of allergy and immunology</w:t>
      </w:r>
      <w:r w:rsidRPr="004D114A">
        <w:rPr>
          <w:bCs/>
          <w:lang w:val="en-US"/>
        </w:rPr>
        <w:t xml:space="preserve">. 2002; </w:t>
      </w:r>
      <w:r w:rsidRPr="004D114A">
        <w:rPr>
          <w:b/>
          <w:bCs/>
          <w:lang w:val="en-US"/>
        </w:rPr>
        <w:t>129</w:t>
      </w:r>
      <w:r w:rsidRPr="004D114A">
        <w:rPr>
          <w:bCs/>
          <w:lang w:val="en-US"/>
        </w:rPr>
        <w:t xml:space="preserve">:1–18. </w:t>
      </w:r>
    </w:p>
    <w:p w:rsidR="007570CD" w:rsidRPr="006254C1" w:rsidRDefault="007570CD" w:rsidP="007570CD">
      <w:pPr>
        <w:pStyle w:val="p"/>
        <w:numPr>
          <w:ilvl w:val="0"/>
          <w:numId w:val="1"/>
        </w:numPr>
        <w:shd w:val="clear" w:color="auto" w:fill="FFFFFF"/>
        <w:spacing w:before="166" w:after="166" w:line="480" w:lineRule="auto"/>
        <w:jc w:val="both"/>
        <w:rPr>
          <w:i/>
          <w:lang w:val="en-US"/>
        </w:rPr>
      </w:pPr>
      <w:r>
        <w:rPr>
          <w:bCs/>
          <w:lang w:val="en-US"/>
        </w:rPr>
        <w:t xml:space="preserve">Thomas WR, Heinrich TK, Smith WA, </w:t>
      </w:r>
      <w:r w:rsidRPr="004D114A">
        <w:rPr>
          <w:bCs/>
          <w:lang w:val="en-US"/>
        </w:rPr>
        <w:t>Hale</w:t>
      </w:r>
      <w:r>
        <w:rPr>
          <w:bCs/>
          <w:lang w:val="en-US"/>
        </w:rPr>
        <w:t>s, BJ</w:t>
      </w:r>
      <w:r w:rsidRPr="004D114A">
        <w:rPr>
          <w:bCs/>
          <w:lang w:val="en-US"/>
        </w:rPr>
        <w:t xml:space="preserve">. </w:t>
      </w:r>
      <w:proofErr w:type="spellStart"/>
      <w:r w:rsidRPr="004D114A">
        <w:rPr>
          <w:bCs/>
          <w:lang w:val="en-US"/>
        </w:rPr>
        <w:t>Pyroglyphid</w:t>
      </w:r>
      <w:proofErr w:type="spellEnd"/>
      <w:r w:rsidRPr="004D114A">
        <w:rPr>
          <w:bCs/>
          <w:lang w:val="en-US"/>
        </w:rPr>
        <w:t xml:space="preserve"> House Dust</w:t>
      </w:r>
      <w:r>
        <w:rPr>
          <w:bCs/>
          <w:lang w:val="en-US"/>
        </w:rPr>
        <w:t xml:space="preserve"> </w:t>
      </w:r>
      <w:r w:rsidRPr="004D114A">
        <w:rPr>
          <w:bCs/>
          <w:lang w:val="en-US"/>
        </w:rPr>
        <w:t>Mite Allerge</w:t>
      </w:r>
      <w:r>
        <w:rPr>
          <w:bCs/>
          <w:lang w:val="en-US"/>
        </w:rPr>
        <w:t xml:space="preserve">ns. </w:t>
      </w:r>
      <w:r w:rsidRPr="004D114A">
        <w:rPr>
          <w:bCs/>
          <w:i/>
          <w:lang w:val="en-US"/>
        </w:rPr>
        <w:t xml:space="preserve">Protein and </w:t>
      </w:r>
      <w:proofErr w:type="spellStart"/>
      <w:r w:rsidRPr="004D114A">
        <w:rPr>
          <w:bCs/>
          <w:i/>
          <w:lang w:val="en-US"/>
        </w:rPr>
        <w:t>peptid</w:t>
      </w:r>
      <w:proofErr w:type="spellEnd"/>
      <w:r w:rsidRPr="004D114A">
        <w:rPr>
          <w:bCs/>
          <w:i/>
          <w:lang w:val="en-US"/>
        </w:rPr>
        <w:t xml:space="preserve"> </w:t>
      </w:r>
      <w:proofErr w:type="gramStart"/>
      <w:r w:rsidRPr="004D114A">
        <w:rPr>
          <w:bCs/>
          <w:i/>
          <w:lang w:val="en-US"/>
        </w:rPr>
        <w:t>Letters</w:t>
      </w:r>
      <w:r>
        <w:rPr>
          <w:bCs/>
          <w:lang w:val="en-US"/>
        </w:rPr>
        <w:t xml:space="preserve">  2007</w:t>
      </w:r>
      <w:proofErr w:type="gramEnd"/>
      <w:r>
        <w:rPr>
          <w:bCs/>
          <w:lang w:val="en-US"/>
        </w:rPr>
        <w:t xml:space="preserve">; </w:t>
      </w:r>
      <w:r w:rsidRPr="004D114A">
        <w:rPr>
          <w:b/>
          <w:bCs/>
          <w:lang w:val="en-US"/>
        </w:rPr>
        <w:t>14</w:t>
      </w:r>
      <w:r>
        <w:rPr>
          <w:bCs/>
          <w:lang w:val="en-US"/>
        </w:rPr>
        <w:t xml:space="preserve">: </w:t>
      </w:r>
      <w:r w:rsidRPr="004D114A">
        <w:rPr>
          <w:bCs/>
          <w:lang w:val="en-US"/>
        </w:rPr>
        <w:t>943–953.</w:t>
      </w:r>
    </w:p>
    <w:p w:rsidR="007570CD" w:rsidRPr="006254C1" w:rsidRDefault="00394337" w:rsidP="007570CD">
      <w:pPr>
        <w:pStyle w:val="Paragraphedeliste"/>
        <w:numPr>
          <w:ilvl w:val="0"/>
          <w:numId w:val="1"/>
        </w:numPr>
        <w:shd w:val="clear" w:color="auto" w:fill="FFFFFF"/>
        <w:jc w:val="both"/>
        <w:rPr>
          <w:rFonts w:ascii="Times New Roman" w:hAnsi="Times New Roman" w:cs="Times New Roman"/>
          <w:sz w:val="24"/>
          <w:szCs w:val="24"/>
          <w:lang w:val="en-US"/>
        </w:rPr>
      </w:pPr>
      <w:hyperlink r:id="rId12" w:history="1">
        <w:proofErr w:type="spellStart"/>
        <w:r w:rsidR="007570CD" w:rsidRPr="006254C1">
          <w:rPr>
            <w:rStyle w:val="highlight"/>
            <w:rFonts w:ascii="Times New Roman" w:hAnsi="Times New Roman" w:cs="Times New Roman"/>
            <w:sz w:val="24"/>
            <w:szCs w:val="24"/>
            <w:lang w:val="en-US"/>
          </w:rPr>
          <w:t>Kidon</w:t>
        </w:r>
        <w:proofErr w:type="spellEnd"/>
        <w:r w:rsidR="007570CD" w:rsidRPr="006254C1">
          <w:rPr>
            <w:rStyle w:val="apple-converted-space"/>
            <w:rFonts w:ascii="Times New Roman" w:hAnsi="Times New Roman" w:cs="Times New Roman"/>
            <w:sz w:val="24"/>
            <w:szCs w:val="24"/>
            <w:lang w:val="en-US"/>
          </w:rPr>
          <w:t> </w:t>
        </w:r>
        <w:r w:rsidR="007570CD" w:rsidRPr="006254C1">
          <w:rPr>
            <w:rStyle w:val="Lienhypertexte"/>
            <w:rFonts w:ascii="Times New Roman" w:hAnsi="Times New Roman" w:cs="Times New Roman"/>
            <w:color w:val="auto"/>
            <w:sz w:val="24"/>
            <w:szCs w:val="24"/>
            <w:u w:val="none"/>
            <w:lang w:val="en-US"/>
          </w:rPr>
          <w:t>MI</w:t>
        </w:r>
      </w:hyperlink>
      <w:r w:rsidR="007570CD" w:rsidRPr="006254C1">
        <w:rPr>
          <w:rFonts w:ascii="Times New Roman" w:hAnsi="Times New Roman" w:cs="Times New Roman"/>
          <w:sz w:val="24"/>
          <w:szCs w:val="24"/>
          <w:lang w:val="en-US"/>
        </w:rPr>
        <w:t>,</w:t>
      </w:r>
      <w:r w:rsidR="007570CD" w:rsidRPr="006254C1">
        <w:rPr>
          <w:rStyle w:val="apple-converted-space"/>
          <w:rFonts w:ascii="Times New Roman" w:hAnsi="Times New Roman" w:cs="Times New Roman"/>
          <w:sz w:val="24"/>
          <w:szCs w:val="24"/>
          <w:lang w:val="en-US"/>
        </w:rPr>
        <w:t> </w:t>
      </w:r>
      <w:hyperlink r:id="rId13" w:history="1">
        <w:r w:rsidR="007570CD" w:rsidRPr="006254C1">
          <w:rPr>
            <w:rStyle w:val="Lienhypertexte"/>
            <w:rFonts w:ascii="Times New Roman" w:hAnsi="Times New Roman" w:cs="Times New Roman"/>
            <w:color w:val="auto"/>
            <w:sz w:val="24"/>
            <w:szCs w:val="24"/>
            <w:u w:val="none"/>
            <w:lang w:val="en-US"/>
          </w:rPr>
          <w:t>Chiang WC</w:t>
        </w:r>
      </w:hyperlink>
      <w:r w:rsidR="007570CD" w:rsidRPr="006254C1">
        <w:rPr>
          <w:rFonts w:ascii="Times New Roman" w:hAnsi="Times New Roman" w:cs="Times New Roman"/>
          <w:sz w:val="24"/>
          <w:szCs w:val="24"/>
          <w:lang w:val="en-US"/>
        </w:rPr>
        <w:t>,</w:t>
      </w:r>
      <w:r w:rsidR="007570CD" w:rsidRPr="006254C1">
        <w:rPr>
          <w:rStyle w:val="apple-converted-space"/>
          <w:rFonts w:ascii="Times New Roman" w:hAnsi="Times New Roman" w:cs="Times New Roman"/>
          <w:sz w:val="24"/>
          <w:szCs w:val="24"/>
          <w:lang w:val="en-US"/>
        </w:rPr>
        <w:t> </w:t>
      </w:r>
      <w:proofErr w:type="spellStart"/>
      <w:r>
        <w:fldChar w:fldCharType="begin"/>
      </w:r>
      <w:r w:rsidR="007570CD" w:rsidRPr="004A3505">
        <w:rPr>
          <w:lang w:val="en-US"/>
        </w:rPr>
        <w:instrText>HYPERLINK "https://www.ncbi.nlm.nih.gov/pubmed/?term=Liew%20WK%5BAuthor%5D&amp;cauthor=true&amp;cauthor_uid=21332797"</w:instrText>
      </w:r>
      <w:r>
        <w:fldChar w:fldCharType="separate"/>
      </w:r>
      <w:r w:rsidR="007570CD" w:rsidRPr="006254C1">
        <w:rPr>
          <w:rStyle w:val="Lienhypertexte"/>
          <w:rFonts w:ascii="Times New Roman" w:hAnsi="Times New Roman" w:cs="Times New Roman"/>
          <w:color w:val="auto"/>
          <w:sz w:val="24"/>
          <w:szCs w:val="24"/>
          <w:u w:val="none"/>
          <w:lang w:val="en-US"/>
        </w:rPr>
        <w:t>Liew</w:t>
      </w:r>
      <w:proofErr w:type="spellEnd"/>
      <w:r w:rsidR="007570CD" w:rsidRPr="006254C1">
        <w:rPr>
          <w:rStyle w:val="Lienhypertexte"/>
          <w:rFonts w:ascii="Times New Roman" w:hAnsi="Times New Roman" w:cs="Times New Roman"/>
          <w:color w:val="auto"/>
          <w:sz w:val="24"/>
          <w:szCs w:val="24"/>
          <w:u w:val="none"/>
          <w:lang w:val="en-US"/>
        </w:rPr>
        <w:t xml:space="preserve"> WK</w:t>
      </w:r>
      <w:r>
        <w:fldChar w:fldCharType="end"/>
      </w:r>
      <w:r w:rsidR="007570CD" w:rsidRPr="006254C1">
        <w:rPr>
          <w:rFonts w:ascii="Times New Roman" w:hAnsi="Times New Roman" w:cs="Times New Roman"/>
          <w:sz w:val="24"/>
          <w:szCs w:val="24"/>
          <w:lang w:val="en-US"/>
        </w:rPr>
        <w:t>,</w:t>
      </w:r>
      <w:r w:rsidR="007570CD" w:rsidRPr="006254C1">
        <w:rPr>
          <w:rStyle w:val="apple-converted-space"/>
          <w:rFonts w:ascii="Times New Roman" w:hAnsi="Times New Roman" w:cs="Times New Roman"/>
          <w:sz w:val="24"/>
          <w:szCs w:val="24"/>
          <w:lang w:val="en-US"/>
        </w:rPr>
        <w:t> </w:t>
      </w:r>
      <w:proofErr w:type="spellStart"/>
      <w:r>
        <w:fldChar w:fldCharType="begin"/>
      </w:r>
      <w:r w:rsidR="007570CD" w:rsidRPr="004A3505">
        <w:rPr>
          <w:lang w:val="en-US"/>
        </w:rPr>
        <w:instrText>HYPERLINK "https://www.ncbi.nlm.nih.gov/pubmed/?term=Ong%20TC%5BAuthor%5D&amp;cauthor=true&amp;cauthor_uid=21332797"</w:instrText>
      </w:r>
      <w:r>
        <w:fldChar w:fldCharType="separate"/>
      </w:r>
      <w:r w:rsidR="007570CD" w:rsidRPr="006254C1">
        <w:rPr>
          <w:rStyle w:val="Lienhypertexte"/>
          <w:rFonts w:ascii="Times New Roman" w:hAnsi="Times New Roman" w:cs="Times New Roman"/>
          <w:color w:val="auto"/>
          <w:sz w:val="24"/>
          <w:szCs w:val="24"/>
          <w:u w:val="none"/>
          <w:lang w:val="en-US"/>
        </w:rPr>
        <w:t>Ong</w:t>
      </w:r>
      <w:proofErr w:type="spellEnd"/>
      <w:r w:rsidR="007570CD" w:rsidRPr="006254C1">
        <w:rPr>
          <w:rStyle w:val="Lienhypertexte"/>
          <w:rFonts w:ascii="Times New Roman" w:hAnsi="Times New Roman" w:cs="Times New Roman"/>
          <w:color w:val="auto"/>
          <w:sz w:val="24"/>
          <w:szCs w:val="24"/>
          <w:u w:val="none"/>
          <w:lang w:val="en-US"/>
        </w:rPr>
        <w:t xml:space="preserve"> TC</w:t>
      </w:r>
      <w:r>
        <w:fldChar w:fldCharType="end"/>
      </w:r>
      <w:r w:rsidR="007570CD" w:rsidRPr="006254C1">
        <w:rPr>
          <w:rFonts w:ascii="Times New Roman" w:hAnsi="Times New Roman" w:cs="Times New Roman"/>
          <w:sz w:val="24"/>
          <w:szCs w:val="24"/>
          <w:lang w:val="en-US"/>
        </w:rPr>
        <w:t>,</w:t>
      </w:r>
      <w:r w:rsidR="007570CD" w:rsidRPr="006254C1">
        <w:rPr>
          <w:rStyle w:val="apple-converted-space"/>
          <w:rFonts w:ascii="Times New Roman" w:hAnsi="Times New Roman" w:cs="Times New Roman"/>
          <w:sz w:val="24"/>
          <w:szCs w:val="24"/>
          <w:lang w:val="en-US"/>
        </w:rPr>
        <w:t> </w:t>
      </w:r>
      <w:proofErr w:type="spellStart"/>
      <w:r>
        <w:fldChar w:fldCharType="begin"/>
      </w:r>
      <w:r w:rsidR="007570CD" w:rsidRPr="004A3505">
        <w:rPr>
          <w:lang w:val="en-US"/>
        </w:rPr>
        <w:instrText>HYPERLINK "https://www.ncbi.nlm.nih.gov/pubmed/?term=Tiong%20YS%5BAuthor%5D&amp;cauthor=true&amp;cauthor_uid=21332797"</w:instrText>
      </w:r>
      <w:r>
        <w:fldChar w:fldCharType="separate"/>
      </w:r>
      <w:r w:rsidR="007570CD" w:rsidRPr="006254C1">
        <w:rPr>
          <w:rStyle w:val="Lienhypertexte"/>
          <w:rFonts w:ascii="Times New Roman" w:hAnsi="Times New Roman" w:cs="Times New Roman"/>
          <w:color w:val="auto"/>
          <w:sz w:val="24"/>
          <w:szCs w:val="24"/>
          <w:u w:val="none"/>
          <w:lang w:val="en-US"/>
        </w:rPr>
        <w:t>Tiong</w:t>
      </w:r>
      <w:proofErr w:type="spellEnd"/>
      <w:r w:rsidR="007570CD" w:rsidRPr="006254C1">
        <w:rPr>
          <w:rStyle w:val="Lienhypertexte"/>
          <w:rFonts w:ascii="Times New Roman" w:hAnsi="Times New Roman" w:cs="Times New Roman"/>
          <w:color w:val="auto"/>
          <w:sz w:val="24"/>
          <w:szCs w:val="24"/>
          <w:u w:val="none"/>
          <w:lang w:val="en-US"/>
        </w:rPr>
        <w:t xml:space="preserve"> YS</w:t>
      </w:r>
      <w:r>
        <w:fldChar w:fldCharType="end"/>
      </w:r>
      <w:r w:rsidR="007570CD" w:rsidRPr="006254C1">
        <w:rPr>
          <w:rFonts w:ascii="Times New Roman" w:hAnsi="Times New Roman" w:cs="Times New Roman"/>
          <w:sz w:val="24"/>
          <w:szCs w:val="24"/>
          <w:lang w:val="en-US"/>
        </w:rPr>
        <w:t>,</w:t>
      </w:r>
      <w:r w:rsidR="007570CD" w:rsidRPr="006254C1">
        <w:rPr>
          <w:rStyle w:val="apple-converted-space"/>
          <w:rFonts w:ascii="Times New Roman" w:hAnsi="Times New Roman" w:cs="Times New Roman"/>
          <w:sz w:val="24"/>
          <w:szCs w:val="24"/>
          <w:lang w:val="en-US"/>
        </w:rPr>
        <w:t> </w:t>
      </w:r>
      <w:hyperlink r:id="rId14" w:history="1">
        <w:r w:rsidR="007570CD" w:rsidRPr="006254C1">
          <w:rPr>
            <w:rStyle w:val="Lienhypertexte"/>
            <w:rFonts w:ascii="Times New Roman" w:hAnsi="Times New Roman" w:cs="Times New Roman"/>
            <w:color w:val="auto"/>
            <w:sz w:val="24"/>
            <w:szCs w:val="24"/>
            <w:u w:val="none"/>
            <w:lang w:val="en-US"/>
          </w:rPr>
          <w:t>Wong KN</w:t>
        </w:r>
      </w:hyperlink>
      <w:r w:rsidR="007570CD" w:rsidRPr="006254C1">
        <w:rPr>
          <w:rFonts w:ascii="Times New Roman" w:hAnsi="Times New Roman" w:cs="Times New Roman"/>
          <w:sz w:val="24"/>
          <w:szCs w:val="24"/>
          <w:lang w:val="en-US"/>
        </w:rPr>
        <w:t xml:space="preserve"> et al.</w:t>
      </w:r>
      <w:r w:rsidR="007570CD">
        <w:rPr>
          <w:rFonts w:ascii="Times New Roman" w:hAnsi="Times New Roman" w:cs="Times New Roman"/>
          <w:sz w:val="24"/>
          <w:szCs w:val="24"/>
          <w:lang w:val="en-US"/>
        </w:rPr>
        <w:t xml:space="preserve"> Mite </w:t>
      </w:r>
      <w:r w:rsidR="007570CD" w:rsidRPr="006254C1">
        <w:rPr>
          <w:rFonts w:ascii="Times New Roman" w:hAnsi="Times New Roman" w:cs="Times New Roman"/>
          <w:sz w:val="24"/>
          <w:szCs w:val="24"/>
          <w:lang w:val="en-US"/>
        </w:rPr>
        <w:t>component-specific IgE repertoire and phenotypes of allergic disease in chil</w:t>
      </w:r>
      <w:r w:rsidR="007570CD">
        <w:rPr>
          <w:rFonts w:ascii="Times New Roman" w:hAnsi="Times New Roman" w:cs="Times New Roman"/>
          <w:sz w:val="24"/>
          <w:szCs w:val="24"/>
          <w:lang w:val="en-US"/>
        </w:rPr>
        <w:t xml:space="preserve">dhood: the tropical perspective. </w:t>
      </w:r>
      <w:proofErr w:type="spellStart"/>
      <w:r w:rsidR="007570CD" w:rsidRPr="006254C1">
        <w:rPr>
          <w:rFonts w:ascii="Times New Roman" w:hAnsi="Times New Roman" w:cs="Times New Roman"/>
          <w:i/>
          <w:sz w:val="24"/>
          <w:szCs w:val="24"/>
          <w:lang w:val="en-US"/>
        </w:rPr>
        <w:t>Pediatr</w:t>
      </w:r>
      <w:proofErr w:type="spellEnd"/>
      <w:r w:rsidR="007570CD" w:rsidRPr="006254C1">
        <w:rPr>
          <w:rFonts w:ascii="Times New Roman" w:hAnsi="Times New Roman" w:cs="Times New Roman"/>
          <w:i/>
          <w:sz w:val="24"/>
          <w:szCs w:val="24"/>
          <w:lang w:val="en-US"/>
        </w:rPr>
        <w:t xml:space="preserve"> Allergy </w:t>
      </w:r>
      <w:proofErr w:type="spellStart"/>
      <w:r w:rsidR="007570CD" w:rsidRPr="006254C1">
        <w:rPr>
          <w:rFonts w:ascii="Times New Roman" w:hAnsi="Times New Roman" w:cs="Times New Roman"/>
          <w:i/>
          <w:sz w:val="24"/>
          <w:szCs w:val="24"/>
          <w:lang w:val="en-US"/>
        </w:rPr>
        <w:t>Immunol</w:t>
      </w:r>
      <w:proofErr w:type="spellEnd"/>
      <w:r w:rsidR="007570CD">
        <w:rPr>
          <w:rFonts w:ascii="Times New Roman" w:hAnsi="Times New Roman" w:cs="Times New Roman"/>
          <w:sz w:val="24"/>
          <w:szCs w:val="24"/>
          <w:lang w:val="en-US"/>
        </w:rPr>
        <w:t xml:space="preserve"> 2011;</w:t>
      </w:r>
      <w:r w:rsidR="007570CD" w:rsidRPr="006254C1">
        <w:rPr>
          <w:rFonts w:ascii="Times New Roman" w:hAnsi="Times New Roman" w:cs="Times New Roman"/>
          <w:sz w:val="24"/>
          <w:szCs w:val="24"/>
          <w:lang w:val="en-US"/>
        </w:rPr>
        <w:t xml:space="preserve"> </w:t>
      </w:r>
      <w:r w:rsidR="007570CD" w:rsidRPr="006254C1">
        <w:rPr>
          <w:rFonts w:ascii="Times New Roman" w:hAnsi="Times New Roman" w:cs="Times New Roman"/>
          <w:b/>
          <w:sz w:val="24"/>
          <w:szCs w:val="24"/>
          <w:lang w:val="en-US"/>
        </w:rPr>
        <w:t>22</w:t>
      </w:r>
      <w:r w:rsidR="007570CD" w:rsidRPr="006254C1">
        <w:rPr>
          <w:rFonts w:ascii="Times New Roman" w:hAnsi="Times New Roman" w:cs="Times New Roman"/>
          <w:sz w:val="24"/>
          <w:szCs w:val="24"/>
          <w:lang w:val="en-US"/>
        </w:rPr>
        <w:t>:</w:t>
      </w:r>
      <w:r w:rsidR="007570CD">
        <w:rPr>
          <w:rFonts w:ascii="Times New Roman" w:hAnsi="Times New Roman" w:cs="Times New Roman"/>
          <w:sz w:val="24"/>
          <w:szCs w:val="24"/>
          <w:lang w:val="en-US"/>
        </w:rPr>
        <w:t xml:space="preserve"> </w:t>
      </w:r>
      <w:r w:rsidR="007570CD" w:rsidRPr="006254C1">
        <w:rPr>
          <w:rFonts w:ascii="Times New Roman" w:hAnsi="Times New Roman" w:cs="Times New Roman"/>
          <w:sz w:val="24"/>
          <w:szCs w:val="24"/>
          <w:lang w:val="en-US"/>
        </w:rPr>
        <w:t>202-10.</w:t>
      </w:r>
    </w:p>
    <w:p w:rsidR="007570CD" w:rsidRPr="004D114A" w:rsidRDefault="007570CD" w:rsidP="007570CD">
      <w:pPr>
        <w:pStyle w:val="p"/>
        <w:numPr>
          <w:ilvl w:val="0"/>
          <w:numId w:val="1"/>
        </w:numPr>
        <w:shd w:val="clear" w:color="auto" w:fill="FFFFFF"/>
        <w:spacing w:before="166" w:after="166" w:line="480" w:lineRule="auto"/>
        <w:jc w:val="both"/>
        <w:rPr>
          <w:i/>
          <w:lang w:val="en-US"/>
        </w:rPr>
      </w:pPr>
      <w:r w:rsidRPr="004D114A">
        <w:rPr>
          <w:bCs/>
          <w:lang w:val="en-US"/>
        </w:rPr>
        <w:t xml:space="preserve">Eriksson TL, </w:t>
      </w:r>
      <w:proofErr w:type="spellStart"/>
      <w:r w:rsidRPr="004D114A">
        <w:rPr>
          <w:bCs/>
          <w:lang w:val="en-US"/>
        </w:rPr>
        <w:t>Rasool</w:t>
      </w:r>
      <w:proofErr w:type="spellEnd"/>
      <w:r w:rsidRPr="004D114A">
        <w:rPr>
          <w:bCs/>
          <w:lang w:val="en-US"/>
        </w:rPr>
        <w:t xml:space="preserve"> O, </w:t>
      </w:r>
      <w:proofErr w:type="spellStart"/>
      <w:r w:rsidRPr="004D114A">
        <w:rPr>
          <w:bCs/>
          <w:lang w:val="en-US"/>
        </w:rPr>
        <w:t>Huecas</w:t>
      </w:r>
      <w:proofErr w:type="spellEnd"/>
      <w:r w:rsidRPr="004D114A">
        <w:rPr>
          <w:bCs/>
          <w:lang w:val="en-US"/>
        </w:rPr>
        <w:t xml:space="preserve"> S, Whitley P, </w:t>
      </w:r>
      <w:proofErr w:type="spellStart"/>
      <w:r w:rsidRPr="004D114A">
        <w:rPr>
          <w:bCs/>
          <w:lang w:val="en-US"/>
        </w:rPr>
        <w:t>Crameri</w:t>
      </w:r>
      <w:proofErr w:type="spellEnd"/>
      <w:r w:rsidRPr="004D114A">
        <w:rPr>
          <w:bCs/>
          <w:lang w:val="en-US"/>
        </w:rPr>
        <w:t xml:space="preserve"> R</w:t>
      </w:r>
      <w:r>
        <w:rPr>
          <w:bCs/>
          <w:lang w:val="en-US"/>
        </w:rPr>
        <w:t xml:space="preserve">, </w:t>
      </w:r>
      <w:proofErr w:type="spellStart"/>
      <w:r>
        <w:rPr>
          <w:bCs/>
          <w:lang w:val="en-US"/>
        </w:rPr>
        <w:t>Appenzeller</w:t>
      </w:r>
      <w:proofErr w:type="spellEnd"/>
      <w:r>
        <w:rPr>
          <w:bCs/>
          <w:lang w:val="en-US"/>
        </w:rPr>
        <w:t xml:space="preserve"> U et al.</w:t>
      </w:r>
      <w:r w:rsidRPr="004D114A">
        <w:rPr>
          <w:bCs/>
          <w:lang w:val="en-US"/>
        </w:rPr>
        <w:t xml:space="preserve"> (2001). Cloning of three new allergens from the dust mite </w:t>
      </w:r>
      <w:proofErr w:type="spellStart"/>
      <w:r w:rsidRPr="004D114A">
        <w:rPr>
          <w:bCs/>
          <w:lang w:val="en-US"/>
        </w:rPr>
        <w:t>Lepidoglyphus</w:t>
      </w:r>
      <w:proofErr w:type="spellEnd"/>
      <w:r w:rsidRPr="004D114A">
        <w:rPr>
          <w:bCs/>
          <w:lang w:val="en-US"/>
        </w:rPr>
        <w:t xml:space="preserve"> destructor using phage surface display technology. </w:t>
      </w:r>
      <w:r w:rsidRPr="004D114A">
        <w:rPr>
          <w:bCs/>
          <w:i/>
          <w:lang w:val="en-US"/>
        </w:rPr>
        <w:t>European journal of biochemistry / FEBS</w:t>
      </w:r>
      <w:r>
        <w:rPr>
          <w:bCs/>
          <w:lang w:val="en-US"/>
        </w:rPr>
        <w:t>. 2001</w:t>
      </w:r>
      <w:proofErr w:type="gramStart"/>
      <w:r>
        <w:rPr>
          <w:bCs/>
          <w:lang w:val="en-US"/>
        </w:rPr>
        <w:t xml:space="preserve">;  </w:t>
      </w:r>
      <w:r w:rsidRPr="004D114A">
        <w:rPr>
          <w:b/>
          <w:bCs/>
          <w:lang w:val="en-US"/>
        </w:rPr>
        <w:t>268</w:t>
      </w:r>
      <w:proofErr w:type="gramEnd"/>
      <w:r>
        <w:rPr>
          <w:bCs/>
          <w:lang w:val="en-US"/>
        </w:rPr>
        <w:t>:</w:t>
      </w:r>
      <w:r w:rsidRPr="004D114A">
        <w:rPr>
          <w:bCs/>
          <w:lang w:val="en-US"/>
        </w:rPr>
        <w:t xml:space="preserve"> 287–94.</w:t>
      </w:r>
    </w:p>
    <w:p w:rsidR="007570CD" w:rsidRPr="001678C1" w:rsidRDefault="007570CD" w:rsidP="007570CD">
      <w:pPr>
        <w:pStyle w:val="p"/>
        <w:numPr>
          <w:ilvl w:val="0"/>
          <w:numId w:val="1"/>
        </w:numPr>
        <w:shd w:val="clear" w:color="auto" w:fill="FFFFFF"/>
        <w:spacing w:before="166" w:after="166" w:line="480" w:lineRule="auto"/>
        <w:jc w:val="both"/>
        <w:rPr>
          <w:i/>
          <w:lang w:val="en-US"/>
        </w:rPr>
      </w:pPr>
      <w:proofErr w:type="spellStart"/>
      <w:r>
        <w:rPr>
          <w:bCs/>
          <w:lang w:val="en-US"/>
        </w:rPr>
        <w:t>Gao</w:t>
      </w:r>
      <w:proofErr w:type="spellEnd"/>
      <w:r>
        <w:rPr>
          <w:bCs/>
          <w:lang w:val="en-US"/>
        </w:rPr>
        <w:t xml:space="preserve"> YF, Wang DY, </w:t>
      </w:r>
      <w:proofErr w:type="spellStart"/>
      <w:r>
        <w:rPr>
          <w:bCs/>
          <w:lang w:val="en-US"/>
        </w:rPr>
        <w:t>Ong</w:t>
      </w:r>
      <w:proofErr w:type="spellEnd"/>
      <w:r>
        <w:rPr>
          <w:bCs/>
          <w:lang w:val="en-US"/>
        </w:rPr>
        <w:t xml:space="preserve"> TC, </w:t>
      </w:r>
      <w:proofErr w:type="spellStart"/>
      <w:r>
        <w:rPr>
          <w:bCs/>
          <w:lang w:val="en-US"/>
        </w:rPr>
        <w:t>Tay</w:t>
      </w:r>
      <w:proofErr w:type="spellEnd"/>
      <w:r>
        <w:rPr>
          <w:bCs/>
          <w:lang w:val="en-US"/>
        </w:rPr>
        <w:t xml:space="preserve"> SL, Yap KH, Chew FT. </w:t>
      </w:r>
      <w:r w:rsidRPr="004D114A">
        <w:rPr>
          <w:bCs/>
          <w:lang w:val="en-US"/>
        </w:rPr>
        <w:t xml:space="preserve">Identification and characterization of a novel allergen from </w:t>
      </w:r>
      <w:proofErr w:type="spellStart"/>
      <w:r w:rsidRPr="004D114A">
        <w:rPr>
          <w:bCs/>
          <w:lang w:val="en-US"/>
        </w:rPr>
        <w:t>Blomia</w:t>
      </w:r>
      <w:proofErr w:type="spellEnd"/>
      <w:r w:rsidRPr="004D114A">
        <w:rPr>
          <w:bCs/>
          <w:lang w:val="en-US"/>
        </w:rPr>
        <w:t xml:space="preserve"> </w:t>
      </w:r>
      <w:proofErr w:type="spellStart"/>
      <w:r w:rsidRPr="004D114A">
        <w:rPr>
          <w:bCs/>
          <w:lang w:val="en-US"/>
        </w:rPr>
        <w:t>tropicalis</w:t>
      </w:r>
      <w:proofErr w:type="spellEnd"/>
      <w:r w:rsidRPr="004D114A">
        <w:rPr>
          <w:bCs/>
          <w:lang w:val="en-US"/>
        </w:rPr>
        <w:t xml:space="preserve">: Blo t 21. </w:t>
      </w:r>
      <w:r w:rsidRPr="001678C1">
        <w:rPr>
          <w:bCs/>
          <w:i/>
          <w:lang w:val="en-US"/>
        </w:rPr>
        <w:t xml:space="preserve">The Journal of allergy and clinical </w:t>
      </w:r>
      <w:proofErr w:type="gramStart"/>
      <w:r w:rsidRPr="001678C1">
        <w:rPr>
          <w:bCs/>
          <w:i/>
          <w:lang w:val="en-US"/>
        </w:rPr>
        <w:t>immunology</w:t>
      </w:r>
      <w:r>
        <w:rPr>
          <w:bCs/>
          <w:lang w:val="en-US"/>
        </w:rPr>
        <w:t xml:space="preserve">  2007</w:t>
      </w:r>
      <w:proofErr w:type="gramEnd"/>
      <w:r>
        <w:rPr>
          <w:bCs/>
          <w:lang w:val="en-US"/>
        </w:rPr>
        <w:t xml:space="preserve">; </w:t>
      </w:r>
      <w:r w:rsidRPr="001678C1">
        <w:rPr>
          <w:b/>
          <w:bCs/>
          <w:lang w:val="en-US"/>
        </w:rPr>
        <w:t>120</w:t>
      </w:r>
      <w:r>
        <w:rPr>
          <w:bCs/>
          <w:lang w:val="en-US"/>
        </w:rPr>
        <w:t>:</w:t>
      </w:r>
      <w:r w:rsidRPr="004D114A">
        <w:rPr>
          <w:bCs/>
          <w:lang w:val="en-US"/>
        </w:rPr>
        <w:t xml:space="preserve"> 105–12.</w:t>
      </w:r>
    </w:p>
    <w:p w:rsidR="007570CD" w:rsidRPr="001678C1" w:rsidRDefault="007570CD" w:rsidP="007570CD">
      <w:pPr>
        <w:pStyle w:val="p"/>
        <w:numPr>
          <w:ilvl w:val="0"/>
          <w:numId w:val="1"/>
        </w:numPr>
        <w:shd w:val="clear" w:color="auto" w:fill="FFFFFF"/>
        <w:spacing w:before="166" w:after="166" w:line="480" w:lineRule="auto"/>
        <w:jc w:val="both"/>
        <w:rPr>
          <w:i/>
          <w:lang w:val="en-US"/>
        </w:rPr>
      </w:pPr>
      <w:proofErr w:type="spellStart"/>
      <w:r>
        <w:rPr>
          <w:bCs/>
          <w:lang w:val="en-US"/>
        </w:rPr>
        <w:t>Weghofer</w:t>
      </w:r>
      <w:proofErr w:type="spellEnd"/>
      <w:r>
        <w:rPr>
          <w:bCs/>
          <w:lang w:val="en-US"/>
        </w:rPr>
        <w:t xml:space="preserve"> M, Grote M, </w:t>
      </w:r>
      <w:proofErr w:type="spellStart"/>
      <w:r>
        <w:rPr>
          <w:bCs/>
          <w:lang w:val="en-US"/>
        </w:rPr>
        <w:t>Dall’Antonia</w:t>
      </w:r>
      <w:proofErr w:type="spellEnd"/>
      <w:r>
        <w:rPr>
          <w:bCs/>
          <w:lang w:val="en-US"/>
        </w:rPr>
        <w:t xml:space="preserve"> Y, </w:t>
      </w:r>
      <w:proofErr w:type="spellStart"/>
      <w:r>
        <w:rPr>
          <w:bCs/>
          <w:lang w:val="en-US"/>
        </w:rPr>
        <w:t>Fernández</w:t>
      </w:r>
      <w:proofErr w:type="spellEnd"/>
      <w:r>
        <w:rPr>
          <w:bCs/>
          <w:lang w:val="en-US"/>
        </w:rPr>
        <w:t xml:space="preserve">-Caldas E, </w:t>
      </w:r>
      <w:proofErr w:type="spellStart"/>
      <w:r>
        <w:rPr>
          <w:bCs/>
          <w:lang w:val="en-US"/>
        </w:rPr>
        <w:t>Krauth</w:t>
      </w:r>
      <w:proofErr w:type="spellEnd"/>
      <w:r>
        <w:rPr>
          <w:bCs/>
          <w:lang w:val="en-US"/>
        </w:rPr>
        <w:t xml:space="preserve"> MT, van </w:t>
      </w:r>
      <w:proofErr w:type="spellStart"/>
      <w:r>
        <w:rPr>
          <w:bCs/>
          <w:lang w:val="en-US"/>
        </w:rPr>
        <w:t>Hage</w:t>
      </w:r>
      <w:proofErr w:type="spellEnd"/>
      <w:r>
        <w:rPr>
          <w:bCs/>
          <w:lang w:val="en-US"/>
        </w:rPr>
        <w:t xml:space="preserve"> M, </w:t>
      </w:r>
      <w:proofErr w:type="spellStart"/>
      <w:r>
        <w:rPr>
          <w:bCs/>
          <w:lang w:val="en-US"/>
        </w:rPr>
        <w:t>Horak</w:t>
      </w:r>
      <w:proofErr w:type="spellEnd"/>
      <w:r>
        <w:rPr>
          <w:bCs/>
          <w:lang w:val="en-US"/>
        </w:rPr>
        <w:t xml:space="preserve"> F et al. </w:t>
      </w:r>
      <w:r w:rsidRPr="001678C1">
        <w:rPr>
          <w:bCs/>
          <w:lang w:val="en-US"/>
        </w:rPr>
        <w:t xml:space="preserve">Characterization of folded recombinant </w:t>
      </w:r>
      <w:proofErr w:type="spellStart"/>
      <w:r w:rsidRPr="001678C1">
        <w:rPr>
          <w:bCs/>
          <w:lang w:val="en-US"/>
        </w:rPr>
        <w:t>Der</w:t>
      </w:r>
      <w:proofErr w:type="spellEnd"/>
      <w:r w:rsidRPr="001678C1">
        <w:rPr>
          <w:bCs/>
          <w:lang w:val="en-US"/>
        </w:rPr>
        <w:t xml:space="preserve"> p 5, a potential diagnostic marker allergen for house dust mite allergy. </w:t>
      </w:r>
      <w:r w:rsidRPr="001678C1">
        <w:rPr>
          <w:bCs/>
          <w:i/>
          <w:lang w:val="en-US"/>
        </w:rPr>
        <w:t xml:space="preserve">International archives of allergy and </w:t>
      </w:r>
      <w:proofErr w:type="gramStart"/>
      <w:r w:rsidRPr="001678C1">
        <w:rPr>
          <w:bCs/>
          <w:i/>
          <w:lang w:val="en-US"/>
        </w:rPr>
        <w:t>immunology</w:t>
      </w:r>
      <w:r>
        <w:rPr>
          <w:bCs/>
          <w:lang w:val="en-US"/>
        </w:rPr>
        <w:t xml:space="preserve">  2008b</w:t>
      </w:r>
      <w:proofErr w:type="gramEnd"/>
      <w:r>
        <w:rPr>
          <w:bCs/>
          <w:lang w:val="en-US"/>
        </w:rPr>
        <w:t xml:space="preserve">; </w:t>
      </w:r>
      <w:r w:rsidRPr="001678C1">
        <w:rPr>
          <w:b/>
          <w:bCs/>
          <w:lang w:val="en-US"/>
        </w:rPr>
        <w:t>147</w:t>
      </w:r>
      <w:r>
        <w:rPr>
          <w:bCs/>
          <w:lang w:val="en-US"/>
        </w:rPr>
        <w:t>:</w:t>
      </w:r>
      <w:r w:rsidRPr="001678C1">
        <w:rPr>
          <w:bCs/>
          <w:lang w:val="en-US"/>
        </w:rPr>
        <w:t xml:space="preserve"> 101–9.</w:t>
      </w:r>
    </w:p>
    <w:p w:rsidR="007570CD" w:rsidRPr="00993B82" w:rsidRDefault="007570CD" w:rsidP="007570CD">
      <w:pPr>
        <w:pStyle w:val="p"/>
        <w:numPr>
          <w:ilvl w:val="0"/>
          <w:numId w:val="1"/>
        </w:numPr>
        <w:shd w:val="clear" w:color="auto" w:fill="FFFFFF"/>
        <w:spacing w:before="166" w:after="166" w:line="480" w:lineRule="auto"/>
        <w:jc w:val="both"/>
        <w:rPr>
          <w:i/>
          <w:lang w:val="en-US"/>
        </w:rPr>
      </w:pPr>
      <w:r>
        <w:rPr>
          <w:bCs/>
          <w:lang w:val="en-US"/>
        </w:rPr>
        <w:t>Thomas WR</w:t>
      </w:r>
      <w:r w:rsidRPr="001678C1">
        <w:rPr>
          <w:bCs/>
          <w:lang w:val="en-US"/>
        </w:rPr>
        <w:t xml:space="preserve">. The advent of recombinant allergens and allergen cloning. </w:t>
      </w:r>
      <w:r w:rsidRPr="001678C1">
        <w:rPr>
          <w:bCs/>
          <w:i/>
          <w:lang w:val="en-US"/>
        </w:rPr>
        <w:t>The</w:t>
      </w:r>
      <w:r>
        <w:rPr>
          <w:bCs/>
          <w:i/>
          <w:lang w:val="en-US"/>
        </w:rPr>
        <w:t xml:space="preserve"> </w:t>
      </w:r>
      <w:r w:rsidRPr="00993B82">
        <w:rPr>
          <w:bCs/>
          <w:i/>
          <w:lang w:val="en-US"/>
        </w:rPr>
        <w:t>Journal of allergy and clinical immunology 2011</w:t>
      </w:r>
      <w:r w:rsidRPr="00993B82">
        <w:rPr>
          <w:bCs/>
          <w:lang w:val="en-US"/>
        </w:rPr>
        <w:t xml:space="preserve">; </w:t>
      </w:r>
      <w:r w:rsidRPr="00993B82">
        <w:rPr>
          <w:b/>
          <w:bCs/>
          <w:lang w:val="en-US"/>
        </w:rPr>
        <w:t>127</w:t>
      </w:r>
      <w:r w:rsidRPr="00993B82">
        <w:rPr>
          <w:bCs/>
          <w:lang w:val="en-US"/>
        </w:rPr>
        <w:t xml:space="preserve">: 855–9. </w:t>
      </w:r>
    </w:p>
    <w:p w:rsidR="007570CD" w:rsidRPr="00302D41" w:rsidRDefault="007570CD" w:rsidP="007570CD">
      <w:pPr>
        <w:pStyle w:val="p"/>
        <w:numPr>
          <w:ilvl w:val="0"/>
          <w:numId w:val="1"/>
        </w:numPr>
        <w:shd w:val="clear" w:color="auto" w:fill="FFFFFF"/>
        <w:spacing w:before="166" w:after="166" w:line="480" w:lineRule="auto"/>
        <w:jc w:val="both"/>
        <w:rPr>
          <w:i/>
          <w:lang w:val="en-US"/>
        </w:rPr>
      </w:pPr>
      <w:r>
        <w:rPr>
          <w:bCs/>
          <w:lang w:val="en-US"/>
        </w:rPr>
        <w:t>Thomas WR</w:t>
      </w:r>
      <w:r w:rsidRPr="00993B82">
        <w:rPr>
          <w:bCs/>
          <w:lang w:val="en-US"/>
        </w:rPr>
        <w:t xml:space="preserve"> (2012). House dust allergy and immunotherapy.</w:t>
      </w:r>
      <w:r>
        <w:rPr>
          <w:bCs/>
          <w:lang w:val="en-US"/>
        </w:rPr>
        <w:t xml:space="preserve"> </w:t>
      </w:r>
      <w:r w:rsidRPr="00993B82">
        <w:rPr>
          <w:bCs/>
          <w:lang w:val="en-US"/>
        </w:rPr>
        <w:t xml:space="preserve"> </w:t>
      </w:r>
      <w:r w:rsidRPr="00993B82">
        <w:rPr>
          <w:bCs/>
          <w:i/>
          <w:lang w:val="en-US"/>
        </w:rPr>
        <w:t>Human vaccines &amp;</w:t>
      </w:r>
      <w:r>
        <w:rPr>
          <w:bCs/>
          <w:i/>
          <w:lang w:val="en-US"/>
        </w:rPr>
        <w:t xml:space="preserve"> </w:t>
      </w:r>
      <w:proofErr w:type="spellStart"/>
      <w:r w:rsidRPr="00993B82">
        <w:rPr>
          <w:bCs/>
          <w:i/>
          <w:lang w:val="en-US"/>
        </w:rPr>
        <w:t>Immunotherapeutics</w:t>
      </w:r>
      <w:proofErr w:type="spellEnd"/>
      <w:r w:rsidRPr="00993B82">
        <w:rPr>
          <w:bCs/>
          <w:i/>
          <w:lang w:val="en-US"/>
        </w:rPr>
        <w:t xml:space="preserve"> </w:t>
      </w:r>
      <w:r w:rsidRPr="00993B82">
        <w:rPr>
          <w:bCs/>
          <w:lang w:val="en-US"/>
        </w:rPr>
        <w:t xml:space="preserve">2012; </w:t>
      </w:r>
      <w:r w:rsidRPr="00993B82">
        <w:rPr>
          <w:b/>
          <w:bCs/>
          <w:lang w:val="en-US"/>
        </w:rPr>
        <w:t>8</w:t>
      </w:r>
      <w:r w:rsidRPr="00993B82">
        <w:rPr>
          <w:bCs/>
          <w:lang w:val="en-US"/>
        </w:rPr>
        <w:t xml:space="preserve">: 1–10. </w:t>
      </w:r>
    </w:p>
    <w:p w:rsidR="007570CD" w:rsidRPr="002012F1" w:rsidRDefault="007570CD" w:rsidP="007570CD">
      <w:pPr>
        <w:pStyle w:val="p"/>
        <w:numPr>
          <w:ilvl w:val="0"/>
          <w:numId w:val="1"/>
        </w:numPr>
        <w:shd w:val="clear" w:color="auto" w:fill="FFFFFF"/>
        <w:spacing w:before="166" w:after="166" w:line="480" w:lineRule="auto"/>
        <w:jc w:val="both"/>
        <w:rPr>
          <w:i/>
          <w:lang w:val="en-US"/>
        </w:rPr>
      </w:pPr>
      <w:r w:rsidRPr="002012F1">
        <w:rPr>
          <w:bCs/>
          <w:lang w:val="en-US"/>
        </w:rPr>
        <w:t>Ch</w:t>
      </w:r>
      <w:r>
        <w:rPr>
          <w:bCs/>
          <w:lang w:val="en-US"/>
        </w:rPr>
        <w:t xml:space="preserve">ew FT, Yi FC, Chua KY, Fernandez-Caldas E, </w:t>
      </w:r>
      <w:proofErr w:type="spellStart"/>
      <w:proofErr w:type="gramStart"/>
      <w:r>
        <w:rPr>
          <w:bCs/>
          <w:lang w:val="en-US"/>
        </w:rPr>
        <w:t>Arruda</w:t>
      </w:r>
      <w:proofErr w:type="spellEnd"/>
      <w:proofErr w:type="gramEnd"/>
      <w:r>
        <w:rPr>
          <w:bCs/>
          <w:lang w:val="en-US"/>
        </w:rPr>
        <w:t xml:space="preserve"> LK, Chapman MD et al.</w:t>
      </w:r>
      <w:r w:rsidRPr="002012F1">
        <w:rPr>
          <w:bCs/>
          <w:lang w:val="en-US"/>
        </w:rPr>
        <w:t xml:space="preserve"> Allergenic differences between the domestic mites </w:t>
      </w:r>
      <w:proofErr w:type="spellStart"/>
      <w:r w:rsidRPr="002012F1">
        <w:rPr>
          <w:bCs/>
          <w:lang w:val="en-US"/>
        </w:rPr>
        <w:t>Blomia</w:t>
      </w:r>
      <w:proofErr w:type="spellEnd"/>
      <w:r w:rsidRPr="002012F1">
        <w:rPr>
          <w:bCs/>
          <w:lang w:val="en-US"/>
        </w:rPr>
        <w:t xml:space="preserve"> </w:t>
      </w:r>
      <w:proofErr w:type="spellStart"/>
      <w:r w:rsidRPr="002012F1">
        <w:rPr>
          <w:bCs/>
          <w:lang w:val="en-US"/>
        </w:rPr>
        <w:t>tropicalis</w:t>
      </w:r>
      <w:proofErr w:type="spellEnd"/>
      <w:r>
        <w:rPr>
          <w:bCs/>
          <w:lang w:val="en-US"/>
        </w:rPr>
        <w:t xml:space="preserve"> </w:t>
      </w:r>
      <w:r w:rsidRPr="002012F1">
        <w:rPr>
          <w:bCs/>
          <w:lang w:val="en-US"/>
        </w:rPr>
        <w:t xml:space="preserve">and Dermatophagoides </w:t>
      </w:r>
      <w:proofErr w:type="spellStart"/>
      <w:r w:rsidRPr="002012F1">
        <w:rPr>
          <w:bCs/>
          <w:lang w:val="en-US"/>
        </w:rPr>
        <w:t>pteronyssinus</w:t>
      </w:r>
      <w:proofErr w:type="spellEnd"/>
      <w:r w:rsidRPr="002012F1">
        <w:rPr>
          <w:bCs/>
          <w:lang w:val="en-US"/>
        </w:rPr>
        <w:t xml:space="preserve">. </w:t>
      </w:r>
      <w:r w:rsidRPr="002012F1">
        <w:rPr>
          <w:bCs/>
          <w:i/>
          <w:lang w:val="en-US"/>
        </w:rPr>
        <w:t>Clinical and experimental allergy</w:t>
      </w:r>
      <w:r w:rsidRPr="002012F1">
        <w:rPr>
          <w:bCs/>
          <w:lang w:val="en-US"/>
        </w:rPr>
        <w:t xml:space="preserve"> 1999; </w:t>
      </w:r>
      <w:r w:rsidRPr="002012F1">
        <w:rPr>
          <w:b/>
          <w:bCs/>
          <w:lang w:val="en-US"/>
        </w:rPr>
        <w:t>29</w:t>
      </w:r>
      <w:r w:rsidRPr="002012F1">
        <w:rPr>
          <w:bCs/>
          <w:lang w:val="en-US"/>
        </w:rPr>
        <w:t>: 982–8.</w:t>
      </w:r>
    </w:p>
    <w:p w:rsidR="007570CD" w:rsidRPr="001702B8" w:rsidRDefault="007570CD" w:rsidP="007570CD">
      <w:pPr>
        <w:pStyle w:val="p"/>
        <w:numPr>
          <w:ilvl w:val="0"/>
          <w:numId w:val="1"/>
        </w:numPr>
        <w:shd w:val="clear" w:color="auto" w:fill="FFFFFF"/>
        <w:spacing w:before="166" w:after="166" w:line="480" w:lineRule="auto"/>
        <w:jc w:val="both"/>
        <w:rPr>
          <w:i/>
        </w:rPr>
      </w:pPr>
      <w:proofErr w:type="spellStart"/>
      <w:r w:rsidRPr="001702B8">
        <w:t>Ferna</w:t>
      </w:r>
      <w:proofErr w:type="spellEnd"/>
      <w:r w:rsidRPr="001702B8">
        <w:t>´</w:t>
      </w:r>
      <w:proofErr w:type="spellStart"/>
      <w:r>
        <w:t>ndez</w:t>
      </w:r>
      <w:proofErr w:type="spellEnd"/>
      <w:r>
        <w:t>-Caldas E</w:t>
      </w:r>
      <w:r w:rsidRPr="002012F1">
        <w:t xml:space="preserve">, </w:t>
      </w:r>
      <w:proofErr w:type="spellStart"/>
      <w:r w:rsidRPr="002012F1">
        <w:t>Baena</w:t>
      </w:r>
      <w:proofErr w:type="spellEnd"/>
      <w:r w:rsidRPr="002012F1">
        <w:t>-</w:t>
      </w:r>
      <w:proofErr w:type="spellStart"/>
      <w:r w:rsidRPr="002012F1">
        <w:t>Cagnani</w:t>
      </w:r>
      <w:proofErr w:type="spellEnd"/>
      <w:r>
        <w:t xml:space="preserve"> CE, </w:t>
      </w:r>
      <w:r w:rsidRPr="002012F1">
        <w:t>Lo´</w:t>
      </w:r>
      <w:proofErr w:type="spellStart"/>
      <w:r w:rsidRPr="002012F1">
        <w:t>pez</w:t>
      </w:r>
      <w:proofErr w:type="spellEnd"/>
      <w:r>
        <w:t xml:space="preserve"> M</w:t>
      </w:r>
      <w:r w:rsidRPr="002012F1">
        <w:t>, Patino</w:t>
      </w:r>
      <w:r>
        <w:t xml:space="preserve"> C</w:t>
      </w:r>
      <w:r w:rsidRPr="002012F1">
        <w:t xml:space="preserve">, </w:t>
      </w:r>
      <w:proofErr w:type="spellStart"/>
      <w:r w:rsidRPr="002012F1">
        <w:t>Neffen</w:t>
      </w:r>
      <w:proofErr w:type="spellEnd"/>
      <w:r>
        <w:t xml:space="preserve"> HE</w:t>
      </w:r>
      <w:r w:rsidRPr="002012F1">
        <w:t>,</w:t>
      </w:r>
      <w:r>
        <w:t xml:space="preserve"> </w:t>
      </w:r>
      <w:r w:rsidRPr="001702B8">
        <w:t>Sa´</w:t>
      </w:r>
      <w:proofErr w:type="spellStart"/>
      <w:r w:rsidRPr="001702B8">
        <w:t>nchez</w:t>
      </w:r>
      <w:proofErr w:type="spellEnd"/>
      <w:r w:rsidRPr="001702B8">
        <w:t xml:space="preserve">-Medina M et al.1993. </w:t>
      </w:r>
      <w:proofErr w:type="spellStart"/>
      <w:r w:rsidRPr="001702B8">
        <w:rPr>
          <w:lang w:val="en-US"/>
        </w:rPr>
        <w:t>Cutaneous</w:t>
      </w:r>
      <w:proofErr w:type="spellEnd"/>
      <w:r w:rsidRPr="001702B8">
        <w:rPr>
          <w:lang w:val="en-US"/>
        </w:rPr>
        <w:t xml:space="preserve"> sensitivity to six mite species in asthmatic patients</w:t>
      </w:r>
      <w:r>
        <w:rPr>
          <w:lang w:val="en-US"/>
        </w:rPr>
        <w:t xml:space="preserve"> </w:t>
      </w:r>
      <w:r w:rsidRPr="001702B8">
        <w:rPr>
          <w:lang w:val="en-US"/>
        </w:rPr>
        <w:t xml:space="preserve">from five Latin American countries. </w:t>
      </w:r>
      <w:r w:rsidRPr="001702B8">
        <w:rPr>
          <w:i/>
          <w:lang w:val="en-US"/>
        </w:rPr>
        <w:t xml:space="preserve">J. Invest. </w:t>
      </w:r>
      <w:proofErr w:type="spellStart"/>
      <w:r w:rsidRPr="001702B8">
        <w:rPr>
          <w:i/>
          <w:lang w:val="en-US"/>
        </w:rPr>
        <w:t>Allergol</w:t>
      </w:r>
      <w:proofErr w:type="spellEnd"/>
      <w:r w:rsidRPr="001702B8">
        <w:rPr>
          <w:i/>
          <w:lang w:val="en-US"/>
        </w:rPr>
        <w:t xml:space="preserve">. </w:t>
      </w:r>
      <w:proofErr w:type="spellStart"/>
      <w:r w:rsidRPr="001702B8">
        <w:rPr>
          <w:i/>
          <w:lang w:val="en-US"/>
        </w:rPr>
        <w:t>Clin</w:t>
      </w:r>
      <w:proofErr w:type="spellEnd"/>
      <w:r w:rsidRPr="001702B8">
        <w:rPr>
          <w:i/>
          <w:lang w:val="en-US"/>
        </w:rPr>
        <w:t xml:space="preserve">. </w:t>
      </w:r>
      <w:proofErr w:type="spellStart"/>
      <w:r w:rsidRPr="001702B8">
        <w:rPr>
          <w:i/>
          <w:lang w:val="en-US"/>
        </w:rPr>
        <w:t>Immunol</w:t>
      </w:r>
      <w:proofErr w:type="spellEnd"/>
      <w:r w:rsidRPr="001702B8">
        <w:rPr>
          <w:lang w:val="en-US"/>
        </w:rPr>
        <w:t xml:space="preserve"> 1993; 3: 245–249.</w:t>
      </w:r>
    </w:p>
    <w:p w:rsidR="007570CD" w:rsidRDefault="007570CD" w:rsidP="007570CD">
      <w:pPr>
        <w:pStyle w:val="p"/>
        <w:numPr>
          <w:ilvl w:val="0"/>
          <w:numId w:val="1"/>
        </w:numPr>
        <w:shd w:val="clear" w:color="auto" w:fill="FFFFFF"/>
        <w:spacing w:before="166" w:after="166" w:line="480" w:lineRule="auto"/>
        <w:jc w:val="both"/>
        <w:rPr>
          <w:i/>
          <w:lang w:val="en-US"/>
        </w:rPr>
      </w:pPr>
      <w:r>
        <w:rPr>
          <w:lang w:val="en-US"/>
        </w:rPr>
        <w:lastRenderedPageBreak/>
        <w:t>Chua KY</w:t>
      </w:r>
      <w:r w:rsidRPr="001702B8">
        <w:rPr>
          <w:lang w:val="en-US"/>
        </w:rPr>
        <w:t xml:space="preserve">, Cheong N, </w:t>
      </w:r>
      <w:proofErr w:type="spellStart"/>
      <w:r w:rsidRPr="001702B8">
        <w:rPr>
          <w:lang w:val="en-US"/>
        </w:rPr>
        <w:t>K</w:t>
      </w:r>
      <w:r>
        <w:rPr>
          <w:lang w:val="en-US"/>
        </w:rPr>
        <w:t>uo</w:t>
      </w:r>
      <w:proofErr w:type="spellEnd"/>
      <w:r>
        <w:rPr>
          <w:lang w:val="en-US"/>
        </w:rPr>
        <w:t xml:space="preserve"> IC, Lee BW, Yi FC, Huang CH et al. </w:t>
      </w:r>
      <w:r w:rsidRPr="001702B8">
        <w:rPr>
          <w:lang w:val="en-US"/>
        </w:rPr>
        <w:t xml:space="preserve">The </w:t>
      </w:r>
      <w:proofErr w:type="spellStart"/>
      <w:r w:rsidRPr="001702B8">
        <w:rPr>
          <w:lang w:val="en-US"/>
        </w:rPr>
        <w:t>Blomia</w:t>
      </w:r>
      <w:proofErr w:type="spellEnd"/>
      <w:r w:rsidRPr="001702B8">
        <w:rPr>
          <w:lang w:val="en-US"/>
        </w:rPr>
        <w:t xml:space="preserve"> </w:t>
      </w:r>
      <w:proofErr w:type="spellStart"/>
      <w:r w:rsidRPr="001702B8">
        <w:rPr>
          <w:lang w:val="en-US"/>
        </w:rPr>
        <w:t>tropicalis</w:t>
      </w:r>
      <w:proofErr w:type="spellEnd"/>
      <w:r w:rsidRPr="001702B8">
        <w:rPr>
          <w:lang w:val="en-US"/>
        </w:rPr>
        <w:t xml:space="preserve"> allergens. </w:t>
      </w:r>
      <w:r w:rsidRPr="001702B8">
        <w:rPr>
          <w:i/>
          <w:lang w:val="en-US"/>
        </w:rPr>
        <w:t xml:space="preserve">Protein </w:t>
      </w:r>
      <w:proofErr w:type="spellStart"/>
      <w:r w:rsidRPr="001702B8">
        <w:rPr>
          <w:i/>
          <w:lang w:val="en-US"/>
        </w:rPr>
        <w:t>Pept</w:t>
      </w:r>
      <w:proofErr w:type="spellEnd"/>
      <w:r w:rsidRPr="001702B8">
        <w:rPr>
          <w:i/>
          <w:lang w:val="en-US"/>
        </w:rPr>
        <w:t xml:space="preserve"> </w:t>
      </w:r>
      <w:proofErr w:type="spellStart"/>
      <w:r w:rsidRPr="001702B8">
        <w:rPr>
          <w:i/>
          <w:lang w:val="en-US"/>
        </w:rPr>
        <w:t>Lett</w:t>
      </w:r>
      <w:proofErr w:type="spellEnd"/>
      <w:r w:rsidRPr="001702B8">
        <w:rPr>
          <w:lang w:val="en-US"/>
        </w:rPr>
        <w:t xml:space="preserve"> 2007</w:t>
      </w:r>
      <w:proofErr w:type="gramStart"/>
      <w:r w:rsidRPr="001702B8">
        <w:rPr>
          <w:lang w:val="en-US"/>
        </w:rPr>
        <w:t>;</w:t>
      </w:r>
      <w:r w:rsidRPr="001702B8">
        <w:rPr>
          <w:b/>
          <w:lang w:val="en-US"/>
        </w:rPr>
        <w:t>14</w:t>
      </w:r>
      <w:r w:rsidRPr="001702B8">
        <w:rPr>
          <w:lang w:val="en-US"/>
        </w:rPr>
        <w:t>:325</w:t>
      </w:r>
      <w:proofErr w:type="gramEnd"/>
      <w:r w:rsidRPr="001702B8">
        <w:rPr>
          <w:lang w:val="en-US"/>
        </w:rPr>
        <w:t>-33</w:t>
      </w:r>
      <w:r>
        <w:rPr>
          <w:lang w:val="en-US"/>
        </w:rPr>
        <w:t>.</w:t>
      </w:r>
    </w:p>
    <w:p w:rsidR="007570CD" w:rsidRPr="001702B8" w:rsidRDefault="007570CD" w:rsidP="007570CD">
      <w:pPr>
        <w:pStyle w:val="p"/>
        <w:numPr>
          <w:ilvl w:val="0"/>
          <w:numId w:val="1"/>
        </w:numPr>
        <w:shd w:val="clear" w:color="auto" w:fill="FFFFFF"/>
        <w:spacing w:before="166" w:after="166" w:line="480" w:lineRule="auto"/>
        <w:jc w:val="both"/>
        <w:rPr>
          <w:i/>
          <w:lang w:val="en-US"/>
        </w:rPr>
      </w:pPr>
      <w:proofErr w:type="spellStart"/>
      <w:r w:rsidRPr="001702B8">
        <w:rPr>
          <w:bCs/>
          <w:lang w:val="en-US"/>
        </w:rPr>
        <w:t>Kuo</w:t>
      </w:r>
      <w:proofErr w:type="spellEnd"/>
      <w:r w:rsidRPr="001702B8">
        <w:rPr>
          <w:bCs/>
          <w:lang w:val="en-US"/>
        </w:rPr>
        <w:t xml:space="preserve"> IC, Cheong N, </w:t>
      </w:r>
      <w:proofErr w:type="spellStart"/>
      <w:r w:rsidRPr="001702B8">
        <w:rPr>
          <w:bCs/>
          <w:lang w:val="en-US"/>
        </w:rPr>
        <w:t>Shek</w:t>
      </w:r>
      <w:proofErr w:type="spellEnd"/>
      <w:r w:rsidRPr="001702B8">
        <w:rPr>
          <w:bCs/>
          <w:lang w:val="en-US"/>
        </w:rPr>
        <w:t xml:space="preserve"> LPC, Yi FC, Chew FT, Lee BW et al. Comparative Study between Singapore and Taiwan. </w:t>
      </w:r>
      <w:r w:rsidRPr="001702B8">
        <w:rPr>
          <w:bCs/>
          <w:i/>
          <w:lang w:val="en-US"/>
        </w:rPr>
        <w:t xml:space="preserve">Asian Pac J Allergy </w:t>
      </w:r>
      <w:proofErr w:type="spellStart"/>
      <w:r w:rsidRPr="001702B8">
        <w:rPr>
          <w:bCs/>
          <w:i/>
          <w:lang w:val="en-US"/>
        </w:rPr>
        <w:t>Immunol</w:t>
      </w:r>
      <w:proofErr w:type="spellEnd"/>
      <w:r w:rsidRPr="001702B8">
        <w:rPr>
          <w:bCs/>
          <w:lang w:val="en-US"/>
        </w:rPr>
        <w:t xml:space="preserve"> 1999; </w:t>
      </w:r>
      <w:r w:rsidRPr="001702B8">
        <w:rPr>
          <w:b/>
          <w:bCs/>
          <w:lang w:val="en-US"/>
        </w:rPr>
        <w:t>17</w:t>
      </w:r>
      <w:r w:rsidRPr="001702B8">
        <w:rPr>
          <w:bCs/>
          <w:lang w:val="en-US"/>
        </w:rPr>
        <w:t>:179-88.</w:t>
      </w:r>
    </w:p>
    <w:p w:rsidR="007570CD" w:rsidRPr="00A22063" w:rsidRDefault="007570CD" w:rsidP="007570CD">
      <w:pPr>
        <w:pStyle w:val="p"/>
        <w:numPr>
          <w:ilvl w:val="0"/>
          <w:numId w:val="1"/>
        </w:numPr>
        <w:shd w:val="clear" w:color="auto" w:fill="FFFFFF"/>
        <w:spacing w:before="166" w:after="166" w:line="480" w:lineRule="auto"/>
        <w:jc w:val="both"/>
        <w:rPr>
          <w:i/>
          <w:lang w:val="en-US"/>
        </w:rPr>
      </w:pPr>
      <w:proofErr w:type="spellStart"/>
      <w:r w:rsidRPr="00A22063">
        <w:rPr>
          <w:bCs/>
          <w:lang w:val="en-US"/>
        </w:rPr>
        <w:t>Baqueiro</w:t>
      </w:r>
      <w:proofErr w:type="spellEnd"/>
      <w:r w:rsidRPr="00A22063">
        <w:rPr>
          <w:bCs/>
          <w:lang w:val="en-US"/>
        </w:rPr>
        <w:t xml:space="preserve"> T, </w:t>
      </w:r>
      <w:proofErr w:type="spellStart"/>
      <w:r w:rsidRPr="00A22063">
        <w:rPr>
          <w:bCs/>
          <w:lang w:val="en-US"/>
        </w:rPr>
        <w:t>Carvalho</w:t>
      </w:r>
      <w:proofErr w:type="spellEnd"/>
      <w:r w:rsidRPr="00A22063">
        <w:rPr>
          <w:bCs/>
          <w:lang w:val="en-US"/>
        </w:rPr>
        <w:t xml:space="preserve"> FM, Rios CF</w:t>
      </w:r>
      <w:r>
        <w:rPr>
          <w:bCs/>
          <w:lang w:val="en-US"/>
        </w:rPr>
        <w:t xml:space="preserve">, dos Santos </w:t>
      </w:r>
      <w:r w:rsidRPr="00A22063">
        <w:rPr>
          <w:bCs/>
          <w:lang w:val="en-US"/>
        </w:rPr>
        <w:t>NM</w:t>
      </w:r>
      <w:r>
        <w:rPr>
          <w:bCs/>
          <w:lang w:val="en-US"/>
        </w:rPr>
        <w:t xml:space="preserve">, </w:t>
      </w:r>
      <w:proofErr w:type="spellStart"/>
      <w:r>
        <w:rPr>
          <w:bCs/>
          <w:lang w:val="en-US"/>
        </w:rPr>
        <w:t>Alcântara-Neves</w:t>
      </w:r>
      <w:proofErr w:type="spellEnd"/>
      <w:r>
        <w:rPr>
          <w:bCs/>
          <w:lang w:val="en-US"/>
        </w:rPr>
        <w:t xml:space="preserve"> NM</w:t>
      </w:r>
      <w:r w:rsidRPr="00A22063">
        <w:rPr>
          <w:bCs/>
          <w:lang w:val="en-US"/>
        </w:rPr>
        <w:t>. Dust mite species and allergen concentrations in beds of individuals belonging</w:t>
      </w:r>
      <w:r>
        <w:rPr>
          <w:bCs/>
          <w:lang w:val="en-US"/>
        </w:rPr>
        <w:t xml:space="preserve"> </w:t>
      </w:r>
      <w:r w:rsidRPr="00A22063">
        <w:rPr>
          <w:bCs/>
          <w:lang w:val="en-US"/>
        </w:rPr>
        <w:t xml:space="preserve">to different urban socioeconomic groups in Brazil. The Journal of asthma. </w:t>
      </w:r>
      <w:r w:rsidRPr="00A22063">
        <w:rPr>
          <w:bCs/>
          <w:i/>
          <w:lang w:val="en-US"/>
        </w:rPr>
        <w:t>Official</w:t>
      </w:r>
      <w:r>
        <w:rPr>
          <w:bCs/>
          <w:i/>
          <w:lang w:val="en-US"/>
        </w:rPr>
        <w:t xml:space="preserve"> </w:t>
      </w:r>
      <w:r w:rsidRPr="00A22063">
        <w:rPr>
          <w:bCs/>
          <w:i/>
          <w:lang w:val="en-US"/>
        </w:rPr>
        <w:t xml:space="preserve">journal of the Association for the Care of Asthma </w:t>
      </w:r>
      <w:r w:rsidRPr="00A22063">
        <w:rPr>
          <w:bCs/>
          <w:lang w:val="en-US"/>
        </w:rPr>
        <w:t xml:space="preserve">2006; </w:t>
      </w:r>
      <w:r w:rsidRPr="00A22063">
        <w:rPr>
          <w:b/>
          <w:bCs/>
          <w:lang w:val="en-US"/>
        </w:rPr>
        <w:t>43</w:t>
      </w:r>
      <w:r w:rsidRPr="00A22063">
        <w:rPr>
          <w:bCs/>
          <w:lang w:val="en-US"/>
        </w:rPr>
        <w:t>: 101–5.</w:t>
      </w:r>
    </w:p>
    <w:p w:rsidR="007570CD" w:rsidRPr="00DF153E" w:rsidRDefault="007570CD" w:rsidP="007570CD">
      <w:pPr>
        <w:pStyle w:val="p"/>
        <w:numPr>
          <w:ilvl w:val="0"/>
          <w:numId w:val="1"/>
        </w:numPr>
        <w:shd w:val="clear" w:color="auto" w:fill="FFFFFF"/>
        <w:spacing w:before="166" w:after="166" w:line="480" w:lineRule="auto"/>
        <w:jc w:val="both"/>
        <w:rPr>
          <w:i/>
          <w:lang w:val="en-US"/>
        </w:rPr>
      </w:pPr>
      <w:r>
        <w:rPr>
          <w:bCs/>
          <w:lang w:val="en-US"/>
        </w:rPr>
        <w:t xml:space="preserve">Chew GL, Reardon AM, Correa JC, Young M, Acosta L, </w:t>
      </w:r>
      <w:proofErr w:type="spellStart"/>
      <w:r>
        <w:rPr>
          <w:bCs/>
          <w:lang w:val="en-US"/>
        </w:rPr>
        <w:t>Mellins</w:t>
      </w:r>
      <w:proofErr w:type="spellEnd"/>
      <w:r>
        <w:rPr>
          <w:bCs/>
          <w:lang w:val="en-US"/>
        </w:rPr>
        <w:t xml:space="preserve"> R et al. </w:t>
      </w:r>
      <w:r w:rsidRPr="00A22063">
        <w:rPr>
          <w:bCs/>
          <w:lang w:val="en-US"/>
        </w:rPr>
        <w:t xml:space="preserve">Mite sensitization among Latina women in New York, where dust-mite allergen levels are typically low. </w:t>
      </w:r>
      <w:r w:rsidRPr="007159C0">
        <w:rPr>
          <w:bCs/>
          <w:i/>
          <w:lang w:val="en-US"/>
        </w:rPr>
        <w:t>Indoor air</w:t>
      </w:r>
      <w:r>
        <w:rPr>
          <w:bCs/>
          <w:lang w:val="en-US"/>
        </w:rPr>
        <w:t xml:space="preserve"> 2009; </w:t>
      </w:r>
      <w:r w:rsidRPr="00A22063">
        <w:rPr>
          <w:b/>
          <w:bCs/>
          <w:lang w:val="en-US"/>
        </w:rPr>
        <w:t>19</w:t>
      </w:r>
      <w:r>
        <w:rPr>
          <w:bCs/>
          <w:lang w:val="en-US"/>
        </w:rPr>
        <w:t>:</w:t>
      </w:r>
      <w:r w:rsidRPr="00A22063">
        <w:rPr>
          <w:bCs/>
          <w:lang w:val="en-US"/>
        </w:rPr>
        <w:t xml:space="preserve"> 193–7.</w:t>
      </w:r>
    </w:p>
    <w:p w:rsidR="007570CD" w:rsidRPr="00F72516" w:rsidRDefault="007570CD" w:rsidP="007570CD">
      <w:pPr>
        <w:pStyle w:val="p"/>
        <w:numPr>
          <w:ilvl w:val="0"/>
          <w:numId w:val="1"/>
        </w:numPr>
        <w:shd w:val="clear" w:color="auto" w:fill="FFFFFF"/>
        <w:spacing w:before="166" w:after="166" w:line="480" w:lineRule="auto"/>
        <w:jc w:val="both"/>
        <w:rPr>
          <w:i/>
          <w:lang w:val="en-US"/>
        </w:rPr>
      </w:pPr>
      <w:proofErr w:type="spellStart"/>
      <w:r>
        <w:rPr>
          <w:bCs/>
          <w:lang w:val="en-US"/>
        </w:rPr>
        <w:t>Kidon</w:t>
      </w:r>
      <w:proofErr w:type="spellEnd"/>
      <w:r>
        <w:rPr>
          <w:bCs/>
          <w:lang w:val="en-US"/>
        </w:rPr>
        <w:t xml:space="preserve"> MI, Chiang WC, </w:t>
      </w:r>
      <w:proofErr w:type="spellStart"/>
      <w:r>
        <w:rPr>
          <w:bCs/>
          <w:lang w:val="en-US"/>
        </w:rPr>
        <w:t>Liew</w:t>
      </w:r>
      <w:proofErr w:type="spellEnd"/>
      <w:r>
        <w:rPr>
          <w:bCs/>
          <w:lang w:val="en-US"/>
        </w:rPr>
        <w:t xml:space="preserve"> WK, </w:t>
      </w:r>
      <w:proofErr w:type="spellStart"/>
      <w:r>
        <w:rPr>
          <w:bCs/>
          <w:lang w:val="en-US"/>
        </w:rPr>
        <w:t>Ong</w:t>
      </w:r>
      <w:proofErr w:type="spellEnd"/>
      <w:r>
        <w:rPr>
          <w:bCs/>
          <w:lang w:val="en-US"/>
        </w:rPr>
        <w:t xml:space="preserve"> TC, </w:t>
      </w:r>
      <w:proofErr w:type="spellStart"/>
      <w:r>
        <w:rPr>
          <w:bCs/>
          <w:lang w:val="en-US"/>
        </w:rPr>
        <w:t>Tiong</w:t>
      </w:r>
      <w:proofErr w:type="spellEnd"/>
      <w:r>
        <w:rPr>
          <w:bCs/>
          <w:lang w:val="en-US"/>
        </w:rPr>
        <w:t xml:space="preserve"> YS, Wong KN et al. </w:t>
      </w:r>
      <w:r w:rsidRPr="00DF153E">
        <w:rPr>
          <w:bCs/>
          <w:lang w:val="en-US"/>
        </w:rPr>
        <w:t>Mite component-specific IgE repertoire and phenotypes of allergic disease in childhood:</w:t>
      </w:r>
      <w:r>
        <w:rPr>
          <w:bCs/>
          <w:lang w:val="en-US"/>
        </w:rPr>
        <w:t xml:space="preserve"> </w:t>
      </w:r>
      <w:r w:rsidRPr="00DF153E">
        <w:rPr>
          <w:bCs/>
          <w:lang w:val="en-US"/>
        </w:rPr>
        <w:t xml:space="preserve">the tropical perspective. </w:t>
      </w:r>
      <w:r w:rsidRPr="00DF153E">
        <w:rPr>
          <w:bCs/>
          <w:i/>
          <w:lang w:val="en-US"/>
        </w:rPr>
        <w:t xml:space="preserve">Pediatric allergy and </w:t>
      </w:r>
      <w:proofErr w:type="gramStart"/>
      <w:r w:rsidRPr="00DF153E">
        <w:rPr>
          <w:bCs/>
          <w:i/>
          <w:lang w:val="en-US"/>
        </w:rPr>
        <w:t>immunology</w:t>
      </w:r>
      <w:r w:rsidRPr="00DF153E">
        <w:rPr>
          <w:bCs/>
          <w:lang w:val="en-US"/>
        </w:rPr>
        <w:t xml:space="preserve">  2011</w:t>
      </w:r>
      <w:proofErr w:type="gramEnd"/>
      <w:r w:rsidRPr="00DF153E">
        <w:rPr>
          <w:bCs/>
          <w:lang w:val="en-US"/>
        </w:rPr>
        <w:t xml:space="preserve">; </w:t>
      </w:r>
      <w:r w:rsidRPr="00DF153E">
        <w:rPr>
          <w:b/>
          <w:bCs/>
          <w:lang w:val="en-US"/>
        </w:rPr>
        <w:t>22</w:t>
      </w:r>
      <w:r w:rsidRPr="00DF153E">
        <w:rPr>
          <w:bCs/>
          <w:lang w:val="en-US"/>
        </w:rPr>
        <w:t>: 202–10.</w:t>
      </w:r>
    </w:p>
    <w:p w:rsidR="007570CD" w:rsidRPr="00C275D0" w:rsidRDefault="007570CD" w:rsidP="007570CD">
      <w:pPr>
        <w:pStyle w:val="p"/>
        <w:numPr>
          <w:ilvl w:val="0"/>
          <w:numId w:val="1"/>
        </w:numPr>
        <w:shd w:val="clear" w:color="auto" w:fill="FFFFFF"/>
        <w:spacing w:before="166" w:after="166" w:line="480" w:lineRule="auto"/>
        <w:jc w:val="both"/>
        <w:rPr>
          <w:i/>
          <w:lang w:val="en-US"/>
        </w:rPr>
      </w:pPr>
      <w:proofErr w:type="spellStart"/>
      <w:r>
        <w:rPr>
          <w:lang w:val="en-US"/>
        </w:rPr>
        <w:t>Kuo</w:t>
      </w:r>
      <w:proofErr w:type="spellEnd"/>
      <w:r>
        <w:rPr>
          <w:lang w:val="en-US"/>
        </w:rPr>
        <w:t xml:space="preserve"> IC, Cheong N, </w:t>
      </w:r>
      <w:proofErr w:type="spellStart"/>
      <w:r>
        <w:rPr>
          <w:lang w:val="en-US"/>
        </w:rPr>
        <w:t>Trakultivakorn</w:t>
      </w:r>
      <w:proofErr w:type="spellEnd"/>
      <w:r>
        <w:rPr>
          <w:lang w:val="en-US"/>
        </w:rPr>
        <w:t xml:space="preserve"> M, Lee BW, Chua, KY. </w:t>
      </w:r>
      <w:r w:rsidRPr="00F72516">
        <w:rPr>
          <w:lang w:val="en-US"/>
        </w:rPr>
        <w:t>An extensive</w:t>
      </w:r>
      <w:r>
        <w:rPr>
          <w:lang w:val="en-US"/>
        </w:rPr>
        <w:t xml:space="preserve"> </w:t>
      </w:r>
      <w:r w:rsidRPr="00F72516">
        <w:rPr>
          <w:lang w:val="en-US"/>
        </w:rPr>
        <w:t xml:space="preserve">study of human IgE cross-reactivity of Blo t 5 and </w:t>
      </w:r>
      <w:proofErr w:type="spellStart"/>
      <w:r w:rsidRPr="00F72516">
        <w:rPr>
          <w:lang w:val="en-US"/>
        </w:rPr>
        <w:t>Der</w:t>
      </w:r>
      <w:proofErr w:type="spellEnd"/>
      <w:r w:rsidRPr="00F72516">
        <w:rPr>
          <w:lang w:val="en-US"/>
        </w:rPr>
        <w:t xml:space="preserve"> p 5. </w:t>
      </w:r>
      <w:r w:rsidRPr="00F72516">
        <w:rPr>
          <w:i/>
          <w:lang w:val="en-US"/>
        </w:rPr>
        <w:t>Journal of Allergy and</w:t>
      </w:r>
      <w:r>
        <w:rPr>
          <w:i/>
          <w:lang w:val="en-US"/>
        </w:rPr>
        <w:t xml:space="preserve"> </w:t>
      </w:r>
      <w:r w:rsidRPr="00F72516">
        <w:rPr>
          <w:i/>
          <w:lang w:val="en-US"/>
        </w:rPr>
        <w:t xml:space="preserve">Clinical </w:t>
      </w:r>
      <w:proofErr w:type="gramStart"/>
      <w:r w:rsidRPr="00F72516">
        <w:rPr>
          <w:i/>
          <w:lang w:val="en-US"/>
        </w:rPr>
        <w:t>Immunology</w:t>
      </w:r>
      <w:r w:rsidRPr="00F72516">
        <w:rPr>
          <w:lang w:val="en-US"/>
        </w:rPr>
        <w:t xml:space="preserve"> </w:t>
      </w:r>
      <w:r>
        <w:rPr>
          <w:lang w:val="en-US"/>
        </w:rPr>
        <w:t xml:space="preserve"> </w:t>
      </w:r>
      <w:r w:rsidRPr="00F72516">
        <w:rPr>
          <w:lang w:val="en-US"/>
        </w:rPr>
        <w:t>2003</w:t>
      </w:r>
      <w:proofErr w:type="gramEnd"/>
      <w:r w:rsidRPr="00F72516">
        <w:rPr>
          <w:lang w:val="en-US"/>
        </w:rPr>
        <w:t xml:space="preserve">; </w:t>
      </w:r>
      <w:r w:rsidRPr="00F72516">
        <w:rPr>
          <w:b/>
          <w:lang w:val="en-US"/>
        </w:rPr>
        <w:t>111</w:t>
      </w:r>
      <w:r w:rsidRPr="00F72516">
        <w:rPr>
          <w:lang w:val="en-US"/>
        </w:rPr>
        <w:t>: 603–09.</w:t>
      </w:r>
    </w:p>
    <w:p w:rsidR="007570CD" w:rsidRPr="00C275D0" w:rsidRDefault="007570CD" w:rsidP="007570CD">
      <w:pPr>
        <w:pStyle w:val="p"/>
        <w:numPr>
          <w:ilvl w:val="0"/>
          <w:numId w:val="1"/>
        </w:numPr>
        <w:shd w:val="clear" w:color="auto" w:fill="FFFFFF"/>
        <w:spacing w:before="166" w:after="166" w:line="480" w:lineRule="auto"/>
        <w:jc w:val="both"/>
        <w:rPr>
          <w:i/>
          <w:lang w:val="en-US"/>
        </w:rPr>
      </w:pPr>
      <w:r>
        <w:rPr>
          <w:lang w:val="en-US"/>
        </w:rPr>
        <w:t xml:space="preserve">Simpson A, Green R, </w:t>
      </w:r>
      <w:proofErr w:type="spellStart"/>
      <w:r>
        <w:rPr>
          <w:lang w:val="en-US"/>
        </w:rPr>
        <w:t>Custovic</w:t>
      </w:r>
      <w:proofErr w:type="spellEnd"/>
      <w:r>
        <w:rPr>
          <w:lang w:val="en-US"/>
        </w:rPr>
        <w:t xml:space="preserve"> A, Woodcock A, </w:t>
      </w:r>
      <w:proofErr w:type="spellStart"/>
      <w:r>
        <w:rPr>
          <w:lang w:val="en-US"/>
        </w:rPr>
        <w:t>Arruda</w:t>
      </w:r>
      <w:proofErr w:type="spellEnd"/>
      <w:r>
        <w:rPr>
          <w:lang w:val="en-US"/>
        </w:rPr>
        <w:t xml:space="preserve"> LK, Chapman M</w:t>
      </w:r>
      <w:r w:rsidRPr="00C275D0">
        <w:rPr>
          <w:lang w:val="en-US"/>
        </w:rPr>
        <w:t xml:space="preserve">D. Skin test reactivity to natural and recombinant </w:t>
      </w:r>
      <w:proofErr w:type="spellStart"/>
      <w:r w:rsidRPr="00C275D0">
        <w:rPr>
          <w:lang w:val="en-US"/>
        </w:rPr>
        <w:t>Blomia</w:t>
      </w:r>
      <w:proofErr w:type="spellEnd"/>
      <w:r w:rsidRPr="00C275D0">
        <w:rPr>
          <w:lang w:val="en-US"/>
        </w:rPr>
        <w:t xml:space="preserve"> and Dermatophagoides</w:t>
      </w:r>
      <w:r>
        <w:rPr>
          <w:lang w:val="en-US"/>
        </w:rPr>
        <w:t xml:space="preserve"> </w:t>
      </w:r>
      <w:r w:rsidRPr="00C275D0">
        <w:rPr>
          <w:lang w:val="en-US"/>
        </w:rPr>
        <w:t xml:space="preserve">spp. allergens among mite allergic patients in the UK. </w:t>
      </w:r>
      <w:r w:rsidRPr="00C275D0">
        <w:rPr>
          <w:i/>
          <w:lang w:val="en-US"/>
        </w:rPr>
        <w:t xml:space="preserve">Allergy </w:t>
      </w:r>
      <w:proofErr w:type="gramStart"/>
      <w:r w:rsidRPr="00C275D0">
        <w:rPr>
          <w:lang w:val="en-US"/>
        </w:rPr>
        <w:t>2003 ;</w:t>
      </w:r>
      <w:proofErr w:type="gramEnd"/>
      <w:r w:rsidRPr="00C275D0">
        <w:rPr>
          <w:lang w:val="en-US"/>
        </w:rPr>
        <w:t xml:space="preserve"> </w:t>
      </w:r>
      <w:r w:rsidRPr="00C275D0">
        <w:rPr>
          <w:b/>
          <w:lang w:val="en-US"/>
        </w:rPr>
        <w:t>58 </w:t>
      </w:r>
      <w:r w:rsidRPr="00C275D0">
        <w:rPr>
          <w:lang w:val="en-US"/>
        </w:rPr>
        <w:t>: 53–6.</w:t>
      </w:r>
    </w:p>
    <w:p w:rsidR="007570CD" w:rsidRPr="00061DCF" w:rsidRDefault="007570CD" w:rsidP="007570CD">
      <w:pPr>
        <w:pStyle w:val="p"/>
        <w:numPr>
          <w:ilvl w:val="0"/>
          <w:numId w:val="1"/>
        </w:numPr>
        <w:shd w:val="clear" w:color="auto" w:fill="FFFFFF"/>
        <w:spacing w:before="166" w:after="166" w:line="480" w:lineRule="auto"/>
        <w:jc w:val="both"/>
        <w:rPr>
          <w:i/>
          <w:lang w:val="en-US"/>
        </w:rPr>
      </w:pPr>
      <w:proofErr w:type="spellStart"/>
      <w:r>
        <w:rPr>
          <w:bCs/>
          <w:lang w:val="en-US"/>
        </w:rPr>
        <w:t>Arruda</w:t>
      </w:r>
      <w:proofErr w:type="spellEnd"/>
      <w:r>
        <w:rPr>
          <w:bCs/>
          <w:lang w:val="en-US"/>
        </w:rPr>
        <w:t xml:space="preserve"> LK, </w:t>
      </w:r>
      <w:proofErr w:type="spellStart"/>
      <w:r>
        <w:rPr>
          <w:bCs/>
          <w:lang w:val="en-US"/>
        </w:rPr>
        <w:t>Vailes</w:t>
      </w:r>
      <w:proofErr w:type="spellEnd"/>
      <w:r>
        <w:rPr>
          <w:bCs/>
          <w:lang w:val="en-US"/>
        </w:rPr>
        <w:t xml:space="preserve"> LD, </w:t>
      </w:r>
      <w:proofErr w:type="spellStart"/>
      <w:r>
        <w:rPr>
          <w:bCs/>
          <w:lang w:val="en-US"/>
        </w:rPr>
        <w:t>Platts</w:t>
      </w:r>
      <w:proofErr w:type="spellEnd"/>
      <w:r>
        <w:rPr>
          <w:bCs/>
          <w:lang w:val="en-US"/>
        </w:rPr>
        <w:t xml:space="preserve">-Mills TA, Fernandez-Caldas E, </w:t>
      </w:r>
      <w:proofErr w:type="spellStart"/>
      <w:r>
        <w:rPr>
          <w:bCs/>
          <w:lang w:val="en-US"/>
        </w:rPr>
        <w:t>Montealegre</w:t>
      </w:r>
      <w:proofErr w:type="spellEnd"/>
      <w:r>
        <w:rPr>
          <w:bCs/>
          <w:lang w:val="en-US"/>
        </w:rPr>
        <w:t xml:space="preserve"> F, Lin K L et al.</w:t>
      </w:r>
      <w:r>
        <w:rPr>
          <w:i/>
          <w:lang w:val="en-US"/>
        </w:rPr>
        <w:t xml:space="preserve"> </w:t>
      </w:r>
      <w:r w:rsidRPr="00C275D0">
        <w:rPr>
          <w:bCs/>
          <w:lang w:val="en-US"/>
        </w:rPr>
        <w:t xml:space="preserve">Sensitization to </w:t>
      </w:r>
      <w:proofErr w:type="spellStart"/>
      <w:r w:rsidRPr="00C275D0">
        <w:rPr>
          <w:bCs/>
          <w:lang w:val="en-US"/>
        </w:rPr>
        <w:t>Blomia</w:t>
      </w:r>
      <w:proofErr w:type="spellEnd"/>
      <w:r w:rsidRPr="00C275D0">
        <w:rPr>
          <w:bCs/>
          <w:lang w:val="en-US"/>
        </w:rPr>
        <w:t xml:space="preserve"> </w:t>
      </w:r>
      <w:proofErr w:type="spellStart"/>
      <w:r w:rsidRPr="00C275D0">
        <w:rPr>
          <w:bCs/>
          <w:lang w:val="en-US"/>
        </w:rPr>
        <w:t>tropicalis</w:t>
      </w:r>
      <w:proofErr w:type="spellEnd"/>
      <w:r w:rsidRPr="00C275D0">
        <w:rPr>
          <w:bCs/>
          <w:lang w:val="en-US"/>
        </w:rPr>
        <w:t xml:space="preserve"> in patients with asthma and identification of allergen Blo t 5. </w:t>
      </w:r>
      <w:r w:rsidRPr="00C275D0">
        <w:rPr>
          <w:bCs/>
          <w:i/>
          <w:lang w:val="en-US"/>
        </w:rPr>
        <w:t xml:space="preserve">American journal of respiratory and critical care medicine </w:t>
      </w:r>
      <w:r w:rsidRPr="00C275D0">
        <w:rPr>
          <w:bCs/>
          <w:lang w:val="en-US"/>
        </w:rPr>
        <w:t>1997;</w:t>
      </w:r>
      <w:r>
        <w:rPr>
          <w:bCs/>
          <w:lang w:val="en-US"/>
        </w:rPr>
        <w:t xml:space="preserve"> </w:t>
      </w:r>
      <w:r w:rsidRPr="00C275D0">
        <w:rPr>
          <w:b/>
          <w:bCs/>
          <w:lang w:val="en-US"/>
        </w:rPr>
        <w:t>155</w:t>
      </w:r>
      <w:r>
        <w:rPr>
          <w:bCs/>
          <w:lang w:val="en-US"/>
        </w:rPr>
        <w:t>:</w:t>
      </w:r>
      <w:r w:rsidRPr="00C275D0">
        <w:rPr>
          <w:bCs/>
          <w:lang w:val="en-US"/>
        </w:rPr>
        <w:t xml:space="preserve"> 343–50.</w:t>
      </w:r>
    </w:p>
    <w:p w:rsidR="007570CD" w:rsidRPr="00061DCF" w:rsidRDefault="007570CD" w:rsidP="007570CD">
      <w:pPr>
        <w:pStyle w:val="p"/>
        <w:numPr>
          <w:ilvl w:val="0"/>
          <w:numId w:val="1"/>
        </w:numPr>
        <w:shd w:val="clear" w:color="auto" w:fill="FFFFFF"/>
        <w:spacing w:before="166" w:after="166" w:line="480" w:lineRule="auto"/>
        <w:jc w:val="both"/>
        <w:rPr>
          <w:bCs/>
          <w:i/>
          <w:lang w:val="en-US"/>
        </w:rPr>
      </w:pPr>
      <w:r w:rsidRPr="00061DCF">
        <w:rPr>
          <w:bCs/>
          <w:lang w:val="en-US"/>
        </w:rPr>
        <w:lastRenderedPageBreak/>
        <w:t xml:space="preserve">Chew FT, Yi FC, Chua KY, Fernandez-Caldas E, </w:t>
      </w:r>
      <w:proofErr w:type="spellStart"/>
      <w:proofErr w:type="gramStart"/>
      <w:r w:rsidRPr="00061DCF">
        <w:rPr>
          <w:bCs/>
          <w:lang w:val="en-US"/>
        </w:rPr>
        <w:t>Arruda</w:t>
      </w:r>
      <w:proofErr w:type="spellEnd"/>
      <w:proofErr w:type="gramEnd"/>
      <w:r w:rsidRPr="00061DCF">
        <w:rPr>
          <w:bCs/>
          <w:lang w:val="en-US"/>
        </w:rPr>
        <w:t xml:space="preserve"> LK, Chapman MD et al. Allergenic differences between the domestic mites </w:t>
      </w:r>
      <w:proofErr w:type="spellStart"/>
      <w:r w:rsidRPr="00061DCF">
        <w:rPr>
          <w:bCs/>
          <w:lang w:val="en-US"/>
        </w:rPr>
        <w:t>Blomia</w:t>
      </w:r>
      <w:proofErr w:type="spellEnd"/>
      <w:r w:rsidRPr="00061DCF">
        <w:rPr>
          <w:bCs/>
          <w:lang w:val="en-US"/>
        </w:rPr>
        <w:t xml:space="preserve"> </w:t>
      </w:r>
      <w:proofErr w:type="spellStart"/>
      <w:r w:rsidRPr="00061DCF">
        <w:rPr>
          <w:bCs/>
          <w:lang w:val="en-US"/>
        </w:rPr>
        <w:t>tropicalis</w:t>
      </w:r>
      <w:proofErr w:type="spellEnd"/>
      <w:r w:rsidRPr="00061DCF">
        <w:rPr>
          <w:bCs/>
          <w:lang w:val="en-US"/>
        </w:rPr>
        <w:t xml:space="preserve"> and Dermatophagoides </w:t>
      </w:r>
      <w:proofErr w:type="spellStart"/>
      <w:r w:rsidRPr="00061DCF">
        <w:rPr>
          <w:bCs/>
          <w:lang w:val="en-US"/>
        </w:rPr>
        <w:t>pteronyssinus</w:t>
      </w:r>
      <w:proofErr w:type="spellEnd"/>
      <w:r w:rsidRPr="00061DCF">
        <w:rPr>
          <w:bCs/>
          <w:lang w:val="en-US"/>
        </w:rPr>
        <w:t>.</w:t>
      </w:r>
      <w:r>
        <w:rPr>
          <w:bCs/>
          <w:lang w:val="en-US"/>
        </w:rPr>
        <w:t xml:space="preserve"> </w:t>
      </w:r>
      <w:r w:rsidRPr="00061DCF">
        <w:rPr>
          <w:bCs/>
          <w:i/>
        </w:rPr>
        <w:t xml:space="preserve">Clin </w:t>
      </w:r>
      <w:proofErr w:type="spellStart"/>
      <w:r w:rsidRPr="00061DCF">
        <w:rPr>
          <w:bCs/>
          <w:i/>
        </w:rPr>
        <w:t>Exp</w:t>
      </w:r>
      <w:proofErr w:type="spellEnd"/>
      <w:r w:rsidRPr="00061DCF">
        <w:rPr>
          <w:bCs/>
          <w:i/>
        </w:rPr>
        <w:t xml:space="preserve"> </w:t>
      </w:r>
      <w:proofErr w:type="spellStart"/>
      <w:r w:rsidRPr="00061DCF">
        <w:rPr>
          <w:bCs/>
          <w:i/>
        </w:rPr>
        <w:t>Allergy</w:t>
      </w:r>
      <w:proofErr w:type="spellEnd"/>
      <w:r w:rsidRPr="00061DCF">
        <w:rPr>
          <w:bCs/>
        </w:rPr>
        <w:t xml:space="preserve"> 1999;</w:t>
      </w:r>
      <w:r>
        <w:rPr>
          <w:bCs/>
        </w:rPr>
        <w:t xml:space="preserve"> </w:t>
      </w:r>
      <w:r w:rsidRPr="00061DCF">
        <w:rPr>
          <w:b/>
          <w:bCs/>
        </w:rPr>
        <w:t>29</w:t>
      </w:r>
      <w:r w:rsidRPr="00061DCF">
        <w:rPr>
          <w:bCs/>
        </w:rPr>
        <w:t>:982-8.</w:t>
      </w:r>
      <w:r w:rsidRPr="00061DCF">
        <w:rPr>
          <w:bCs/>
          <w:lang w:val="en-US"/>
        </w:rPr>
        <w:t xml:space="preserve">  </w:t>
      </w:r>
    </w:p>
    <w:p w:rsidR="007570CD" w:rsidRDefault="007570CD" w:rsidP="007570CD">
      <w:pPr>
        <w:pStyle w:val="p"/>
        <w:numPr>
          <w:ilvl w:val="0"/>
          <w:numId w:val="1"/>
        </w:numPr>
        <w:shd w:val="clear" w:color="auto" w:fill="FFFFFF"/>
        <w:spacing w:before="166" w:after="166" w:line="480" w:lineRule="auto"/>
        <w:jc w:val="both"/>
        <w:rPr>
          <w:i/>
          <w:lang w:val="en-US"/>
        </w:rPr>
      </w:pPr>
      <w:proofErr w:type="spellStart"/>
      <w:r w:rsidRPr="00061DCF">
        <w:rPr>
          <w:bCs/>
          <w:lang w:val="en-US"/>
        </w:rPr>
        <w:t>Weghofer</w:t>
      </w:r>
      <w:proofErr w:type="spellEnd"/>
      <w:r w:rsidRPr="00061DCF">
        <w:rPr>
          <w:bCs/>
          <w:lang w:val="en-US"/>
        </w:rPr>
        <w:t xml:space="preserve"> M, Thomas WR, </w:t>
      </w:r>
      <w:proofErr w:type="spellStart"/>
      <w:r w:rsidRPr="00061DCF">
        <w:rPr>
          <w:bCs/>
          <w:lang w:val="en-US"/>
        </w:rPr>
        <w:t>Kronqvist</w:t>
      </w:r>
      <w:proofErr w:type="spellEnd"/>
      <w:r w:rsidRPr="00061DCF">
        <w:rPr>
          <w:bCs/>
          <w:lang w:val="en-US"/>
        </w:rPr>
        <w:t xml:space="preserve"> M, Mari A, </w:t>
      </w:r>
      <w:proofErr w:type="spellStart"/>
      <w:r w:rsidRPr="00061DCF">
        <w:rPr>
          <w:bCs/>
          <w:lang w:val="en-US"/>
        </w:rPr>
        <w:t>Purohit</w:t>
      </w:r>
      <w:proofErr w:type="spellEnd"/>
      <w:r w:rsidRPr="00061DCF">
        <w:rPr>
          <w:bCs/>
          <w:lang w:val="en-US"/>
        </w:rPr>
        <w:t xml:space="preserve"> A, Pauli G et al. Variability of IgE reactivity profiles among European mite allergic patients.</w:t>
      </w:r>
      <w:r w:rsidRPr="00061DCF">
        <w:rPr>
          <w:bCs/>
          <w:i/>
          <w:lang w:val="en-US"/>
        </w:rPr>
        <w:t xml:space="preserve"> European journal of clinical investigation </w:t>
      </w:r>
      <w:r w:rsidRPr="00061DCF">
        <w:rPr>
          <w:bCs/>
          <w:lang w:val="en-US"/>
        </w:rPr>
        <w:t>2008a;</w:t>
      </w:r>
      <w:r w:rsidRPr="00061DCF">
        <w:rPr>
          <w:b/>
          <w:bCs/>
          <w:lang w:val="en-US"/>
        </w:rPr>
        <w:t xml:space="preserve"> 38</w:t>
      </w:r>
      <w:r w:rsidRPr="00061DCF">
        <w:rPr>
          <w:bCs/>
          <w:lang w:val="en-US"/>
        </w:rPr>
        <w:t>: 959–65.</w:t>
      </w:r>
      <w:r w:rsidRPr="00061DCF">
        <w:rPr>
          <w:bCs/>
          <w:i/>
          <w:lang w:val="en-US"/>
        </w:rPr>
        <w:t xml:space="preserve"> </w:t>
      </w:r>
    </w:p>
    <w:p w:rsidR="007570CD" w:rsidRDefault="007570CD" w:rsidP="007570CD">
      <w:pPr>
        <w:pStyle w:val="p"/>
        <w:numPr>
          <w:ilvl w:val="0"/>
          <w:numId w:val="1"/>
        </w:numPr>
        <w:shd w:val="clear" w:color="auto" w:fill="FFFFFF"/>
        <w:spacing w:before="166" w:after="166" w:line="480" w:lineRule="auto"/>
        <w:jc w:val="both"/>
        <w:rPr>
          <w:i/>
          <w:lang w:val="en-US"/>
        </w:rPr>
      </w:pPr>
      <w:proofErr w:type="spellStart"/>
      <w:r w:rsidRPr="00EB70BA">
        <w:rPr>
          <w:bCs/>
          <w:lang w:val="en-US"/>
        </w:rPr>
        <w:t>Weghofer</w:t>
      </w:r>
      <w:proofErr w:type="spellEnd"/>
      <w:r w:rsidRPr="00EB70BA">
        <w:rPr>
          <w:bCs/>
          <w:lang w:val="en-US"/>
        </w:rPr>
        <w:t xml:space="preserve"> M, Grote M, </w:t>
      </w:r>
      <w:proofErr w:type="spellStart"/>
      <w:r w:rsidRPr="00EB70BA">
        <w:rPr>
          <w:bCs/>
          <w:lang w:val="en-US"/>
        </w:rPr>
        <w:t>Dall’Antonia</w:t>
      </w:r>
      <w:proofErr w:type="spellEnd"/>
      <w:r w:rsidRPr="00EB70BA">
        <w:rPr>
          <w:bCs/>
          <w:lang w:val="en-US"/>
        </w:rPr>
        <w:t xml:space="preserve"> Y, </w:t>
      </w:r>
      <w:proofErr w:type="spellStart"/>
      <w:r w:rsidRPr="00EB70BA">
        <w:rPr>
          <w:bCs/>
          <w:lang w:val="en-US"/>
        </w:rPr>
        <w:t>Fernández</w:t>
      </w:r>
      <w:proofErr w:type="spellEnd"/>
      <w:r w:rsidRPr="00EB70BA">
        <w:rPr>
          <w:bCs/>
          <w:lang w:val="en-US"/>
        </w:rPr>
        <w:t xml:space="preserve">-Caldas E, </w:t>
      </w:r>
      <w:proofErr w:type="spellStart"/>
      <w:r w:rsidRPr="00EB70BA">
        <w:rPr>
          <w:bCs/>
          <w:lang w:val="en-US"/>
        </w:rPr>
        <w:t>Krauth</w:t>
      </w:r>
      <w:proofErr w:type="spellEnd"/>
      <w:r w:rsidRPr="00EB70BA">
        <w:rPr>
          <w:bCs/>
          <w:lang w:val="en-US"/>
        </w:rPr>
        <w:t xml:space="preserve"> MT, van </w:t>
      </w:r>
      <w:proofErr w:type="spellStart"/>
      <w:r w:rsidRPr="00EB70BA">
        <w:rPr>
          <w:bCs/>
          <w:lang w:val="en-US"/>
        </w:rPr>
        <w:t>Hage</w:t>
      </w:r>
      <w:proofErr w:type="spellEnd"/>
      <w:r w:rsidRPr="00EB70BA">
        <w:rPr>
          <w:bCs/>
          <w:lang w:val="en-US"/>
        </w:rPr>
        <w:t xml:space="preserve"> M et al.</w:t>
      </w:r>
      <w:r w:rsidRPr="00EB70BA">
        <w:rPr>
          <w:lang w:val="en-US"/>
        </w:rPr>
        <w:t xml:space="preserve"> </w:t>
      </w:r>
      <w:r w:rsidRPr="00EB70BA">
        <w:rPr>
          <w:bCs/>
          <w:lang w:val="en-US"/>
        </w:rPr>
        <w:t xml:space="preserve">Characterization of folded recombinant </w:t>
      </w:r>
      <w:proofErr w:type="spellStart"/>
      <w:r w:rsidRPr="00EB70BA">
        <w:rPr>
          <w:bCs/>
          <w:lang w:val="en-US"/>
        </w:rPr>
        <w:t>Der</w:t>
      </w:r>
      <w:proofErr w:type="spellEnd"/>
      <w:r w:rsidRPr="00EB70BA">
        <w:rPr>
          <w:bCs/>
          <w:lang w:val="en-US"/>
        </w:rPr>
        <w:t xml:space="preserve"> p 5, a potential diagnostic marker allergen for house dust mite allergy. International archives of allergy and immunology 2008b, </w:t>
      </w:r>
      <w:r w:rsidRPr="00EB70BA">
        <w:rPr>
          <w:b/>
          <w:bCs/>
          <w:lang w:val="en-US"/>
        </w:rPr>
        <w:t>147</w:t>
      </w:r>
      <w:r w:rsidRPr="00EB70BA">
        <w:rPr>
          <w:bCs/>
          <w:lang w:val="en-US"/>
        </w:rPr>
        <w:t xml:space="preserve">:101–9. </w:t>
      </w:r>
    </w:p>
    <w:p w:rsidR="007570CD" w:rsidRPr="00287B43" w:rsidRDefault="007570CD" w:rsidP="007570CD">
      <w:pPr>
        <w:pStyle w:val="p"/>
        <w:numPr>
          <w:ilvl w:val="0"/>
          <w:numId w:val="1"/>
        </w:numPr>
        <w:shd w:val="clear" w:color="auto" w:fill="FFFFFF"/>
        <w:spacing w:before="166" w:after="166" w:line="480" w:lineRule="auto"/>
        <w:jc w:val="both"/>
        <w:rPr>
          <w:i/>
          <w:lang w:val="en-US"/>
        </w:rPr>
      </w:pPr>
      <w:proofErr w:type="spellStart"/>
      <w:r>
        <w:rPr>
          <w:bCs/>
          <w:lang w:val="en-US"/>
        </w:rPr>
        <w:t>Weghofer</w:t>
      </w:r>
      <w:proofErr w:type="spellEnd"/>
      <w:r>
        <w:rPr>
          <w:bCs/>
          <w:lang w:val="en-US"/>
        </w:rPr>
        <w:t xml:space="preserve"> M, </w:t>
      </w:r>
      <w:proofErr w:type="spellStart"/>
      <w:r>
        <w:rPr>
          <w:bCs/>
          <w:lang w:val="en-US"/>
        </w:rPr>
        <w:t>Dall’Antonia</w:t>
      </w:r>
      <w:proofErr w:type="spellEnd"/>
      <w:r>
        <w:rPr>
          <w:bCs/>
          <w:lang w:val="en-US"/>
        </w:rPr>
        <w:t xml:space="preserve"> Y</w:t>
      </w:r>
      <w:r w:rsidRPr="00EB70BA">
        <w:rPr>
          <w:bCs/>
          <w:lang w:val="en-US"/>
        </w:rPr>
        <w:t>, G</w:t>
      </w:r>
      <w:r>
        <w:rPr>
          <w:bCs/>
          <w:lang w:val="en-US"/>
        </w:rPr>
        <w:t xml:space="preserve">rote M, </w:t>
      </w:r>
      <w:proofErr w:type="spellStart"/>
      <w:r>
        <w:rPr>
          <w:bCs/>
          <w:lang w:val="en-US"/>
        </w:rPr>
        <w:t>Stöcklinger</w:t>
      </w:r>
      <w:proofErr w:type="spellEnd"/>
      <w:r>
        <w:rPr>
          <w:bCs/>
          <w:lang w:val="en-US"/>
        </w:rPr>
        <w:t xml:space="preserve"> A, </w:t>
      </w:r>
      <w:proofErr w:type="spellStart"/>
      <w:r>
        <w:rPr>
          <w:bCs/>
          <w:lang w:val="en-US"/>
        </w:rPr>
        <w:t>Kneidinger</w:t>
      </w:r>
      <w:proofErr w:type="spellEnd"/>
      <w:r>
        <w:rPr>
          <w:bCs/>
          <w:lang w:val="en-US"/>
        </w:rPr>
        <w:t xml:space="preserve"> M, </w:t>
      </w:r>
      <w:proofErr w:type="spellStart"/>
      <w:r>
        <w:rPr>
          <w:bCs/>
          <w:lang w:val="en-US"/>
        </w:rPr>
        <w:t>Balic</w:t>
      </w:r>
      <w:proofErr w:type="spellEnd"/>
      <w:r>
        <w:rPr>
          <w:bCs/>
          <w:lang w:val="en-US"/>
        </w:rPr>
        <w:t xml:space="preserve"> N et al.</w:t>
      </w:r>
      <w:r>
        <w:rPr>
          <w:i/>
          <w:lang w:val="en-US"/>
        </w:rPr>
        <w:t xml:space="preserve"> </w:t>
      </w:r>
      <w:r w:rsidRPr="00BA5993">
        <w:rPr>
          <w:bCs/>
          <w:lang w:val="en-US"/>
        </w:rPr>
        <w:t xml:space="preserve">Characterization of </w:t>
      </w:r>
      <w:proofErr w:type="spellStart"/>
      <w:r w:rsidRPr="00BA5993">
        <w:rPr>
          <w:bCs/>
          <w:lang w:val="en-US"/>
        </w:rPr>
        <w:t>Der</w:t>
      </w:r>
      <w:proofErr w:type="spellEnd"/>
      <w:r w:rsidRPr="00BA5993">
        <w:rPr>
          <w:bCs/>
          <w:lang w:val="en-US"/>
        </w:rPr>
        <w:t xml:space="preserve"> p 21, a new important allergen derived from the gut of house dust mites. </w:t>
      </w:r>
      <w:r w:rsidRPr="00BA5993">
        <w:rPr>
          <w:bCs/>
          <w:i/>
          <w:lang w:val="en-US"/>
        </w:rPr>
        <w:t>Allergy</w:t>
      </w:r>
      <w:r w:rsidRPr="00BA5993">
        <w:rPr>
          <w:bCs/>
          <w:lang w:val="en-US"/>
        </w:rPr>
        <w:t xml:space="preserve"> 2008c; </w:t>
      </w:r>
      <w:r w:rsidRPr="00BA5993">
        <w:rPr>
          <w:b/>
          <w:bCs/>
          <w:lang w:val="en-US"/>
        </w:rPr>
        <w:t>63</w:t>
      </w:r>
      <w:r w:rsidRPr="00BA5993">
        <w:rPr>
          <w:bCs/>
          <w:lang w:val="en-US"/>
        </w:rPr>
        <w:t>: 758–67.</w:t>
      </w:r>
    </w:p>
    <w:p w:rsidR="007570CD" w:rsidRPr="00AD50E0" w:rsidRDefault="007570CD" w:rsidP="007570CD">
      <w:pPr>
        <w:pStyle w:val="p"/>
        <w:numPr>
          <w:ilvl w:val="0"/>
          <w:numId w:val="1"/>
        </w:numPr>
        <w:shd w:val="clear" w:color="auto" w:fill="FFFFFF"/>
        <w:spacing w:before="166" w:after="166" w:line="480" w:lineRule="auto"/>
        <w:jc w:val="both"/>
        <w:rPr>
          <w:i/>
          <w:lang w:val="en-US"/>
        </w:rPr>
      </w:pPr>
      <w:r>
        <w:rPr>
          <w:bCs/>
          <w:lang w:val="en-US"/>
        </w:rPr>
        <w:t xml:space="preserve">Tan KW, </w:t>
      </w:r>
      <w:proofErr w:type="spellStart"/>
      <w:r>
        <w:rPr>
          <w:bCs/>
          <w:lang w:val="en-US"/>
        </w:rPr>
        <w:t>Ong</w:t>
      </w:r>
      <w:proofErr w:type="spellEnd"/>
      <w:r>
        <w:rPr>
          <w:bCs/>
          <w:lang w:val="en-US"/>
        </w:rPr>
        <w:t xml:space="preserve"> TC, </w:t>
      </w:r>
      <w:proofErr w:type="spellStart"/>
      <w:proofErr w:type="gramStart"/>
      <w:r>
        <w:rPr>
          <w:bCs/>
          <w:lang w:val="en-US"/>
        </w:rPr>
        <w:t>Gao</w:t>
      </w:r>
      <w:proofErr w:type="spellEnd"/>
      <w:proofErr w:type="gramEnd"/>
      <w:r>
        <w:rPr>
          <w:bCs/>
          <w:lang w:val="en-US"/>
        </w:rPr>
        <w:t xml:space="preserve"> YF, </w:t>
      </w:r>
      <w:proofErr w:type="spellStart"/>
      <w:r>
        <w:rPr>
          <w:bCs/>
          <w:lang w:val="en-US"/>
        </w:rPr>
        <w:t>Tiong</w:t>
      </w:r>
      <w:proofErr w:type="spellEnd"/>
      <w:r>
        <w:rPr>
          <w:bCs/>
          <w:lang w:val="en-US"/>
        </w:rPr>
        <w:t xml:space="preserve"> YS, Wong KN, Chew FT et al</w:t>
      </w:r>
      <w:r w:rsidRPr="00287B43">
        <w:rPr>
          <w:bCs/>
          <w:lang w:val="en-US"/>
        </w:rPr>
        <w:t>. NMR Structure and IgE Epitopes of Blo t 21, a Major Dust Mite Allergen from</w:t>
      </w:r>
      <w:r>
        <w:rPr>
          <w:bCs/>
          <w:lang w:val="en-US"/>
        </w:rPr>
        <w:t xml:space="preserve"> </w:t>
      </w:r>
      <w:proofErr w:type="spellStart"/>
      <w:r w:rsidRPr="00287B43">
        <w:rPr>
          <w:bCs/>
          <w:lang w:val="en-US"/>
        </w:rPr>
        <w:t>Blomia</w:t>
      </w:r>
      <w:proofErr w:type="spellEnd"/>
      <w:r w:rsidRPr="00287B43">
        <w:rPr>
          <w:bCs/>
          <w:lang w:val="en-US"/>
        </w:rPr>
        <w:t xml:space="preserve"> </w:t>
      </w:r>
      <w:proofErr w:type="spellStart"/>
      <w:r w:rsidRPr="00287B43">
        <w:rPr>
          <w:bCs/>
          <w:lang w:val="en-US"/>
        </w:rPr>
        <w:t>tropicalis</w:t>
      </w:r>
      <w:proofErr w:type="spellEnd"/>
      <w:r w:rsidRPr="00287B43">
        <w:rPr>
          <w:bCs/>
          <w:lang w:val="en-US"/>
        </w:rPr>
        <w:t xml:space="preserve">. </w:t>
      </w:r>
      <w:r w:rsidRPr="00287B43">
        <w:rPr>
          <w:bCs/>
          <w:i/>
          <w:lang w:val="en-US"/>
        </w:rPr>
        <w:t>The Journal of biological chemistry</w:t>
      </w:r>
      <w:r w:rsidRPr="00287B43">
        <w:rPr>
          <w:bCs/>
          <w:lang w:val="en-US"/>
        </w:rPr>
        <w:t xml:space="preserve"> 2012; </w:t>
      </w:r>
      <w:r w:rsidRPr="00287B43">
        <w:rPr>
          <w:b/>
          <w:bCs/>
          <w:lang w:val="en-US"/>
        </w:rPr>
        <w:t>287</w:t>
      </w:r>
      <w:r w:rsidRPr="00287B43">
        <w:rPr>
          <w:bCs/>
          <w:lang w:val="en-US"/>
        </w:rPr>
        <w:t>: 34776–85.</w:t>
      </w:r>
    </w:p>
    <w:p w:rsidR="007570CD" w:rsidRPr="00CC6D0B" w:rsidRDefault="007570CD" w:rsidP="007570CD">
      <w:pPr>
        <w:pStyle w:val="p"/>
        <w:numPr>
          <w:ilvl w:val="0"/>
          <w:numId w:val="1"/>
        </w:numPr>
        <w:shd w:val="clear" w:color="auto" w:fill="FFFFFF"/>
        <w:spacing w:before="166" w:after="166" w:line="480" w:lineRule="auto"/>
        <w:jc w:val="both"/>
        <w:rPr>
          <w:i/>
          <w:lang w:val="en-US"/>
        </w:rPr>
      </w:pPr>
      <w:r>
        <w:rPr>
          <w:bCs/>
          <w:lang w:val="en-US"/>
        </w:rPr>
        <w:t xml:space="preserve">Reginald K, </w:t>
      </w:r>
      <w:proofErr w:type="spellStart"/>
      <w:r>
        <w:rPr>
          <w:bCs/>
          <w:lang w:val="en-US"/>
        </w:rPr>
        <w:t>Gao</w:t>
      </w:r>
      <w:proofErr w:type="spellEnd"/>
      <w:r>
        <w:rPr>
          <w:bCs/>
          <w:lang w:val="en-US"/>
        </w:rPr>
        <w:t xml:space="preserve"> YF, Sew YS, Shang HS, Chew F</w:t>
      </w:r>
      <w:r w:rsidRPr="00AD50E0">
        <w:rPr>
          <w:bCs/>
          <w:lang w:val="en-US"/>
        </w:rPr>
        <w:t>T. Cross Comparison</w:t>
      </w:r>
      <w:r>
        <w:rPr>
          <w:bCs/>
          <w:lang w:val="en-US"/>
        </w:rPr>
        <w:t xml:space="preserve"> </w:t>
      </w:r>
      <w:r w:rsidRPr="00AD50E0">
        <w:rPr>
          <w:bCs/>
          <w:lang w:val="en-US"/>
        </w:rPr>
        <w:t>of the IgE Binding Profiles to Recombinant Allergens From Suidasia medanensis,</w:t>
      </w:r>
      <w:r>
        <w:rPr>
          <w:bCs/>
          <w:lang w:val="en-US"/>
        </w:rPr>
        <w:t xml:space="preserve"> </w:t>
      </w:r>
      <w:proofErr w:type="spellStart"/>
      <w:r w:rsidRPr="00AD50E0">
        <w:rPr>
          <w:bCs/>
          <w:lang w:val="en-US"/>
        </w:rPr>
        <w:t>Blomia</w:t>
      </w:r>
      <w:proofErr w:type="spellEnd"/>
      <w:r w:rsidRPr="00AD50E0">
        <w:rPr>
          <w:bCs/>
          <w:lang w:val="en-US"/>
        </w:rPr>
        <w:t xml:space="preserve"> </w:t>
      </w:r>
      <w:proofErr w:type="spellStart"/>
      <w:r w:rsidRPr="00AD50E0">
        <w:rPr>
          <w:bCs/>
          <w:lang w:val="en-US"/>
        </w:rPr>
        <w:t>tropicalis</w:t>
      </w:r>
      <w:proofErr w:type="spellEnd"/>
      <w:r w:rsidRPr="00AD50E0">
        <w:rPr>
          <w:bCs/>
          <w:lang w:val="en-US"/>
        </w:rPr>
        <w:t xml:space="preserve"> and Dermatophagoides </w:t>
      </w:r>
      <w:proofErr w:type="spellStart"/>
      <w:r w:rsidRPr="00AD50E0">
        <w:rPr>
          <w:bCs/>
          <w:lang w:val="en-US"/>
        </w:rPr>
        <w:t>farinae</w:t>
      </w:r>
      <w:proofErr w:type="spellEnd"/>
      <w:r w:rsidRPr="00AD50E0">
        <w:rPr>
          <w:bCs/>
          <w:lang w:val="en-US"/>
        </w:rPr>
        <w:t xml:space="preserve"> Using Sera From </w:t>
      </w:r>
      <w:proofErr w:type="spellStart"/>
      <w:r w:rsidRPr="00AD50E0">
        <w:rPr>
          <w:bCs/>
          <w:lang w:val="en-US"/>
        </w:rPr>
        <w:t>Blomia</w:t>
      </w:r>
      <w:proofErr w:type="spellEnd"/>
      <w:r w:rsidRPr="00AD50E0">
        <w:rPr>
          <w:bCs/>
          <w:lang w:val="en-US"/>
        </w:rPr>
        <w:t>- and</w:t>
      </w:r>
      <w:r>
        <w:rPr>
          <w:bCs/>
          <w:lang w:val="en-US"/>
        </w:rPr>
        <w:t xml:space="preserve"> </w:t>
      </w:r>
      <w:r w:rsidRPr="00AD50E0">
        <w:rPr>
          <w:bCs/>
          <w:lang w:val="en-US"/>
        </w:rPr>
        <w:t xml:space="preserve">Dermatophagoides-Predominant Environments. </w:t>
      </w:r>
      <w:r w:rsidRPr="00AD50E0">
        <w:rPr>
          <w:bCs/>
          <w:i/>
          <w:lang w:val="en-US"/>
        </w:rPr>
        <w:t>Journal of Allergy and Clinical Immunology</w:t>
      </w:r>
      <w:r>
        <w:rPr>
          <w:bCs/>
          <w:lang w:val="en-US"/>
        </w:rPr>
        <w:t xml:space="preserve"> 2004; </w:t>
      </w:r>
      <w:r w:rsidRPr="00AD50E0">
        <w:rPr>
          <w:b/>
          <w:bCs/>
          <w:lang w:val="en-US"/>
        </w:rPr>
        <w:t>113</w:t>
      </w:r>
      <w:r>
        <w:rPr>
          <w:bCs/>
          <w:lang w:val="en-US"/>
        </w:rPr>
        <w:t>:</w:t>
      </w:r>
      <w:r w:rsidRPr="00AD50E0">
        <w:rPr>
          <w:bCs/>
          <w:lang w:val="en-US"/>
        </w:rPr>
        <w:t xml:space="preserve"> 228–229.</w:t>
      </w:r>
    </w:p>
    <w:p w:rsidR="007570CD" w:rsidRPr="00CC6D0B" w:rsidRDefault="007570CD" w:rsidP="007570CD">
      <w:pPr>
        <w:pStyle w:val="p"/>
        <w:numPr>
          <w:ilvl w:val="0"/>
          <w:numId w:val="1"/>
        </w:numPr>
        <w:shd w:val="clear" w:color="auto" w:fill="FFFFFF"/>
        <w:spacing w:before="166" w:after="166" w:line="480" w:lineRule="auto"/>
        <w:jc w:val="both"/>
        <w:rPr>
          <w:i/>
          <w:lang w:val="en-US"/>
        </w:rPr>
      </w:pPr>
      <w:proofErr w:type="spellStart"/>
      <w:r>
        <w:rPr>
          <w:bCs/>
          <w:lang w:val="en-US"/>
        </w:rPr>
        <w:t>Naik</w:t>
      </w:r>
      <w:proofErr w:type="spellEnd"/>
      <w:r>
        <w:rPr>
          <w:bCs/>
          <w:lang w:val="en-US"/>
        </w:rPr>
        <w:t xml:space="preserve"> MT, Chang CF, </w:t>
      </w:r>
      <w:proofErr w:type="spellStart"/>
      <w:r>
        <w:rPr>
          <w:bCs/>
          <w:lang w:val="en-US"/>
        </w:rPr>
        <w:t>Kuo</w:t>
      </w:r>
      <w:proofErr w:type="spellEnd"/>
      <w:r>
        <w:rPr>
          <w:bCs/>
          <w:lang w:val="en-US"/>
        </w:rPr>
        <w:t xml:space="preserve"> IC, Kung C, Yi FC, Chua KY, Huang TH. </w:t>
      </w:r>
      <w:r w:rsidRPr="00CC6D0B">
        <w:rPr>
          <w:bCs/>
          <w:lang w:val="en-US"/>
        </w:rPr>
        <w:t>Roles of structure and structural dynamics in the antibody recognition of the</w:t>
      </w:r>
      <w:r>
        <w:rPr>
          <w:bCs/>
          <w:lang w:val="en-US"/>
        </w:rPr>
        <w:t xml:space="preserve"> </w:t>
      </w:r>
      <w:r w:rsidRPr="00CC6D0B">
        <w:rPr>
          <w:bCs/>
          <w:lang w:val="en-US"/>
        </w:rPr>
        <w:t xml:space="preserve">allergen proteins: an NMR study on </w:t>
      </w:r>
      <w:proofErr w:type="spellStart"/>
      <w:r w:rsidRPr="00CC6D0B">
        <w:rPr>
          <w:bCs/>
          <w:lang w:val="en-US"/>
        </w:rPr>
        <w:t>Blomia</w:t>
      </w:r>
      <w:proofErr w:type="spellEnd"/>
      <w:r w:rsidRPr="00CC6D0B">
        <w:rPr>
          <w:bCs/>
          <w:lang w:val="en-US"/>
        </w:rPr>
        <w:t xml:space="preserve"> </w:t>
      </w:r>
      <w:proofErr w:type="spellStart"/>
      <w:r w:rsidRPr="00CC6D0B">
        <w:rPr>
          <w:bCs/>
          <w:lang w:val="en-US"/>
        </w:rPr>
        <w:t>tropicalis</w:t>
      </w:r>
      <w:proofErr w:type="spellEnd"/>
      <w:r w:rsidRPr="00CC6D0B">
        <w:rPr>
          <w:bCs/>
          <w:lang w:val="en-US"/>
        </w:rPr>
        <w:t xml:space="preserve"> major allergen. </w:t>
      </w:r>
      <w:r w:rsidRPr="00CC6D0B">
        <w:rPr>
          <w:bCs/>
          <w:i/>
          <w:lang w:val="en-US"/>
        </w:rPr>
        <w:t xml:space="preserve">Structure </w:t>
      </w:r>
      <w:r>
        <w:rPr>
          <w:bCs/>
          <w:lang w:val="en-US"/>
        </w:rPr>
        <w:t xml:space="preserve">2008; </w:t>
      </w:r>
      <w:r w:rsidRPr="00CC6D0B">
        <w:rPr>
          <w:b/>
          <w:bCs/>
          <w:lang w:val="en-US"/>
        </w:rPr>
        <w:t>16</w:t>
      </w:r>
      <w:r>
        <w:rPr>
          <w:bCs/>
          <w:lang w:val="en-US"/>
        </w:rPr>
        <w:t>:</w:t>
      </w:r>
      <w:r w:rsidRPr="00CC6D0B">
        <w:rPr>
          <w:bCs/>
          <w:lang w:val="en-US"/>
        </w:rPr>
        <w:t xml:space="preserve"> 125–36.</w:t>
      </w:r>
    </w:p>
    <w:p w:rsidR="007570CD" w:rsidRPr="0056719C" w:rsidRDefault="007570CD" w:rsidP="007570CD">
      <w:pPr>
        <w:pStyle w:val="p"/>
        <w:numPr>
          <w:ilvl w:val="0"/>
          <w:numId w:val="1"/>
        </w:numPr>
        <w:shd w:val="clear" w:color="auto" w:fill="FFFFFF"/>
        <w:spacing w:before="166" w:after="166" w:line="480" w:lineRule="auto"/>
        <w:jc w:val="both"/>
        <w:rPr>
          <w:i/>
          <w:lang w:val="en-US"/>
        </w:rPr>
      </w:pPr>
      <w:proofErr w:type="spellStart"/>
      <w:r>
        <w:rPr>
          <w:lang w:val="en-US"/>
        </w:rPr>
        <w:lastRenderedPageBreak/>
        <w:t>Liaw</w:t>
      </w:r>
      <w:proofErr w:type="spellEnd"/>
      <w:r>
        <w:rPr>
          <w:lang w:val="en-US"/>
        </w:rPr>
        <w:t xml:space="preserve"> SH</w:t>
      </w:r>
      <w:r w:rsidRPr="00CC6D0B">
        <w:rPr>
          <w:lang w:val="en-US"/>
        </w:rPr>
        <w:t>, Chen</w:t>
      </w:r>
      <w:r>
        <w:rPr>
          <w:lang w:val="en-US"/>
        </w:rPr>
        <w:t xml:space="preserve"> HZ</w:t>
      </w:r>
      <w:r w:rsidRPr="00CC6D0B">
        <w:rPr>
          <w:lang w:val="en-US"/>
        </w:rPr>
        <w:t>, Liu</w:t>
      </w:r>
      <w:r>
        <w:rPr>
          <w:lang w:val="en-US"/>
        </w:rPr>
        <w:t xml:space="preserve"> GG</w:t>
      </w:r>
      <w:r w:rsidRPr="00CC6D0B">
        <w:rPr>
          <w:lang w:val="en-US"/>
        </w:rPr>
        <w:t>, Chua</w:t>
      </w:r>
      <w:r>
        <w:rPr>
          <w:lang w:val="en-US"/>
        </w:rPr>
        <w:t xml:space="preserve"> KY</w:t>
      </w:r>
      <w:r w:rsidRPr="00CC6D0B">
        <w:rPr>
          <w:lang w:val="en-US"/>
        </w:rPr>
        <w:t>. Acid-induced polymerization</w:t>
      </w:r>
      <w:r>
        <w:rPr>
          <w:lang w:val="en-US"/>
        </w:rPr>
        <w:t xml:space="preserve"> </w:t>
      </w:r>
      <w:r w:rsidRPr="00CC6D0B">
        <w:rPr>
          <w:lang w:val="en-US"/>
        </w:rPr>
        <w:t xml:space="preserve">of the group 5 mite allergen from Dermatophagoides </w:t>
      </w:r>
      <w:proofErr w:type="spellStart"/>
      <w:r w:rsidRPr="00CC6D0B">
        <w:rPr>
          <w:lang w:val="en-US"/>
        </w:rPr>
        <w:t>pteronyssinus</w:t>
      </w:r>
      <w:proofErr w:type="spellEnd"/>
      <w:r w:rsidRPr="00CC6D0B">
        <w:rPr>
          <w:lang w:val="en-US"/>
        </w:rPr>
        <w:t>.</w:t>
      </w:r>
      <w:r>
        <w:rPr>
          <w:lang w:val="en-US"/>
        </w:rPr>
        <w:t xml:space="preserve"> </w:t>
      </w:r>
      <w:proofErr w:type="spellStart"/>
      <w:r w:rsidRPr="0056719C">
        <w:rPr>
          <w:i/>
          <w:lang w:val="en-US"/>
        </w:rPr>
        <w:t>Biochem</w:t>
      </w:r>
      <w:proofErr w:type="spellEnd"/>
      <w:r w:rsidRPr="0056719C">
        <w:rPr>
          <w:i/>
          <w:lang w:val="en-US"/>
        </w:rPr>
        <w:t xml:space="preserve">. </w:t>
      </w:r>
      <w:proofErr w:type="spellStart"/>
      <w:r w:rsidRPr="00CC6D0B">
        <w:rPr>
          <w:i/>
        </w:rPr>
        <w:t>Biophys</w:t>
      </w:r>
      <w:proofErr w:type="spellEnd"/>
      <w:r w:rsidRPr="00CC6D0B">
        <w:rPr>
          <w:i/>
        </w:rPr>
        <w:t xml:space="preserve">. </w:t>
      </w:r>
      <w:proofErr w:type="spellStart"/>
      <w:r w:rsidRPr="00CC6D0B">
        <w:rPr>
          <w:i/>
        </w:rPr>
        <w:t>Res</w:t>
      </w:r>
      <w:proofErr w:type="spellEnd"/>
      <w:r w:rsidRPr="00CC6D0B">
        <w:rPr>
          <w:i/>
        </w:rPr>
        <w:t>. Commun</w:t>
      </w:r>
      <w:r>
        <w:t xml:space="preserve"> 2001 ;</w:t>
      </w:r>
      <w:r w:rsidRPr="00CC6D0B">
        <w:t xml:space="preserve"> </w:t>
      </w:r>
      <w:r w:rsidRPr="00CC6D0B">
        <w:rPr>
          <w:b/>
        </w:rPr>
        <w:t>285</w:t>
      </w:r>
      <w:r w:rsidRPr="00CC6D0B">
        <w:t>: 308–312.</w:t>
      </w:r>
    </w:p>
    <w:p w:rsidR="007570CD" w:rsidRPr="0056719C" w:rsidRDefault="007570CD" w:rsidP="007570CD">
      <w:pPr>
        <w:pStyle w:val="p"/>
        <w:numPr>
          <w:ilvl w:val="0"/>
          <w:numId w:val="1"/>
        </w:numPr>
        <w:shd w:val="clear" w:color="auto" w:fill="FFFFFF"/>
        <w:spacing w:before="166" w:after="166" w:line="480" w:lineRule="auto"/>
        <w:jc w:val="both"/>
        <w:rPr>
          <w:i/>
          <w:lang w:val="en-US"/>
        </w:rPr>
      </w:pPr>
      <w:r>
        <w:rPr>
          <w:lang w:val="en-US"/>
        </w:rPr>
        <w:t xml:space="preserve">Mueller GA, </w:t>
      </w:r>
      <w:proofErr w:type="spellStart"/>
      <w:r>
        <w:rPr>
          <w:lang w:val="en-US"/>
        </w:rPr>
        <w:t>Gosavi</w:t>
      </w:r>
      <w:proofErr w:type="spellEnd"/>
      <w:r>
        <w:rPr>
          <w:lang w:val="en-US"/>
        </w:rPr>
        <w:t xml:space="preserve"> RA, </w:t>
      </w:r>
      <w:proofErr w:type="spellStart"/>
      <w:r>
        <w:rPr>
          <w:lang w:val="en-US"/>
        </w:rPr>
        <w:t>Krahn</w:t>
      </w:r>
      <w:proofErr w:type="spellEnd"/>
      <w:r>
        <w:rPr>
          <w:lang w:val="en-US"/>
        </w:rPr>
        <w:t xml:space="preserve"> J</w:t>
      </w:r>
      <w:r w:rsidRPr="0056719C">
        <w:rPr>
          <w:lang w:val="en-US"/>
        </w:rPr>
        <w:t>M</w:t>
      </w:r>
      <w:r>
        <w:rPr>
          <w:lang w:val="en-US"/>
        </w:rPr>
        <w:t xml:space="preserve">, Edwards LL, Cuneo MJ, </w:t>
      </w:r>
      <w:proofErr w:type="spellStart"/>
      <w:r>
        <w:rPr>
          <w:lang w:val="en-US"/>
        </w:rPr>
        <w:t>Glesner</w:t>
      </w:r>
      <w:proofErr w:type="spellEnd"/>
      <w:r>
        <w:rPr>
          <w:lang w:val="en-US"/>
        </w:rPr>
        <w:t xml:space="preserve"> J et al. </w:t>
      </w:r>
      <w:proofErr w:type="spellStart"/>
      <w:r w:rsidRPr="0056719C">
        <w:rPr>
          <w:lang w:val="en-US"/>
        </w:rPr>
        <w:t>Der</w:t>
      </w:r>
      <w:proofErr w:type="spellEnd"/>
      <w:r w:rsidRPr="0056719C">
        <w:rPr>
          <w:lang w:val="en-US"/>
        </w:rPr>
        <w:t xml:space="preserve"> p 5 crystal structure provides insight into the group 5 dust mite allergens. </w:t>
      </w:r>
      <w:r w:rsidRPr="0056719C">
        <w:rPr>
          <w:i/>
          <w:lang w:val="en-US"/>
        </w:rPr>
        <w:t xml:space="preserve">The Journal of biological chemistry </w:t>
      </w:r>
      <w:r>
        <w:rPr>
          <w:lang w:val="en-US"/>
        </w:rPr>
        <w:t xml:space="preserve">2010a; </w:t>
      </w:r>
      <w:r w:rsidRPr="0056719C">
        <w:rPr>
          <w:b/>
          <w:lang w:val="en-US"/>
        </w:rPr>
        <w:t>285</w:t>
      </w:r>
      <w:r>
        <w:rPr>
          <w:lang w:val="en-US"/>
        </w:rPr>
        <w:t>:</w:t>
      </w:r>
      <w:r w:rsidRPr="0056719C">
        <w:rPr>
          <w:lang w:val="en-US"/>
        </w:rPr>
        <w:t xml:space="preserve"> 25394–401. </w:t>
      </w:r>
    </w:p>
    <w:p w:rsidR="007570CD" w:rsidRPr="00BF6820" w:rsidRDefault="00394337" w:rsidP="007570CD">
      <w:pPr>
        <w:pStyle w:val="p"/>
        <w:numPr>
          <w:ilvl w:val="0"/>
          <w:numId w:val="1"/>
        </w:numPr>
        <w:shd w:val="clear" w:color="auto" w:fill="FFFFFF"/>
        <w:spacing w:before="166" w:after="166" w:line="480" w:lineRule="auto"/>
        <w:jc w:val="both"/>
        <w:rPr>
          <w:i/>
          <w:lang w:val="en-US"/>
        </w:rPr>
      </w:pPr>
      <w:hyperlink r:id="rId15" w:history="1">
        <w:r w:rsidR="007570CD" w:rsidRPr="0056719C">
          <w:rPr>
            <w:rStyle w:val="Lienhypertexte"/>
            <w:rFonts w:eastAsia="AdvTimes"/>
            <w:color w:val="auto"/>
            <w:u w:val="none"/>
            <w:lang w:val="en-US"/>
          </w:rPr>
          <w:t>http://www.allergome.org</w:t>
        </w:r>
      </w:hyperlink>
      <w:r w:rsidR="007570CD" w:rsidRPr="0056719C">
        <w:rPr>
          <w:rFonts w:eastAsia="AdvTimes"/>
          <w:lang w:val="en-US"/>
        </w:rPr>
        <w:t>.</w:t>
      </w:r>
    </w:p>
    <w:p w:rsidR="007570CD" w:rsidRPr="00BF6820" w:rsidRDefault="007570CD" w:rsidP="007570CD">
      <w:pPr>
        <w:pStyle w:val="p"/>
        <w:numPr>
          <w:ilvl w:val="0"/>
          <w:numId w:val="1"/>
        </w:numPr>
        <w:shd w:val="clear" w:color="auto" w:fill="FFFFFF"/>
        <w:spacing w:before="166" w:after="166" w:line="480" w:lineRule="auto"/>
        <w:jc w:val="both"/>
        <w:rPr>
          <w:i/>
          <w:lang w:val="en-US"/>
        </w:rPr>
      </w:pPr>
      <w:proofErr w:type="spellStart"/>
      <w:r w:rsidRPr="00BF6820">
        <w:rPr>
          <w:bCs/>
          <w:lang w:val="en-US"/>
        </w:rPr>
        <w:t>Niederberger</w:t>
      </w:r>
      <w:proofErr w:type="spellEnd"/>
      <w:r w:rsidRPr="00BF6820">
        <w:rPr>
          <w:bCs/>
          <w:lang w:val="en-US"/>
        </w:rPr>
        <w:t xml:space="preserve"> V, </w:t>
      </w:r>
      <w:proofErr w:type="spellStart"/>
      <w:r w:rsidRPr="00BF6820">
        <w:rPr>
          <w:bCs/>
          <w:lang w:val="en-US"/>
        </w:rPr>
        <w:t>Horak</w:t>
      </w:r>
      <w:proofErr w:type="spellEnd"/>
      <w:r w:rsidRPr="00BF6820">
        <w:rPr>
          <w:bCs/>
          <w:lang w:val="en-US"/>
        </w:rPr>
        <w:t xml:space="preserve"> F, </w:t>
      </w:r>
      <w:proofErr w:type="spellStart"/>
      <w:r w:rsidRPr="00BF6820">
        <w:rPr>
          <w:bCs/>
          <w:lang w:val="en-US"/>
        </w:rPr>
        <w:t>Vrtala</w:t>
      </w:r>
      <w:proofErr w:type="spellEnd"/>
      <w:r w:rsidRPr="00BF6820">
        <w:rPr>
          <w:bCs/>
          <w:lang w:val="en-US"/>
        </w:rPr>
        <w:t xml:space="preserve"> S, </w:t>
      </w:r>
      <w:proofErr w:type="spellStart"/>
      <w:r w:rsidRPr="00BF6820">
        <w:rPr>
          <w:bCs/>
          <w:lang w:val="en-US"/>
        </w:rPr>
        <w:t>Spitzauer</w:t>
      </w:r>
      <w:proofErr w:type="spellEnd"/>
      <w:r w:rsidRPr="00BF6820">
        <w:rPr>
          <w:bCs/>
          <w:lang w:val="en-US"/>
        </w:rPr>
        <w:t xml:space="preserve"> S, </w:t>
      </w:r>
      <w:proofErr w:type="spellStart"/>
      <w:r w:rsidRPr="00BF6820">
        <w:rPr>
          <w:bCs/>
          <w:lang w:val="en-US"/>
        </w:rPr>
        <w:t>Krauth</w:t>
      </w:r>
      <w:proofErr w:type="spellEnd"/>
      <w:r w:rsidRPr="00BF6820">
        <w:rPr>
          <w:bCs/>
          <w:lang w:val="en-US"/>
        </w:rPr>
        <w:t xml:space="preserve"> MT, </w:t>
      </w:r>
      <w:proofErr w:type="spellStart"/>
      <w:r w:rsidRPr="00BF6820">
        <w:rPr>
          <w:bCs/>
          <w:lang w:val="en-US"/>
        </w:rPr>
        <w:t>Valent</w:t>
      </w:r>
      <w:proofErr w:type="spellEnd"/>
      <w:r w:rsidRPr="00BF6820">
        <w:rPr>
          <w:bCs/>
          <w:lang w:val="en-US"/>
        </w:rPr>
        <w:t xml:space="preserve"> P, et al. </w:t>
      </w:r>
      <w:proofErr w:type="spellStart"/>
      <w:r w:rsidRPr="00BF6820">
        <w:rPr>
          <w:bCs/>
          <w:lang w:val="en-US"/>
        </w:rPr>
        <w:t>Vacci</w:t>
      </w:r>
      <w:proofErr w:type="spellEnd"/>
      <w:r w:rsidRPr="00BF6820">
        <w:rPr>
          <w:bCs/>
          <w:lang w:val="en-US"/>
        </w:rPr>
        <w:t xml:space="preserve">-nation with genetically engineered allergens prevents progression of allergic disease. </w:t>
      </w:r>
      <w:r w:rsidRPr="00BF6820">
        <w:rPr>
          <w:bCs/>
          <w:i/>
          <w:lang w:val="en-US"/>
        </w:rPr>
        <w:t xml:space="preserve">Proc </w:t>
      </w:r>
      <w:proofErr w:type="spellStart"/>
      <w:r w:rsidRPr="00BF6820">
        <w:rPr>
          <w:bCs/>
          <w:i/>
          <w:lang w:val="en-US"/>
        </w:rPr>
        <w:t>Natl</w:t>
      </w:r>
      <w:proofErr w:type="spellEnd"/>
      <w:r w:rsidRPr="00BF6820">
        <w:rPr>
          <w:bCs/>
          <w:i/>
          <w:lang w:val="en-US"/>
        </w:rPr>
        <w:t xml:space="preserve"> </w:t>
      </w:r>
      <w:proofErr w:type="spellStart"/>
      <w:r w:rsidRPr="00BF6820">
        <w:rPr>
          <w:bCs/>
          <w:i/>
          <w:lang w:val="en-US"/>
        </w:rPr>
        <w:t>Acad</w:t>
      </w:r>
      <w:proofErr w:type="spellEnd"/>
      <w:r w:rsidRPr="00BF6820">
        <w:rPr>
          <w:bCs/>
          <w:i/>
          <w:lang w:val="en-US"/>
        </w:rPr>
        <w:t xml:space="preserve"> </w:t>
      </w:r>
      <w:proofErr w:type="spellStart"/>
      <w:r w:rsidRPr="00BF6820">
        <w:rPr>
          <w:bCs/>
          <w:i/>
          <w:lang w:val="en-US"/>
        </w:rPr>
        <w:t>Sci</w:t>
      </w:r>
      <w:proofErr w:type="spellEnd"/>
      <w:r w:rsidRPr="00BF6820">
        <w:rPr>
          <w:bCs/>
          <w:i/>
          <w:lang w:val="en-US"/>
        </w:rPr>
        <w:t xml:space="preserve"> U S </w:t>
      </w:r>
      <w:proofErr w:type="gramStart"/>
      <w:r w:rsidRPr="00BF6820">
        <w:rPr>
          <w:bCs/>
          <w:i/>
          <w:lang w:val="en-US"/>
        </w:rPr>
        <w:t>A</w:t>
      </w:r>
      <w:proofErr w:type="gramEnd"/>
      <w:r>
        <w:rPr>
          <w:bCs/>
          <w:lang w:val="en-US"/>
        </w:rPr>
        <w:t xml:space="preserve"> 2</w:t>
      </w:r>
      <w:r w:rsidRPr="00BF6820">
        <w:rPr>
          <w:bCs/>
          <w:lang w:val="en-US"/>
        </w:rPr>
        <w:t xml:space="preserve">004; </w:t>
      </w:r>
      <w:r w:rsidRPr="00BF6820">
        <w:rPr>
          <w:b/>
          <w:bCs/>
          <w:lang w:val="en-US"/>
        </w:rPr>
        <w:t>101</w:t>
      </w:r>
      <w:r w:rsidRPr="00BF6820">
        <w:rPr>
          <w:bCs/>
          <w:lang w:val="en-US"/>
        </w:rPr>
        <w:t xml:space="preserve">:14677–82. </w:t>
      </w:r>
    </w:p>
    <w:p w:rsidR="007570CD" w:rsidRPr="00BF6820" w:rsidRDefault="007570CD" w:rsidP="007570CD">
      <w:pPr>
        <w:pStyle w:val="p"/>
        <w:numPr>
          <w:ilvl w:val="0"/>
          <w:numId w:val="1"/>
        </w:numPr>
        <w:shd w:val="clear" w:color="auto" w:fill="FFFFFF"/>
        <w:spacing w:before="166" w:after="166" w:line="480" w:lineRule="auto"/>
        <w:jc w:val="both"/>
        <w:rPr>
          <w:i/>
          <w:lang w:val="en-US"/>
        </w:rPr>
      </w:pPr>
      <w:proofErr w:type="spellStart"/>
      <w:r w:rsidRPr="00BF6820">
        <w:rPr>
          <w:bCs/>
          <w:lang w:val="en-US"/>
        </w:rPr>
        <w:t>Creticos</w:t>
      </w:r>
      <w:proofErr w:type="spellEnd"/>
      <w:r w:rsidRPr="00BF6820">
        <w:rPr>
          <w:bCs/>
          <w:lang w:val="en-US"/>
        </w:rPr>
        <w:t xml:space="preserve"> PS, Schroeder JT, Hamilton RG, </w:t>
      </w:r>
      <w:proofErr w:type="spellStart"/>
      <w:r w:rsidRPr="00BF6820">
        <w:rPr>
          <w:bCs/>
          <w:lang w:val="en-US"/>
        </w:rPr>
        <w:t>Balcer</w:t>
      </w:r>
      <w:proofErr w:type="spellEnd"/>
      <w:r w:rsidRPr="00BF6820">
        <w:rPr>
          <w:bCs/>
          <w:lang w:val="en-US"/>
        </w:rPr>
        <w:t xml:space="preserve">-Whaley SL, </w:t>
      </w:r>
      <w:proofErr w:type="spellStart"/>
      <w:r w:rsidRPr="00BF6820">
        <w:rPr>
          <w:bCs/>
          <w:lang w:val="en-US"/>
        </w:rPr>
        <w:t>Khattignavong</w:t>
      </w:r>
      <w:proofErr w:type="spellEnd"/>
      <w:r w:rsidRPr="00BF6820">
        <w:rPr>
          <w:bCs/>
          <w:lang w:val="en-US"/>
        </w:rPr>
        <w:t xml:space="preserve"> AP, </w:t>
      </w:r>
      <w:proofErr w:type="spellStart"/>
      <w:r w:rsidRPr="00BF6820">
        <w:rPr>
          <w:bCs/>
          <w:lang w:val="en-US"/>
        </w:rPr>
        <w:t>Lindblad</w:t>
      </w:r>
      <w:proofErr w:type="spellEnd"/>
      <w:r w:rsidRPr="00BF6820">
        <w:rPr>
          <w:bCs/>
          <w:lang w:val="en-US"/>
        </w:rPr>
        <w:t xml:space="preserve"> R, et al. Immunotherapy with a ragweed-toll-like receptor 9 agonist vaccine for allergic rhinitis. </w:t>
      </w:r>
      <w:r w:rsidRPr="00BF6820">
        <w:rPr>
          <w:bCs/>
          <w:i/>
          <w:lang w:val="en-US"/>
        </w:rPr>
        <w:t xml:space="preserve">N </w:t>
      </w:r>
      <w:proofErr w:type="spellStart"/>
      <w:r w:rsidRPr="00BF6820">
        <w:rPr>
          <w:bCs/>
          <w:i/>
          <w:lang w:val="en-US"/>
        </w:rPr>
        <w:t>Engl</w:t>
      </w:r>
      <w:proofErr w:type="spellEnd"/>
      <w:r w:rsidRPr="00BF6820">
        <w:rPr>
          <w:bCs/>
          <w:i/>
          <w:lang w:val="en-US"/>
        </w:rPr>
        <w:t xml:space="preserve"> J Med</w:t>
      </w:r>
      <w:r w:rsidRPr="00BF6820">
        <w:rPr>
          <w:bCs/>
          <w:lang w:val="en-US"/>
        </w:rPr>
        <w:t xml:space="preserve"> 2006; </w:t>
      </w:r>
      <w:r w:rsidRPr="00BF6820">
        <w:rPr>
          <w:b/>
          <w:bCs/>
          <w:lang w:val="en-US"/>
        </w:rPr>
        <w:t>355</w:t>
      </w:r>
      <w:r w:rsidRPr="00BF6820">
        <w:rPr>
          <w:bCs/>
          <w:lang w:val="en-US"/>
        </w:rPr>
        <w:t xml:space="preserve">:1445–55. </w:t>
      </w:r>
    </w:p>
    <w:p w:rsidR="007570CD" w:rsidRPr="00BF6820" w:rsidRDefault="007570CD" w:rsidP="007570CD">
      <w:pPr>
        <w:pStyle w:val="p"/>
        <w:numPr>
          <w:ilvl w:val="0"/>
          <w:numId w:val="1"/>
        </w:numPr>
        <w:shd w:val="clear" w:color="auto" w:fill="FFFFFF"/>
        <w:spacing w:before="166" w:after="166" w:line="480" w:lineRule="auto"/>
        <w:jc w:val="both"/>
        <w:rPr>
          <w:i/>
          <w:lang w:val="en-US"/>
        </w:rPr>
      </w:pPr>
      <w:r w:rsidRPr="00BF6820">
        <w:rPr>
          <w:bCs/>
          <w:lang w:val="en-US"/>
        </w:rPr>
        <w:t xml:space="preserve">Miyaji K, Okamoto N, Saito A, </w:t>
      </w:r>
      <w:proofErr w:type="spellStart"/>
      <w:r w:rsidRPr="00BF6820">
        <w:rPr>
          <w:bCs/>
          <w:lang w:val="en-US"/>
        </w:rPr>
        <w:t>Yasueda</w:t>
      </w:r>
      <w:proofErr w:type="spellEnd"/>
      <w:r w:rsidRPr="00BF6820">
        <w:rPr>
          <w:bCs/>
          <w:lang w:val="en-US"/>
        </w:rPr>
        <w:t xml:space="preserve"> H, </w:t>
      </w:r>
      <w:proofErr w:type="spellStart"/>
      <w:r w:rsidRPr="00BF6820">
        <w:rPr>
          <w:bCs/>
          <w:lang w:val="en-US"/>
        </w:rPr>
        <w:t>Takase</w:t>
      </w:r>
      <w:proofErr w:type="spellEnd"/>
      <w:r w:rsidRPr="00BF6820">
        <w:rPr>
          <w:bCs/>
          <w:lang w:val="en-US"/>
        </w:rPr>
        <w:t xml:space="preserve"> Y, </w:t>
      </w:r>
      <w:proofErr w:type="spellStart"/>
      <w:r w:rsidRPr="00BF6820">
        <w:rPr>
          <w:bCs/>
          <w:lang w:val="en-US"/>
        </w:rPr>
        <w:t>Hidekatsu</w:t>
      </w:r>
      <w:proofErr w:type="spellEnd"/>
      <w:r w:rsidRPr="00BF6820">
        <w:rPr>
          <w:bCs/>
          <w:lang w:val="en-US"/>
        </w:rPr>
        <w:t xml:space="preserve"> </w:t>
      </w:r>
      <w:proofErr w:type="spellStart"/>
      <w:r w:rsidRPr="00BF6820">
        <w:rPr>
          <w:bCs/>
          <w:lang w:val="en-US"/>
        </w:rPr>
        <w:t>Shimakura</w:t>
      </w:r>
      <w:proofErr w:type="spellEnd"/>
      <w:r w:rsidRPr="00BF6820">
        <w:rPr>
          <w:bCs/>
          <w:lang w:val="en-US"/>
        </w:rPr>
        <w:t xml:space="preserve"> H et al. </w:t>
      </w:r>
      <w:r w:rsidRPr="00BF6820">
        <w:rPr>
          <w:lang w:val="en-US"/>
        </w:rPr>
        <w:t xml:space="preserve">Cross-reactivity between major IgE core epitopes on Cry j 2 allergen of Japanese cedar pollen and relevant sequences on Cha o 2 allergen of Japanese cypress pollen. </w:t>
      </w:r>
      <w:proofErr w:type="spellStart"/>
      <w:r w:rsidRPr="00BF6820">
        <w:rPr>
          <w:i/>
          <w:lang w:val="en-US"/>
        </w:rPr>
        <w:t>Allergology</w:t>
      </w:r>
      <w:proofErr w:type="spellEnd"/>
      <w:r w:rsidRPr="00BF6820">
        <w:rPr>
          <w:i/>
          <w:lang w:val="en-US"/>
        </w:rPr>
        <w:t xml:space="preserve"> International</w:t>
      </w:r>
      <w:r w:rsidRPr="00BF6820">
        <w:rPr>
          <w:lang w:val="en-US"/>
        </w:rPr>
        <w:t xml:space="preserve"> </w:t>
      </w:r>
      <w:r>
        <w:rPr>
          <w:lang w:val="en-US"/>
        </w:rPr>
        <w:t xml:space="preserve"> </w:t>
      </w:r>
      <w:r w:rsidRPr="00BF6820">
        <w:rPr>
          <w:lang w:val="en-US"/>
        </w:rPr>
        <w:t xml:space="preserve">2016; </w:t>
      </w:r>
      <w:r w:rsidRPr="00BF6820">
        <w:rPr>
          <w:b/>
          <w:lang w:val="en-US"/>
        </w:rPr>
        <w:t>65</w:t>
      </w:r>
      <w:r w:rsidRPr="00BF6820">
        <w:rPr>
          <w:lang w:val="en-US"/>
        </w:rPr>
        <w:t>: 286-92</w:t>
      </w:r>
    </w:p>
    <w:p w:rsidR="007570CD" w:rsidRPr="00BF6820" w:rsidRDefault="007570CD" w:rsidP="007570CD">
      <w:pPr>
        <w:pStyle w:val="p"/>
        <w:numPr>
          <w:ilvl w:val="0"/>
          <w:numId w:val="1"/>
        </w:numPr>
        <w:shd w:val="clear" w:color="auto" w:fill="FFFFFF"/>
        <w:spacing w:before="166" w:after="166" w:line="480" w:lineRule="auto"/>
        <w:jc w:val="both"/>
        <w:rPr>
          <w:i/>
          <w:lang w:val="en-US"/>
        </w:rPr>
      </w:pPr>
      <w:r w:rsidRPr="00BF6820">
        <w:rPr>
          <w:lang w:val="en-US"/>
        </w:rPr>
        <w:t xml:space="preserve">King TP, </w:t>
      </w:r>
      <w:proofErr w:type="spellStart"/>
      <w:r w:rsidRPr="00BF6820">
        <w:rPr>
          <w:lang w:val="en-US"/>
        </w:rPr>
        <w:t>Spangfort</w:t>
      </w:r>
      <w:proofErr w:type="spellEnd"/>
      <w:r w:rsidRPr="00BF6820">
        <w:rPr>
          <w:lang w:val="en-US"/>
        </w:rPr>
        <w:t xml:space="preserve">, MD. Structure and biology of stinging insect venom allergens. </w:t>
      </w:r>
      <w:r w:rsidRPr="00BF6820">
        <w:rPr>
          <w:i/>
          <w:lang w:val="en-US"/>
        </w:rPr>
        <w:t>International archives of allergy and immunology</w:t>
      </w:r>
      <w:r w:rsidRPr="00BF6820">
        <w:rPr>
          <w:lang w:val="en-US"/>
        </w:rPr>
        <w:t xml:space="preserve"> 2000; </w:t>
      </w:r>
      <w:r w:rsidRPr="00BF6820">
        <w:rPr>
          <w:b/>
          <w:lang w:val="en-US"/>
        </w:rPr>
        <w:t>123</w:t>
      </w:r>
      <w:r w:rsidRPr="00BF6820">
        <w:rPr>
          <w:lang w:val="en-US"/>
        </w:rPr>
        <w:t>: 99–106.</w:t>
      </w:r>
    </w:p>
    <w:p w:rsidR="007570CD" w:rsidRPr="00965B41" w:rsidRDefault="007570CD" w:rsidP="007570CD">
      <w:pPr>
        <w:pStyle w:val="p"/>
        <w:numPr>
          <w:ilvl w:val="0"/>
          <w:numId w:val="1"/>
        </w:numPr>
        <w:shd w:val="clear" w:color="auto" w:fill="FFFFFF"/>
        <w:spacing w:before="166" w:after="166" w:line="480" w:lineRule="auto"/>
        <w:jc w:val="both"/>
        <w:rPr>
          <w:i/>
          <w:lang w:val="en-US"/>
        </w:rPr>
      </w:pPr>
      <w:proofErr w:type="spellStart"/>
      <w:r>
        <w:rPr>
          <w:lang w:val="en-US"/>
        </w:rPr>
        <w:t>Takai</w:t>
      </w:r>
      <w:proofErr w:type="spellEnd"/>
      <w:r w:rsidRPr="00BF6820">
        <w:rPr>
          <w:lang w:val="en-US"/>
        </w:rPr>
        <w:t xml:space="preserve"> T</w:t>
      </w:r>
      <w:r>
        <w:rPr>
          <w:lang w:val="en-US"/>
        </w:rPr>
        <w:t>, Kato T</w:t>
      </w:r>
      <w:r w:rsidRPr="00BF6820">
        <w:rPr>
          <w:lang w:val="en-US"/>
        </w:rPr>
        <w:t>, Sakat</w:t>
      </w:r>
      <w:r>
        <w:rPr>
          <w:lang w:val="en-US"/>
        </w:rPr>
        <w:t xml:space="preserve">a Y, </w:t>
      </w:r>
      <w:proofErr w:type="spellStart"/>
      <w:r>
        <w:rPr>
          <w:lang w:val="en-US"/>
        </w:rPr>
        <w:t>Yasueda</w:t>
      </w:r>
      <w:proofErr w:type="spellEnd"/>
      <w:r>
        <w:rPr>
          <w:lang w:val="en-US"/>
        </w:rPr>
        <w:t xml:space="preserve"> H, </w:t>
      </w:r>
      <w:proofErr w:type="spellStart"/>
      <w:r>
        <w:rPr>
          <w:lang w:val="en-US"/>
        </w:rPr>
        <w:t>Izuhara</w:t>
      </w:r>
      <w:proofErr w:type="spellEnd"/>
      <w:r>
        <w:rPr>
          <w:lang w:val="en-US"/>
        </w:rPr>
        <w:t xml:space="preserve"> K, Okumura K et al. </w:t>
      </w:r>
      <w:r w:rsidRPr="00BF6820">
        <w:rPr>
          <w:lang w:val="en-US"/>
        </w:rPr>
        <w:t xml:space="preserve">Recombinant </w:t>
      </w:r>
      <w:proofErr w:type="spellStart"/>
      <w:r w:rsidRPr="00BF6820">
        <w:rPr>
          <w:lang w:val="en-US"/>
        </w:rPr>
        <w:t>Der</w:t>
      </w:r>
      <w:proofErr w:type="spellEnd"/>
      <w:r w:rsidRPr="00BF6820">
        <w:rPr>
          <w:lang w:val="en-US"/>
        </w:rPr>
        <w:t xml:space="preserve"> p 1 and </w:t>
      </w:r>
      <w:proofErr w:type="spellStart"/>
      <w:r w:rsidRPr="00BF6820">
        <w:rPr>
          <w:lang w:val="en-US"/>
        </w:rPr>
        <w:t>Der</w:t>
      </w:r>
      <w:proofErr w:type="spellEnd"/>
      <w:r w:rsidRPr="00BF6820">
        <w:rPr>
          <w:lang w:val="en-US"/>
        </w:rPr>
        <w:t xml:space="preserve"> f 1 exhibit </w:t>
      </w:r>
      <w:proofErr w:type="spellStart"/>
      <w:r w:rsidRPr="00BF6820">
        <w:rPr>
          <w:lang w:val="en-US"/>
        </w:rPr>
        <w:t>cysteine</w:t>
      </w:r>
      <w:proofErr w:type="spellEnd"/>
      <w:r w:rsidRPr="00BF6820">
        <w:rPr>
          <w:lang w:val="en-US"/>
        </w:rPr>
        <w:t xml:space="preserve"> protease activity but no serine protease activity. </w:t>
      </w:r>
      <w:r w:rsidRPr="00965B41">
        <w:rPr>
          <w:i/>
          <w:lang w:val="en-US"/>
        </w:rPr>
        <w:t>Biochemical and biophysical research communications</w:t>
      </w:r>
      <w:r>
        <w:rPr>
          <w:lang w:val="en-US"/>
        </w:rPr>
        <w:t xml:space="preserve"> 2005; </w:t>
      </w:r>
      <w:r w:rsidRPr="00965B41">
        <w:rPr>
          <w:b/>
          <w:lang w:val="en-US"/>
        </w:rPr>
        <w:t>328</w:t>
      </w:r>
      <w:r>
        <w:rPr>
          <w:lang w:val="en-US"/>
        </w:rPr>
        <w:t>:</w:t>
      </w:r>
      <w:r w:rsidRPr="00BF6820">
        <w:rPr>
          <w:lang w:val="en-US"/>
        </w:rPr>
        <w:t xml:space="preserve"> 944–52.</w:t>
      </w:r>
    </w:p>
    <w:p w:rsidR="007570CD" w:rsidRPr="008C537C" w:rsidRDefault="007570CD" w:rsidP="007570CD">
      <w:pPr>
        <w:pStyle w:val="p"/>
        <w:numPr>
          <w:ilvl w:val="0"/>
          <w:numId w:val="1"/>
        </w:numPr>
        <w:shd w:val="clear" w:color="auto" w:fill="FFFFFF"/>
        <w:spacing w:before="166" w:after="166" w:line="480" w:lineRule="auto"/>
        <w:jc w:val="both"/>
        <w:rPr>
          <w:i/>
          <w:lang w:val="en-US"/>
        </w:rPr>
      </w:pPr>
      <w:r>
        <w:rPr>
          <w:lang w:val="en-US"/>
        </w:rPr>
        <w:t xml:space="preserve">Smith </w:t>
      </w:r>
      <w:proofErr w:type="gramStart"/>
      <w:r>
        <w:rPr>
          <w:lang w:val="en-US"/>
        </w:rPr>
        <w:t>AM</w:t>
      </w:r>
      <w:proofErr w:type="gramEnd"/>
      <w:r>
        <w:rPr>
          <w:lang w:val="en-US"/>
        </w:rPr>
        <w:t xml:space="preserve">, Benjamin DC, </w:t>
      </w:r>
      <w:proofErr w:type="spellStart"/>
      <w:r>
        <w:rPr>
          <w:lang w:val="en-US"/>
        </w:rPr>
        <w:t>Hozic</w:t>
      </w:r>
      <w:proofErr w:type="spellEnd"/>
      <w:r>
        <w:rPr>
          <w:lang w:val="en-US"/>
        </w:rPr>
        <w:t xml:space="preserve"> N, </w:t>
      </w:r>
      <w:proofErr w:type="spellStart"/>
      <w:r>
        <w:rPr>
          <w:lang w:val="en-US"/>
        </w:rPr>
        <w:t>Derewenda</w:t>
      </w:r>
      <w:proofErr w:type="spellEnd"/>
      <w:r>
        <w:rPr>
          <w:lang w:val="en-US"/>
        </w:rPr>
        <w:t xml:space="preserve"> U, Smith W, Thomas WR et al.</w:t>
      </w:r>
      <w:r w:rsidRPr="00965B41">
        <w:rPr>
          <w:lang w:val="en-US"/>
        </w:rPr>
        <w:t xml:space="preserve"> (2001). The molecular basis of antigenic cross-reactivity between the group 2 mite allergens. </w:t>
      </w:r>
      <w:r w:rsidRPr="00061DCF">
        <w:rPr>
          <w:i/>
          <w:lang w:val="en-US"/>
        </w:rPr>
        <w:t>The Journal of allergy and clinical immunology</w:t>
      </w:r>
      <w:r>
        <w:rPr>
          <w:lang w:val="en-US"/>
        </w:rPr>
        <w:t xml:space="preserve"> 2001; </w:t>
      </w:r>
      <w:r w:rsidRPr="00061DCF">
        <w:rPr>
          <w:b/>
          <w:lang w:val="en-US"/>
        </w:rPr>
        <w:t>107</w:t>
      </w:r>
      <w:r>
        <w:rPr>
          <w:lang w:val="en-US"/>
        </w:rPr>
        <w:t>:</w:t>
      </w:r>
      <w:r w:rsidRPr="00965B41">
        <w:rPr>
          <w:lang w:val="en-US"/>
        </w:rPr>
        <w:t xml:space="preserve"> 977–84.</w:t>
      </w:r>
    </w:p>
    <w:p w:rsidR="007570CD" w:rsidRPr="008C537C" w:rsidRDefault="007570CD" w:rsidP="007570CD">
      <w:pPr>
        <w:pStyle w:val="p"/>
        <w:numPr>
          <w:ilvl w:val="0"/>
          <w:numId w:val="1"/>
        </w:numPr>
        <w:shd w:val="clear" w:color="auto" w:fill="FFFFFF"/>
        <w:spacing w:before="166" w:after="166" w:line="480" w:lineRule="auto"/>
        <w:jc w:val="both"/>
        <w:rPr>
          <w:i/>
          <w:lang w:val="en-US"/>
        </w:rPr>
      </w:pPr>
      <w:proofErr w:type="spellStart"/>
      <w:r w:rsidRPr="008C537C">
        <w:rPr>
          <w:lang w:val="en-US"/>
        </w:rPr>
        <w:lastRenderedPageBreak/>
        <w:t>Witteman</w:t>
      </w:r>
      <w:proofErr w:type="spellEnd"/>
      <w:r w:rsidRPr="008C537C">
        <w:rPr>
          <w:lang w:val="en-US"/>
        </w:rPr>
        <w:t xml:space="preserve"> AM, </w:t>
      </w:r>
      <w:proofErr w:type="spellStart"/>
      <w:r w:rsidRPr="008C537C">
        <w:rPr>
          <w:lang w:val="en-US"/>
        </w:rPr>
        <w:t>Akkerdaas</w:t>
      </w:r>
      <w:proofErr w:type="spellEnd"/>
      <w:r w:rsidRPr="008C537C">
        <w:rPr>
          <w:lang w:val="en-US"/>
        </w:rPr>
        <w:t xml:space="preserve"> JH, van </w:t>
      </w:r>
      <w:proofErr w:type="spellStart"/>
      <w:r w:rsidRPr="008C537C">
        <w:rPr>
          <w:lang w:val="en-US"/>
        </w:rPr>
        <w:t>Leeuwen</w:t>
      </w:r>
      <w:proofErr w:type="spellEnd"/>
      <w:r w:rsidRPr="008C537C">
        <w:rPr>
          <w:lang w:val="en-US"/>
        </w:rPr>
        <w:t xml:space="preserve"> J, van </w:t>
      </w:r>
      <w:proofErr w:type="spellStart"/>
      <w:r w:rsidRPr="008C537C">
        <w:rPr>
          <w:lang w:val="en-US"/>
        </w:rPr>
        <w:t>der</w:t>
      </w:r>
      <w:proofErr w:type="spellEnd"/>
      <w:r w:rsidRPr="008C537C">
        <w:rPr>
          <w:lang w:val="en-US"/>
        </w:rPr>
        <w:t xml:space="preserve"> Zee JS, </w:t>
      </w:r>
      <w:proofErr w:type="spellStart"/>
      <w:r w:rsidRPr="008C537C">
        <w:rPr>
          <w:lang w:val="en-US"/>
        </w:rPr>
        <w:t>Aalberse</w:t>
      </w:r>
      <w:proofErr w:type="spellEnd"/>
      <w:r w:rsidRPr="008C537C">
        <w:rPr>
          <w:lang w:val="en-US"/>
        </w:rPr>
        <w:t xml:space="preserve"> RC. Identification of a Cross-Reactive Allergen (Presumably </w:t>
      </w:r>
      <w:proofErr w:type="spellStart"/>
      <w:r w:rsidRPr="008C537C">
        <w:rPr>
          <w:lang w:val="en-US"/>
        </w:rPr>
        <w:t>Tropomyosin</w:t>
      </w:r>
      <w:proofErr w:type="spellEnd"/>
      <w:r w:rsidRPr="008C537C">
        <w:rPr>
          <w:lang w:val="en-US"/>
        </w:rPr>
        <w:t xml:space="preserve">) in Shrimp, Mite and Insects. </w:t>
      </w:r>
      <w:r w:rsidRPr="008C537C">
        <w:rPr>
          <w:i/>
          <w:lang w:val="en-US"/>
        </w:rPr>
        <w:t>International Archives of Allergy and Immunology</w:t>
      </w:r>
      <w:r w:rsidRPr="008C537C">
        <w:rPr>
          <w:lang w:val="en-US"/>
        </w:rPr>
        <w:t xml:space="preserve"> 1994; </w:t>
      </w:r>
      <w:r w:rsidRPr="008C537C">
        <w:rPr>
          <w:b/>
          <w:lang w:val="en-US"/>
        </w:rPr>
        <w:t>105</w:t>
      </w:r>
      <w:r w:rsidRPr="008C537C">
        <w:rPr>
          <w:lang w:val="en-US"/>
        </w:rPr>
        <w:t>: 56–61.</w:t>
      </w:r>
    </w:p>
    <w:p w:rsidR="007570CD" w:rsidRPr="00BD3755" w:rsidRDefault="007570CD" w:rsidP="007570CD">
      <w:pPr>
        <w:pStyle w:val="Default"/>
        <w:spacing w:line="480" w:lineRule="auto"/>
        <w:jc w:val="both"/>
        <w:rPr>
          <w:rFonts w:ascii="Times New Roman" w:hAnsi="Times New Roman" w:cs="Times New Roman"/>
          <w:color w:val="auto"/>
          <w:lang w:val="en-US"/>
        </w:rPr>
      </w:pPr>
    </w:p>
    <w:p w:rsidR="007570CD" w:rsidRPr="00BD3755" w:rsidRDefault="007570CD" w:rsidP="007570CD">
      <w:pPr>
        <w:spacing w:line="480" w:lineRule="auto"/>
        <w:jc w:val="both"/>
        <w:rPr>
          <w:rFonts w:ascii="Times New Roman" w:hAnsi="Times New Roman" w:cs="Times New Roman"/>
          <w:sz w:val="24"/>
          <w:szCs w:val="24"/>
          <w:lang w:val="en-US"/>
        </w:rPr>
      </w:pPr>
    </w:p>
    <w:p w:rsidR="007570CD" w:rsidRPr="00F343C3" w:rsidRDefault="007570CD" w:rsidP="007570CD">
      <w:pPr>
        <w:spacing w:line="480" w:lineRule="auto"/>
        <w:jc w:val="both"/>
        <w:rPr>
          <w:rFonts w:ascii="Times New Roman" w:hAnsi="Times New Roman" w:cs="Times New Roman"/>
          <w:sz w:val="24"/>
          <w:szCs w:val="24"/>
          <w:lang w:val="en-US"/>
        </w:rPr>
      </w:pPr>
    </w:p>
    <w:p w:rsidR="007570CD" w:rsidRDefault="007570CD" w:rsidP="007570CD">
      <w:pPr>
        <w:spacing w:line="360" w:lineRule="auto"/>
        <w:jc w:val="both"/>
        <w:rPr>
          <w:rFonts w:ascii="Times New Roman" w:hAnsi="Times New Roman" w:cs="Times New Roman"/>
          <w:sz w:val="24"/>
          <w:szCs w:val="24"/>
          <w:lang w:val="en-US"/>
        </w:rPr>
      </w:pPr>
    </w:p>
    <w:p w:rsidR="007570CD" w:rsidRDefault="007570CD" w:rsidP="007570CD">
      <w:pPr>
        <w:pStyle w:val="Default"/>
        <w:spacing w:line="360" w:lineRule="auto"/>
        <w:ind w:firstLine="708"/>
        <w:jc w:val="both"/>
        <w:rPr>
          <w:rFonts w:ascii="Times New Roman" w:hAnsi="Times New Roman" w:cs="Times New Roman"/>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7570CD" w:rsidRDefault="007570CD" w:rsidP="007570CD">
      <w:pPr>
        <w:pStyle w:val="Default"/>
        <w:spacing w:line="360" w:lineRule="auto"/>
        <w:jc w:val="both"/>
        <w:rPr>
          <w:rFonts w:ascii="Times New Roman" w:hAnsi="Times New Roman" w:cs="Times New Roman"/>
          <w:b/>
          <w:bCs/>
          <w:color w:val="auto"/>
          <w:lang w:val="en-US"/>
        </w:rPr>
      </w:pPr>
    </w:p>
    <w:p w:rsidR="002848FB" w:rsidRPr="007570CD" w:rsidRDefault="002848FB">
      <w:pPr>
        <w:rPr>
          <w:lang w:val="en-US"/>
        </w:rPr>
      </w:pPr>
    </w:p>
    <w:sectPr w:rsidR="002848FB" w:rsidRPr="007570CD" w:rsidSect="0039433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AdvTimes">
    <w:altName w:val="Arial Unicode MS"/>
    <w:panose1 w:val="00000000000000000000"/>
    <w:charset w:val="81"/>
    <w:family w:val="auto"/>
    <w:notTrueType/>
    <w:pitch w:val="default"/>
    <w:sig w:usb0="00000003" w:usb1="09060000" w:usb2="00000010" w:usb3="00000000" w:csb0="0008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A6A72"/>
    <w:multiLevelType w:val="hybridMultilevel"/>
    <w:tmpl w:val="F7F07E82"/>
    <w:lvl w:ilvl="0" w:tplc="E9449116">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useFELayout/>
  </w:compat>
  <w:rsids>
    <w:rsidRoot w:val="007570CD"/>
    <w:rsid w:val="000066B5"/>
    <w:rsid w:val="002848FB"/>
    <w:rsid w:val="00394337"/>
    <w:rsid w:val="00421687"/>
    <w:rsid w:val="004542F5"/>
    <w:rsid w:val="00484695"/>
    <w:rsid w:val="007570CD"/>
    <w:rsid w:val="007D3B27"/>
    <w:rsid w:val="00A26FF7"/>
    <w:rsid w:val="00B44B3E"/>
    <w:rsid w:val="00D476A7"/>
    <w:rsid w:val="00F45F8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33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7570CD"/>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7570CD"/>
    <w:rPr>
      <w:color w:val="0000FF" w:themeColor="hyperlink"/>
      <w:u w:val="single"/>
    </w:rPr>
  </w:style>
  <w:style w:type="character" w:customStyle="1" w:styleId="apple-converted-space">
    <w:name w:val="apple-converted-space"/>
    <w:basedOn w:val="Policepardfaut"/>
    <w:rsid w:val="007570CD"/>
  </w:style>
  <w:style w:type="character" w:customStyle="1" w:styleId="testonobold1">
    <w:name w:val="testo_no_bold1"/>
    <w:basedOn w:val="Policepardfaut"/>
    <w:rsid w:val="007570CD"/>
    <w:rPr>
      <w:color w:val="000000"/>
      <w:sz w:val="18"/>
      <w:szCs w:val="18"/>
    </w:rPr>
  </w:style>
  <w:style w:type="paragraph" w:customStyle="1" w:styleId="p">
    <w:name w:val="p"/>
    <w:basedOn w:val="Normal"/>
    <w:rsid w:val="007570CD"/>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7570CD"/>
    <w:rPr>
      <w:i/>
      <w:iCs/>
    </w:rPr>
  </w:style>
  <w:style w:type="character" w:customStyle="1" w:styleId="highlight">
    <w:name w:val="highlight"/>
    <w:basedOn w:val="Policepardfaut"/>
    <w:rsid w:val="007570CD"/>
  </w:style>
  <w:style w:type="paragraph" w:styleId="Paragraphedeliste">
    <w:name w:val="List Paragraph"/>
    <w:basedOn w:val="Normal"/>
    <w:uiPriority w:val="34"/>
    <w:qFormat/>
    <w:rsid w:val="007570C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Chua%20KY%5BAuthor%5D&amp;cauthor=true&amp;cauthor_uid=17504089" TargetMode="External"/><Relationship Id="rId13" Type="http://schemas.openxmlformats.org/officeDocument/2006/relationships/hyperlink" Target="https://www.ncbi.nlm.nih.gov/pubmed/?term=Chiang%20WC%5BAuthor%5D&amp;cauthor=true&amp;cauthor_uid=21332797" TargetMode="External"/><Relationship Id="rId3" Type="http://schemas.openxmlformats.org/officeDocument/2006/relationships/settings" Target="settings.xml"/><Relationship Id="rId7" Type="http://schemas.openxmlformats.org/officeDocument/2006/relationships/hyperlink" Target="https://www.ncbi.nlm.nih.gov/pmc/articles/PMC4636057/" TargetMode="External"/><Relationship Id="rId12" Type="http://schemas.openxmlformats.org/officeDocument/2006/relationships/hyperlink" Target="https://www.ncbi.nlm.nih.gov/pubmed/?term=Kidon%20MI%5BAuthor%5D&amp;cauthor=true&amp;cauthor_uid=2133279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ncbi.nlm.nih.gov/pmc/articles/PMC4636057/" TargetMode="External"/><Relationship Id="rId11" Type="http://schemas.openxmlformats.org/officeDocument/2006/relationships/hyperlink" Target="https://www.ncbi.nlm.nih.gov/pubmed/3320157" TargetMode="External"/><Relationship Id="rId5" Type="http://schemas.openxmlformats.org/officeDocument/2006/relationships/hyperlink" Target="https://www.ncbi.nlm.nih.gov/pmc/articles/PMC4636057/" TargetMode="External"/><Relationship Id="rId15" Type="http://schemas.openxmlformats.org/officeDocument/2006/relationships/hyperlink" Target="http://www.allergome.org" TargetMode="External"/><Relationship Id="rId10" Type="http://schemas.openxmlformats.org/officeDocument/2006/relationships/hyperlink" Target="https://www.ncbi.nlm.nih.gov/pubmed/?term=Chapman%20MD%5BAuthor%5D&amp;cauthor=true&amp;cauthor_uid=3320157" TargetMode="External"/><Relationship Id="rId4" Type="http://schemas.openxmlformats.org/officeDocument/2006/relationships/webSettings" Target="webSettings.xml"/><Relationship Id="rId9" Type="http://schemas.openxmlformats.org/officeDocument/2006/relationships/hyperlink" Target="https://www.ncbi.nlm.nih.gov/pubmed/?term=Platts-Mills%20TA%5BAuthor%5D&amp;cauthor=true&amp;cauthor_uid=3320157" TargetMode="External"/><Relationship Id="rId14" Type="http://schemas.openxmlformats.org/officeDocument/2006/relationships/hyperlink" Target="https://www.ncbi.nlm.nih.gov/pubmed/?term=Wong%20KN%5BAuthor%5D&amp;cauthor=true&amp;cauthor_uid=21332797"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27</Pages>
  <Words>7062</Words>
  <Characters>38847</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Windows7</cp:lastModifiedBy>
  <cp:revision>4</cp:revision>
  <dcterms:created xsi:type="dcterms:W3CDTF">2017-05-02T11:35:00Z</dcterms:created>
  <dcterms:modified xsi:type="dcterms:W3CDTF">2017-05-02T11:44:00Z</dcterms:modified>
</cp:coreProperties>
</file>