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180FB7" w14:textId="77777777" w:rsidR="00D40498" w:rsidRDefault="00D40498" w:rsidP="00D40498">
      <w:pPr>
        <w:jc w:val="center"/>
        <w:rPr>
          <w:rFonts w:ascii="Times New Roman" w:hAnsi="Times New Roman" w:cs="Times New Roman"/>
          <w:b/>
          <w:sz w:val="22"/>
          <w:szCs w:val="22"/>
          <w:u w:val="single"/>
        </w:rPr>
      </w:pPr>
      <w:r>
        <w:rPr>
          <w:rFonts w:ascii="Times New Roman" w:hAnsi="Times New Roman" w:cs="Times New Roman"/>
          <w:b/>
          <w:sz w:val="22"/>
          <w:szCs w:val="22"/>
          <w:u w:val="single"/>
        </w:rPr>
        <w:t xml:space="preserve">Hypertension diagnosis and physician recommendation to reduce salt intake </w:t>
      </w:r>
    </w:p>
    <w:p w14:paraId="021FA0BF" w14:textId="77777777" w:rsidR="00D40498" w:rsidRDefault="00D40498" w:rsidP="00D40498">
      <w:pPr>
        <w:rPr>
          <w:rFonts w:ascii="Times New Roman" w:hAnsi="Times New Roman" w:cs="Times New Roman"/>
          <w:b/>
          <w:sz w:val="22"/>
          <w:szCs w:val="22"/>
          <w:u w:val="single"/>
        </w:rPr>
      </w:pPr>
    </w:p>
    <w:p w14:paraId="12667AE2" w14:textId="77777777" w:rsidR="00D40498" w:rsidRDefault="00D40498" w:rsidP="00D40498">
      <w:pPr>
        <w:rPr>
          <w:rFonts w:ascii="Times New Roman" w:hAnsi="Times New Roman" w:cs="Times New Roman"/>
          <w:b/>
          <w:sz w:val="22"/>
          <w:szCs w:val="22"/>
        </w:rPr>
      </w:pPr>
      <w:r>
        <w:rPr>
          <w:rFonts w:ascii="Times New Roman" w:hAnsi="Times New Roman" w:cs="Times New Roman"/>
          <w:b/>
          <w:sz w:val="22"/>
          <w:szCs w:val="22"/>
        </w:rPr>
        <w:t>Reuben W. Horace II</w:t>
      </w:r>
    </w:p>
    <w:p w14:paraId="6508E591" w14:textId="28B0E577" w:rsidR="009558DA" w:rsidRPr="000D5809" w:rsidRDefault="009558DA" w:rsidP="00D40498">
      <w:pPr>
        <w:rPr>
          <w:rFonts w:ascii="Times New Roman" w:hAnsi="Times New Roman" w:cs="Times New Roman"/>
          <w:b/>
          <w:sz w:val="22"/>
          <w:szCs w:val="22"/>
        </w:rPr>
      </w:pPr>
      <w:r>
        <w:rPr>
          <w:rFonts w:ascii="Times New Roman" w:hAnsi="Times New Roman" w:cs="Times New Roman"/>
          <w:b/>
          <w:sz w:val="22"/>
          <w:szCs w:val="22"/>
        </w:rPr>
        <w:t>Brown University, Providence, RI USA</w:t>
      </w:r>
    </w:p>
    <w:p w14:paraId="53106E51" w14:textId="77777777" w:rsidR="00C57EBE" w:rsidRDefault="00C57EBE" w:rsidP="00C57EBE">
      <w:pPr>
        <w:rPr>
          <w:rFonts w:ascii="Times New Roman" w:hAnsi="Times New Roman" w:cs="Times New Roman"/>
          <w:b/>
          <w:sz w:val="22"/>
          <w:szCs w:val="22"/>
          <w:u w:val="single"/>
        </w:rPr>
      </w:pPr>
    </w:p>
    <w:p w14:paraId="3864EE05" w14:textId="77777777" w:rsidR="00C57EBE" w:rsidRDefault="00C57EBE" w:rsidP="00C57EBE">
      <w:pPr>
        <w:rPr>
          <w:rFonts w:ascii="Times New Roman" w:hAnsi="Times New Roman" w:cs="Times New Roman"/>
          <w:b/>
          <w:sz w:val="22"/>
          <w:szCs w:val="22"/>
          <w:u w:val="single"/>
        </w:rPr>
      </w:pPr>
      <w:r w:rsidRPr="00DB26C1">
        <w:rPr>
          <w:rFonts w:ascii="Times New Roman" w:hAnsi="Times New Roman" w:cs="Times New Roman"/>
          <w:b/>
          <w:sz w:val="22"/>
          <w:szCs w:val="22"/>
          <w:u w:val="single"/>
        </w:rPr>
        <w:t xml:space="preserve">Introduction </w:t>
      </w:r>
    </w:p>
    <w:p w14:paraId="130C126E" w14:textId="77777777" w:rsidR="00122B9B" w:rsidRDefault="00122B9B" w:rsidP="00C57EBE">
      <w:pPr>
        <w:rPr>
          <w:rFonts w:ascii="Times New Roman" w:hAnsi="Times New Roman" w:cs="Times New Roman"/>
          <w:b/>
          <w:sz w:val="22"/>
          <w:szCs w:val="22"/>
          <w:u w:val="single"/>
        </w:rPr>
      </w:pPr>
    </w:p>
    <w:p w14:paraId="62CE8412" w14:textId="4D29A90B" w:rsidR="00C574D5" w:rsidRPr="009558DA" w:rsidRDefault="008F281F" w:rsidP="00312FBC">
      <w:pPr>
        <w:widowControl w:val="0"/>
        <w:autoSpaceDE w:val="0"/>
        <w:autoSpaceDN w:val="0"/>
        <w:adjustRightInd w:val="0"/>
        <w:rPr>
          <w:rFonts w:ascii="Times New Roman" w:hAnsi="Times New Roman" w:cs="Times New Roman"/>
        </w:rPr>
      </w:pPr>
      <w:r>
        <w:rPr>
          <w:rFonts w:ascii="Times New Roman" w:hAnsi="Times New Roman" w:cs="Times New Roman"/>
        </w:rPr>
        <w:t>Hypertension</w:t>
      </w:r>
      <w:r w:rsidR="00145D31" w:rsidRPr="009558DA">
        <w:rPr>
          <w:rFonts w:ascii="Times New Roman" w:hAnsi="Times New Roman" w:cs="Times New Roman"/>
        </w:rPr>
        <w:t xml:space="preserve"> is a pertinent global health issue with increased prevalent contributing factors such as lack of physical activity, increased BMI levels, and poor nutritional choices</w:t>
      </w:r>
      <w:r w:rsidR="00A8346B" w:rsidRPr="009558DA">
        <w:rPr>
          <w:rFonts w:ascii="Times New Roman" w:hAnsi="Times New Roman" w:cs="Times New Roman"/>
        </w:rPr>
        <w:t xml:space="preserve">. Compared with other populations, African Americans are more likely to be diagnosed with hypertension, more likely to have untreated hypertension, and more likely to suffer adverse clinical consequences from uncontrolled hypertension. </w:t>
      </w:r>
      <w:r w:rsidR="00312FBC" w:rsidRPr="009558DA">
        <w:rPr>
          <w:rFonts w:ascii="Times New Roman" w:hAnsi="Times New Roman" w:cs="Times New Roman"/>
        </w:rPr>
        <w:t>As much</w:t>
      </w:r>
      <w:r w:rsidR="009558DA" w:rsidRPr="009558DA">
        <w:rPr>
          <w:rFonts w:ascii="Times New Roman" w:hAnsi="Times New Roman" w:cs="Times New Roman"/>
        </w:rPr>
        <w:t xml:space="preserve"> </w:t>
      </w:r>
      <w:r w:rsidR="00312FBC" w:rsidRPr="009558DA">
        <w:rPr>
          <w:rFonts w:ascii="Times New Roman" w:hAnsi="Times New Roman" w:cs="Times New Roman"/>
        </w:rPr>
        <w:t>as 30% of all deaths due to hypertension in African American men and 20% in women</w:t>
      </w:r>
      <w:r w:rsidR="009558DA" w:rsidRPr="009558DA">
        <w:rPr>
          <w:rFonts w:ascii="Times New Roman" w:hAnsi="Times New Roman" w:cs="Times New Roman"/>
        </w:rPr>
        <w:t xml:space="preserve"> </w:t>
      </w:r>
      <w:r w:rsidR="00312FBC" w:rsidRPr="009558DA">
        <w:rPr>
          <w:rFonts w:ascii="Times New Roman" w:hAnsi="Times New Roman" w:cs="Times New Roman"/>
        </w:rPr>
        <w:t>can be contributing to high blood pressure.</w:t>
      </w:r>
      <w:r w:rsidR="009558DA" w:rsidRPr="009558DA">
        <w:rPr>
          <w:rFonts w:ascii="Times New Roman" w:hAnsi="Times New Roman" w:cs="Times New Roman"/>
        </w:rPr>
        <w:t xml:space="preserve"> </w:t>
      </w:r>
      <w:r w:rsidR="003C5412" w:rsidRPr="009558DA">
        <w:rPr>
          <w:rFonts w:ascii="Times New Roman" w:hAnsi="Times New Roman" w:cs="Times New Roman"/>
        </w:rPr>
        <w:t xml:space="preserve">We hypothesized that hypertension diagnosis would </w:t>
      </w:r>
      <w:r w:rsidR="006623A1" w:rsidRPr="009558DA">
        <w:rPr>
          <w:rFonts w:ascii="Times New Roman" w:hAnsi="Times New Roman" w:cs="Times New Roman"/>
        </w:rPr>
        <w:t xml:space="preserve">be associated </w:t>
      </w:r>
      <w:r>
        <w:rPr>
          <w:rFonts w:ascii="Times New Roman" w:hAnsi="Times New Roman" w:cs="Times New Roman"/>
        </w:rPr>
        <w:t>with consultation to reduce salt</w:t>
      </w:r>
      <w:r w:rsidR="006623A1" w:rsidRPr="009558DA">
        <w:rPr>
          <w:rFonts w:ascii="Times New Roman" w:hAnsi="Times New Roman" w:cs="Times New Roman"/>
        </w:rPr>
        <w:t>.</w:t>
      </w:r>
      <w:r>
        <w:rPr>
          <w:rFonts w:ascii="Times New Roman" w:hAnsi="Times New Roman" w:cs="Times New Roman"/>
        </w:rPr>
        <w:t xml:space="preserve"> </w:t>
      </w:r>
      <w:r w:rsidR="00312FBC" w:rsidRPr="009558DA">
        <w:rPr>
          <w:rFonts w:ascii="Times New Roman" w:hAnsi="Times New Roman" w:cs="Times New Roman"/>
        </w:rPr>
        <w:t xml:space="preserve">We analyzed data from the 2015 BRFFS data, a United </w:t>
      </w:r>
      <w:r w:rsidR="00312FBC" w:rsidRPr="009558DA">
        <w:rPr>
          <w:rFonts w:ascii="Times New Roman" w:hAnsi="Times New Roman" w:cs="Times New Roman"/>
        </w:rPr>
        <w:t xml:space="preserve">States health survey that looks </w:t>
      </w:r>
      <w:r w:rsidR="00312FBC" w:rsidRPr="009558DA">
        <w:rPr>
          <w:rFonts w:ascii="Times New Roman" w:hAnsi="Times New Roman" w:cs="Times New Roman"/>
        </w:rPr>
        <w:t>at behavioral risk factors. Analysis was restricted to 4,476 participants with and without</w:t>
      </w:r>
      <w:r w:rsidR="00312FBC" w:rsidRPr="009558DA">
        <w:rPr>
          <w:rFonts w:ascii="Times New Roman" w:hAnsi="Times New Roman" w:cs="Times New Roman"/>
        </w:rPr>
        <w:t xml:space="preserve"> </w:t>
      </w:r>
      <w:r w:rsidR="00312FBC" w:rsidRPr="009558DA">
        <w:rPr>
          <w:rFonts w:ascii="Times New Roman" w:hAnsi="Times New Roman" w:cs="Times New Roman"/>
        </w:rPr>
        <w:t>hypertension diagnosis and salt reduction recommendation at baseline. Hypertension</w:t>
      </w:r>
      <w:r w:rsidR="00312FBC" w:rsidRPr="009558DA">
        <w:rPr>
          <w:rFonts w:ascii="Times New Roman" w:hAnsi="Times New Roman" w:cs="Times New Roman"/>
        </w:rPr>
        <w:t xml:space="preserve"> </w:t>
      </w:r>
      <w:r w:rsidR="00312FBC" w:rsidRPr="009558DA">
        <w:rPr>
          <w:rFonts w:ascii="Times New Roman" w:hAnsi="Times New Roman" w:cs="Times New Roman"/>
        </w:rPr>
        <w:t>and salt reduction recommendations were assed using self-reported high blood</w:t>
      </w:r>
      <w:r w:rsidR="00312FBC" w:rsidRPr="009558DA">
        <w:rPr>
          <w:rFonts w:ascii="Times New Roman" w:hAnsi="Times New Roman" w:cs="Times New Roman"/>
        </w:rPr>
        <w:t xml:space="preserve"> </w:t>
      </w:r>
      <w:r w:rsidR="00312FBC" w:rsidRPr="009558DA">
        <w:rPr>
          <w:rFonts w:ascii="Times New Roman" w:hAnsi="Times New Roman" w:cs="Times New Roman"/>
        </w:rPr>
        <w:t>pressure and salt reduction measurements at baseline. Logistic regression analysis</w:t>
      </w:r>
      <w:r w:rsidR="00312FBC" w:rsidRPr="009558DA">
        <w:rPr>
          <w:rFonts w:ascii="Times New Roman" w:hAnsi="Times New Roman" w:cs="Times New Roman"/>
        </w:rPr>
        <w:t xml:space="preserve"> </w:t>
      </w:r>
      <w:r w:rsidR="00312FBC" w:rsidRPr="009558DA">
        <w:rPr>
          <w:rFonts w:ascii="Times New Roman" w:hAnsi="Times New Roman" w:cs="Times New Roman"/>
        </w:rPr>
        <w:t>was used to examine the differences of hypertension and the impact of physician</w:t>
      </w:r>
      <w:r w:rsidR="00312FBC" w:rsidRPr="009558DA">
        <w:rPr>
          <w:rFonts w:ascii="Times New Roman" w:hAnsi="Times New Roman" w:cs="Times New Roman"/>
        </w:rPr>
        <w:t xml:space="preserve"> </w:t>
      </w:r>
      <w:r w:rsidR="00312FBC" w:rsidRPr="009558DA">
        <w:rPr>
          <w:rFonts w:ascii="Times New Roman" w:hAnsi="Times New Roman" w:cs="Times New Roman"/>
        </w:rPr>
        <w:t>recommendation on reduced salt intake.</w:t>
      </w:r>
      <w:r w:rsidR="00C57EBE" w:rsidRPr="009558DA">
        <w:rPr>
          <w:rFonts w:ascii="Times New Roman" w:hAnsi="Times New Roman" w:cs="Times New Roman"/>
        </w:rPr>
        <w:t xml:space="preserve"> </w:t>
      </w:r>
      <w:r>
        <w:rPr>
          <w:rFonts w:ascii="Times New Roman" w:hAnsi="Times New Roman" w:cs="Times New Roman"/>
        </w:rPr>
        <w:t>The results found that those with</w:t>
      </w:r>
      <w:r w:rsidR="008E632A" w:rsidRPr="009558DA">
        <w:rPr>
          <w:rFonts w:ascii="Times New Roman" w:hAnsi="Times New Roman" w:cs="Times New Roman"/>
        </w:rPr>
        <w:t xml:space="preserve"> </w:t>
      </w:r>
      <w:r w:rsidR="00C805F9" w:rsidRPr="009558DA">
        <w:rPr>
          <w:rFonts w:ascii="Times New Roman" w:hAnsi="Times New Roman" w:cs="Times New Roman"/>
        </w:rPr>
        <w:t>hypertension were more l</w:t>
      </w:r>
      <w:r w:rsidR="00BA3787" w:rsidRPr="009558DA">
        <w:rPr>
          <w:rFonts w:ascii="Times New Roman" w:hAnsi="Times New Roman" w:cs="Times New Roman"/>
        </w:rPr>
        <w:t>ikely to be women than men (58% vs</w:t>
      </w:r>
      <w:r w:rsidR="00C805F9" w:rsidRPr="009558DA">
        <w:rPr>
          <w:rFonts w:ascii="Times New Roman" w:hAnsi="Times New Roman" w:cs="Times New Roman"/>
        </w:rPr>
        <w:t xml:space="preserve"> 42% respectively). </w:t>
      </w:r>
      <w:r w:rsidR="00BA3787" w:rsidRPr="009558DA">
        <w:rPr>
          <w:rFonts w:ascii="Times New Roman" w:hAnsi="Times New Roman" w:cs="Times New Roman"/>
        </w:rPr>
        <w:t xml:space="preserve">Adjusted differences showed </w:t>
      </w:r>
      <w:r>
        <w:rPr>
          <w:rFonts w:ascii="Times New Roman" w:hAnsi="Times New Roman" w:cs="Times New Roman"/>
        </w:rPr>
        <w:t>that those with</w:t>
      </w:r>
      <w:r w:rsidR="00BA3787" w:rsidRPr="009558DA">
        <w:rPr>
          <w:rFonts w:ascii="Times New Roman" w:hAnsi="Times New Roman" w:cs="Times New Roman"/>
        </w:rPr>
        <w:t xml:space="preserve"> </w:t>
      </w:r>
      <w:r w:rsidR="00C805F9" w:rsidRPr="009558DA">
        <w:rPr>
          <w:rFonts w:ascii="Times New Roman" w:hAnsi="Times New Roman" w:cs="Times New Roman"/>
        </w:rPr>
        <w:t>hypertension were not given proper consult to reduce</w:t>
      </w:r>
      <w:r w:rsidR="00BA3787" w:rsidRPr="009558DA">
        <w:rPr>
          <w:rFonts w:ascii="Times New Roman" w:hAnsi="Times New Roman" w:cs="Times New Roman"/>
        </w:rPr>
        <w:t xml:space="preserve"> salt intake compared to those</w:t>
      </w:r>
      <w:r>
        <w:rPr>
          <w:rFonts w:ascii="Times New Roman" w:hAnsi="Times New Roman" w:cs="Times New Roman"/>
        </w:rPr>
        <w:t xml:space="preserve"> with hypertension</w:t>
      </w:r>
      <w:r w:rsidR="00C805F9" w:rsidRPr="009558DA">
        <w:rPr>
          <w:rFonts w:ascii="Times New Roman" w:hAnsi="Times New Roman" w:cs="Times New Roman"/>
        </w:rPr>
        <w:t xml:space="preserve"> who did receive proper consult</w:t>
      </w:r>
      <w:r w:rsidR="00BA3787" w:rsidRPr="009558DA">
        <w:rPr>
          <w:rFonts w:ascii="Times New Roman" w:hAnsi="Times New Roman" w:cs="Times New Roman"/>
        </w:rPr>
        <w:t xml:space="preserve"> (39.0% vs 61.0%; </w:t>
      </w:r>
      <w:r>
        <w:rPr>
          <w:rFonts w:ascii="Times New Roman" w:hAnsi="Times New Roman" w:cs="Times New Roman"/>
        </w:rPr>
        <w:t>OR</w:t>
      </w:r>
      <w:r w:rsidR="00BA3787" w:rsidRPr="009558DA">
        <w:rPr>
          <w:rFonts w:ascii="Times New Roman" w:hAnsi="Times New Roman" w:cs="Times New Roman"/>
        </w:rPr>
        <w:t xml:space="preserve"> = 7.53; [CI] 5.92 – 9.59)</w:t>
      </w:r>
      <w:r w:rsidR="009558DA" w:rsidRPr="009558DA">
        <w:rPr>
          <w:rFonts w:ascii="Times New Roman" w:hAnsi="Times New Roman" w:cs="Times New Roman"/>
        </w:rPr>
        <w:t>.</w:t>
      </w:r>
      <w:r>
        <w:rPr>
          <w:rFonts w:ascii="Times New Roman" w:hAnsi="Times New Roman" w:cs="Times New Roman"/>
        </w:rPr>
        <w:t xml:space="preserve"> </w:t>
      </w:r>
      <w:bookmarkStart w:id="0" w:name="_GoBack"/>
      <w:bookmarkEnd w:id="0"/>
      <w:r w:rsidR="00312FBC" w:rsidRPr="009558DA">
        <w:rPr>
          <w:rFonts w:ascii="Times New Roman" w:hAnsi="Times New Roman" w:cs="Times New Roman"/>
        </w:rPr>
        <w:t xml:space="preserve">The </w:t>
      </w:r>
      <w:r w:rsidR="00312FBC" w:rsidRPr="009558DA">
        <w:rPr>
          <w:rFonts w:ascii="Times New Roman" w:hAnsi="Times New Roman" w:cs="Times New Roman"/>
        </w:rPr>
        <w:t>results suggest that physicians can play an important role in reducing racial/ethnic disparities in hypertension control.</w:t>
      </w:r>
    </w:p>
    <w:p w14:paraId="27AD92BD" w14:textId="3275C8A2" w:rsidR="00304CE2" w:rsidRDefault="00156036">
      <w:pPr>
        <w:rPr>
          <w:rFonts w:ascii="Times New Roman" w:hAnsi="Times New Roman" w:cs="Times New Roman"/>
        </w:rPr>
      </w:pPr>
    </w:p>
    <w:p w14:paraId="6B5C3261" w14:textId="77777777" w:rsidR="008F281F" w:rsidRDefault="008F281F">
      <w:pPr>
        <w:rPr>
          <w:rFonts w:ascii="Times New Roman" w:hAnsi="Times New Roman" w:cs="Times New Roman"/>
        </w:rPr>
      </w:pPr>
    </w:p>
    <w:p w14:paraId="4B05A4AE" w14:textId="6B5B5A0C" w:rsidR="008F281F" w:rsidRPr="009558DA" w:rsidRDefault="008F281F">
      <w:pPr>
        <w:rPr>
          <w:rFonts w:ascii="Times New Roman" w:hAnsi="Times New Roman" w:cs="Times New Roman"/>
        </w:rPr>
      </w:pPr>
      <w:r>
        <w:rPr>
          <w:rFonts w:ascii="Times New Roman" w:hAnsi="Times New Roman" w:cs="Times New Roman"/>
        </w:rPr>
        <w:t xml:space="preserve">Reuben William Horace II is a rising second year Master of Public Health candidate at Brown University. He is interested in pursuing a career in medicine as a cardiologist. His research interest’s include clinical </w:t>
      </w:r>
      <w:r>
        <w:rPr>
          <w:rFonts w:ascii="Times New Roman" w:hAnsi="Times New Roman" w:cs="Times New Roman"/>
        </w:rPr>
        <w:t>cardio</w:t>
      </w:r>
      <w:r>
        <w:rPr>
          <w:rFonts w:ascii="Times New Roman" w:hAnsi="Times New Roman" w:cs="Times New Roman"/>
        </w:rPr>
        <w:t>-metabolic risk factors and outcomes of underserved populations. With his research and passion for medicine, he hopes to help bridge the gap between underserved populations and access to care.</w:t>
      </w:r>
    </w:p>
    <w:sectPr w:rsidR="008F281F" w:rsidRPr="009558DA" w:rsidSect="001E0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BE"/>
    <w:rsid w:val="00023828"/>
    <w:rsid w:val="000D5809"/>
    <w:rsid w:val="000F2480"/>
    <w:rsid w:val="00122B9B"/>
    <w:rsid w:val="00145D31"/>
    <w:rsid w:val="00156036"/>
    <w:rsid w:val="0019483F"/>
    <w:rsid w:val="001E0D60"/>
    <w:rsid w:val="001F0966"/>
    <w:rsid w:val="001F384A"/>
    <w:rsid w:val="00202013"/>
    <w:rsid w:val="00222BEE"/>
    <w:rsid w:val="002565F8"/>
    <w:rsid w:val="002A0268"/>
    <w:rsid w:val="002C3545"/>
    <w:rsid w:val="002C6B4E"/>
    <w:rsid w:val="00312FBC"/>
    <w:rsid w:val="003C5412"/>
    <w:rsid w:val="004702C1"/>
    <w:rsid w:val="005F5158"/>
    <w:rsid w:val="005F7A35"/>
    <w:rsid w:val="006623A1"/>
    <w:rsid w:val="006C7147"/>
    <w:rsid w:val="00722635"/>
    <w:rsid w:val="00736AFF"/>
    <w:rsid w:val="007E2DDE"/>
    <w:rsid w:val="0087747F"/>
    <w:rsid w:val="008D312F"/>
    <w:rsid w:val="008E632A"/>
    <w:rsid w:val="008E6FF9"/>
    <w:rsid w:val="008F281F"/>
    <w:rsid w:val="009558DA"/>
    <w:rsid w:val="009B6BA1"/>
    <w:rsid w:val="00A8346B"/>
    <w:rsid w:val="00AD7A99"/>
    <w:rsid w:val="00B5072D"/>
    <w:rsid w:val="00B82EDE"/>
    <w:rsid w:val="00BA3787"/>
    <w:rsid w:val="00C574D5"/>
    <w:rsid w:val="00C57EBE"/>
    <w:rsid w:val="00C805F9"/>
    <w:rsid w:val="00D40498"/>
    <w:rsid w:val="00D40DA7"/>
    <w:rsid w:val="00DC4385"/>
    <w:rsid w:val="00E00CA1"/>
    <w:rsid w:val="00E23B75"/>
    <w:rsid w:val="00E52843"/>
    <w:rsid w:val="00E872F5"/>
    <w:rsid w:val="00EF0222"/>
    <w:rsid w:val="00EF0DED"/>
    <w:rsid w:val="00EF1AC6"/>
    <w:rsid w:val="00F24456"/>
    <w:rsid w:val="00F71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4F3A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7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329</Words>
  <Characters>1880</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Horace, Reuben</dc:creator>
  <cp:keywords/>
  <dc:description/>
  <cp:lastModifiedBy>Horace, Reuben</cp:lastModifiedBy>
  <cp:revision>6</cp:revision>
  <dcterms:created xsi:type="dcterms:W3CDTF">2017-03-22T16:33:00Z</dcterms:created>
  <dcterms:modified xsi:type="dcterms:W3CDTF">2017-05-11T01:58:00Z</dcterms:modified>
</cp:coreProperties>
</file>