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DD3" w:rsidRPr="00D27B51" w:rsidRDefault="00E05DD3" w:rsidP="00D27B51">
      <w:pPr>
        <w:spacing w:before="100" w:beforeAutospacing="1" w:after="100" w:afterAutospacing="1" w:line="360" w:lineRule="auto"/>
        <w:ind w:left="720"/>
        <w:jc w:val="both"/>
        <w:rPr>
          <w:rFonts w:ascii="Times New Roman" w:eastAsia="Times New Roman" w:hAnsi="Times New Roman" w:cs="Times New Roman"/>
          <w:b/>
          <w:sz w:val="24"/>
          <w:szCs w:val="24"/>
        </w:rPr>
      </w:pPr>
      <w:r w:rsidRPr="00D27B51">
        <w:rPr>
          <w:rFonts w:ascii="Times New Roman" w:eastAsia="Times New Roman" w:hAnsi="Times New Roman" w:cs="Times New Roman"/>
          <w:b/>
          <w:sz w:val="24"/>
          <w:szCs w:val="24"/>
          <w:lang w:val="en-US"/>
        </w:rPr>
        <w:t xml:space="preserve">Title    </w:t>
      </w:r>
      <w:r w:rsidRPr="00D27B51">
        <w:rPr>
          <w:rFonts w:ascii="Times New Roman" w:eastAsia="Times New Roman" w:hAnsi="Times New Roman" w:cs="Times New Roman"/>
          <w:b/>
          <w:sz w:val="24"/>
          <w:szCs w:val="24"/>
        </w:rPr>
        <w:t xml:space="preserve">Prevalence of Hepatitis B and C among Patients in a Secondary Health Facility, Kaduna </w:t>
      </w:r>
      <w:proofErr w:type="gramStart"/>
      <w:r w:rsidRPr="00D27B51">
        <w:rPr>
          <w:rFonts w:ascii="Times New Roman" w:eastAsia="Times New Roman" w:hAnsi="Times New Roman" w:cs="Times New Roman"/>
          <w:b/>
          <w:sz w:val="24"/>
          <w:szCs w:val="24"/>
        </w:rPr>
        <w:t>State ,</w:t>
      </w:r>
      <w:proofErr w:type="gramEnd"/>
      <w:r w:rsidRPr="00D27B51">
        <w:rPr>
          <w:rFonts w:ascii="Times New Roman" w:eastAsia="Times New Roman" w:hAnsi="Times New Roman" w:cs="Times New Roman"/>
          <w:b/>
          <w:sz w:val="24"/>
          <w:szCs w:val="24"/>
        </w:rPr>
        <w:t xml:space="preserve"> North Central, Nigeria, January-October, 2011 </w:t>
      </w:r>
    </w:p>
    <w:p w:rsidR="00E05DD3" w:rsidRPr="00D27B51" w:rsidRDefault="00E05DD3" w:rsidP="00D27B51">
      <w:pPr>
        <w:spacing w:before="100" w:beforeAutospacing="1" w:after="100" w:afterAutospacing="1" w:line="360" w:lineRule="auto"/>
        <w:ind w:left="720"/>
        <w:jc w:val="both"/>
        <w:rPr>
          <w:rFonts w:ascii="Times New Roman" w:eastAsia="Times New Roman" w:hAnsi="Times New Roman" w:cs="Times New Roman"/>
          <w:sz w:val="24"/>
          <w:szCs w:val="24"/>
          <w:vertAlign w:val="superscript"/>
        </w:rPr>
      </w:pPr>
      <w:r w:rsidRPr="00D27B51">
        <w:rPr>
          <w:rFonts w:ascii="Times New Roman" w:eastAsia="Times New Roman" w:hAnsi="Times New Roman" w:cs="Times New Roman"/>
          <w:b/>
          <w:sz w:val="24"/>
          <w:szCs w:val="24"/>
        </w:rPr>
        <w:t>Authors</w:t>
      </w:r>
      <w:r w:rsidRPr="00D27B51">
        <w:rPr>
          <w:rFonts w:ascii="Times New Roman" w:eastAsia="Times New Roman" w:hAnsi="Times New Roman" w:cs="Times New Roman"/>
          <w:sz w:val="24"/>
          <w:szCs w:val="24"/>
        </w:rPr>
        <w:t xml:space="preserve">: </w:t>
      </w:r>
      <w:proofErr w:type="spellStart"/>
      <w:r w:rsidRPr="00D27B51">
        <w:rPr>
          <w:rFonts w:ascii="Times New Roman" w:eastAsia="Times New Roman" w:hAnsi="Times New Roman" w:cs="Times New Roman"/>
          <w:sz w:val="24"/>
          <w:szCs w:val="24"/>
        </w:rPr>
        <w:t>Hauwa</w:t>
      </w:r>
      <w:proofErr w:type="spellEnd"/>
      <w:r w:rsidRPr="00D27B51">
        <w:rPr>
          <w:rFonts w:ascii="Times New Roman" w:eastAsia="Times New Roman" w:hAnsi="Times New Roman" w:cs="Times New Roman"/>
          <w:sz w:val="24"/>
          <w:szCs w:val="24"/>
        </w:rPr>
        <w:t xml:space="preserve"> I.Muhammad</w:t>
      </w:r>
      <w:r w:rsidRPr="00D27B51">
        <w:rPr>
          <w:rFonts w:ascii="Times New Roman" w:eastAsia="Times New Roman" w:hAnsi="Times New Roman" w:cs="Times New Roman"/>
          <w:sz w:val="24"/>
          <w:szCs w:val="24"/>
          <w:vertAlign w:val="superscript"/>
        </w:rPr>
        <w:t>1</w:t>
      </w:r>
      <w:r w:rsidRPr="00D27B51">
        <w:rPr>
          <w:rFonts w:ascii="Times New Roman" w:eastAsia="Times New Roman" w:hAnsi="Times New Roman" w:cs="Times New Roman"/>
          <w:sz w:val="24"/>
          <w:szCs w:val="24"/>
        </w:rPr>
        <w:t>, A.Abubakar</w:t>
      </w:r>
      <w:r w:rsidRPr="00D27B51">
        <w:rPr>
          <w:rFonts w:ascii="Times New Roman" w:eastAsia="Times New Roman" w:hAnsi="Times New Roman" w:cs="Times New Roman"/>
          <w:sz w:val="24"/>
          <w:szCs w:val="24"/>
          <w:vertAlign w:val="superscript"/>
        </w:rPr>
        <w:t>2</w:t>
      </w:r>
      <w:r w:rsidRPr="00D27B51">
        <w:rPr>
          <w:rFonts w:ascii="Times New Roman" w:eastAsia="Times New Roman" w:hAnsi="Times New Roman" w:cs="Times New Roman"/>
          <w:sz w:val="24"/>
          <w:szCs w:val="24"/>
        </w:rPr>
        <w:t>, A.T.Bashorun</w:t>
      </w:r>
      <w:r w:rsidRPr="00D27B51">
        <w:rPr>
          <w:rFonts w:ascii="Times New Roman" w:eastAsia="Times New Roman" w:hAnsi="Times New Roman" w:cs="Times New Roman"/>
          <w:sz w:val="24"/>
          <w:szCs w:val="24"/>
          <w:vertAlign w:val="superscript"/>
        </w:rPr>
        <w:t>1</w:t>
      </w:r>
      <w:r w:rsidRPr="00D27B51">
        <w:rPr>
          <w:rFonts w:ascii="Times New Roman" w:eastAsia="Times New Roman" w:hAnsi="Times New Roman" w:cs="Times New Roman"/>
          <w:sz w:val="24"/>
          <w:szCs w:val="24"/>
        </w:rPr>
        <w:t>,</w:t>
      </w:r>
      <w:r w:rsidR="00D27B51" w:rsidRPr="00D27B51">
        <w:rPr>
          <w:rFonts w:ascii="Times New Roman" w:eastAsia="Times New Roman" w:hAnsi="Times New Roman" w:cs="Times New Roman"/>
          <w:sz w:val="24"/>
          <w:szCs w:val="24"/>
        </w:rPr>
        <w:t xml:space="preserve"> </w:t>
      </w:r>
      <w:r w:rsidRPr="00D27B51">
        <w:rPr>
          <w:rFonts w:ascii="Times New Roman" w:eastAsia="Times New Roman" w:hAnsi="Times New Roman" w:cs="Times New Roman"/>
          <w:sz w:val="24"/>
          <w:szCs w:val="24"/>
        </w:rPr>
        <w:t>A.Zakari.</w:t>
      </w:r>
      <w:r w:rsidRPr="00D27B51">
        <w:rPr>
          <w:rFonts w:ascii="Times New Roman" w:eastAsia="Times New Roman" w:hAnsi="Times New Roman" w:cs="Times New Roman"/>
          <w:sz w:val="24"/>
          <w:szCs w:val="24"/>
          <w:vertAlign w:val="superscript"/>
        </w:rPr>
        <w:t>3</w:t>
      </w:r>
    </w:p>
    <w:p w:rsidR="00E05DD3" w:rsidRPr="00D27B51" w:rsidRDefault="00E05DD3" w:rsidP="00D27B51">
      <w:pPr>
        <w:autoSpaceDE w:val="0"/>
        <w:autoSpaceDN w:val="0"/>
        <w:adjustRightInd w:val="0"/>
        <w:spacing w:after="0" w:line="360" w:lineRule="auto"/>
        <w:ind w:left="720"/>
        <w:jc w:val="both"/>
        <w:rPr>
          <w:rFonts w:ascii="Times New Roman" w:hAnsi="Times New Roman" w:cs="Times New Roman"/>
          <w:sz w:val="24"/>
          <w:szCs w:val="24"/>
        </w:rPr>
      </w:pPr>
      <w:r w:rsidRPr="00D27B51">
        <w:rPr>
          <w:rFonts w:ascii="Times New Roman" w:eastAsia="Times New Roman" w:hAnsi="Times New Roman" w:cs="Times New Roman"/>
          <w:b/>
          <w:sz w:val="24"/>
          <w:szCs w:val="24"/>
        </w:rPr>
        <w:t>Introduction</w:t>
      </w:r>
      <w:r w:rsidRPr="00D27B51">
        <w:rPr>
          <w:rFonts w:ascii="Times New Roman" w:eastAsia="Times New Roman" w:hAnsi="Times New Roman" w:cs="Times New Roman"/>
          <w:sz w:val="24"/>
          <w:szCs w:val="24"/>
        </w:rPr>
        <w:t xml:space="preserve">: </w:t>
      </w:r>
      <w:proofErr w:type="spellStart"/>
      <w:r w:rsidRPr="00D27B51">
        <w:rPr>
          <w:rFonts w:ascii="Times New Roman" w:eastAsia="Times New Roman" w:hAnsi="Times New Roman" w:cs="Times New Roman"/>
          <w:sz w:val="24"/>
          <w:szCs w:val="24"/>
        </w:rPr>
        <w:t>Hepatis</w:t>
      </w:r>
      <w:proofErr w:type="spellEnd"/>
      <w:r w:rsidRPr="00D27B51">
        <w:rPr>
          <w:rFonts w:ascii="Times New Roman" w:eastAsia="Times New Roman" w:hAnsi="Times New Roman" w:cs="Times New Roman"/>
          <w:sz w:val="24"/>
          <w:szCs w:val="24"/>
        </w:rPr>
        <w:t xml:space="preserve"> B and C infections </w:t>
      </w:r>
      <w:r w:rsidRPr="00D27B51">
        <w:rPr>
          <w:rFonts w:ascii="Times New Roman" w:hAnsi="Times New Roman" w:cs="Times New Roman"/>
          <w:sz w:val="24"/>
          <w:szCs w:val="24"/>
        </w:rPr>
        <w:t xml:space="preserve">are inflammatory condition of the liver caused by hepatitis viruses. The disease presents a serious public health problem in developing countries like Nigeria even in the world at large, affecting over 300 million people. Due to the neglect of </w:t>
      </w:r>
      <w:proofErr w:type="gramStart"/>
      <w:r w:rsidRPr="00D27B51">
        <w:rPr>
          <w:rFonts w:ascii="Times New Roman" w:hAnsi="Times New Roman" w:cs="Times New Roman"/>
          <w:sz w:val="24"/>
          <w:szCs w:val="24"/>
        </w:rPr>
        <w:t>records  and</w:t>
      </w:r>
      <w:proofErr w:type="gramEnd"/>
      <w:r w:rsidRPr="00D27B51">
        <w:rPr>
          <w:rFonts w:ascii="Times New Roman" w:hAnsi="Times New Roman" w:cs="Times New Roman"/>
          <w:sz w:val="24"/>
          <w:szCs w:val="24"/>
        </w:rPr>
        <w:t xml:space="preserve"> non reporting on Hep B &amp; C in the country, this health facility Yusuf </w:t>
      </w:r>
      <w:proofErr w:type="spellStart"/>
      <w:r w:rsidRPr="00D27B51">
        <w:rPr>
          <w:rFonts w:ascii="Times New Roman" w:hAnsi="Times New Roman" w:cs="Times New Roman"/>
          <w:sz w:val="24"/>
          <w:szCs w:val="24"/>
        </w:rPr>
        <w:t>Danstoho</w:t>
      </w:r>
      <w:proofErr w:type="spellEnd"/>
      <w:r w:rsidRPr="00D27B51">
        <w:rPr>
          <w:rFonts w:ascii="Times New Roman" w:hAnsi="Times New Roman" w:cs="Times New Roman"/>
          <w:sz w:val="24"/>
          <w:szCs w:val="24"/>
        </w:rPr>
        <w:t xml:space="preserve"> Memorial </w:t>
      </w:r>
      <w:r w:rsidR="000D4740" w:rsidRPr="00D27B51">
        <w:rPr>
          <w:rFonts w:ascii="Times New Roman" w:hAnsi="Times New Roman" w:cs="Times New Roman"/>
          <w:sz w:val="24"/>
          <w:szCs w:val="24"/>
        </w:rPr>
        <w:t>Hospital (YDMH), was chosen to</w:t>
      </w:r>
      <w:r w:rsidRPr="00D27B51">
        <w:rPr>
          <w:rFonts w:ascii="Times New Roman" w:hAnsi="Times New Roman" w:cs="Times New Roman"/>
          <w:sz w:val="24"/>
          <w:szCs w:val="24"/>
        </w:rPr>
        <w:t xml:space="preserve"> determine the prevalence of Hep</w:t>
      </w:r>
      <w:r w:rsidR="000D4740" w:rsidRPr="00D27B51">
        <w:rPr>
          <w:rFonts w:ascii="Times New Roman" w:hAnsi="Times New Roman" w:cs="Times New Roman"/>
          <w:sz w:val="24"/>
          <w:szCs w:val="24"/>
        </w:rPr>
        <w:t>atitis</w:t>
      </w:r>
      <w:r w:rsidRPr="00D27B51">
        <w:rPr>
          <w:rFonts w:ascii="Times New Roman" w:hAnsi="Times New Roman" w:cs="Times New Roman"/>
          <w:sz w:val="24"/>
          <w:szCs w:val="24"/>
        </w:rPr>
        <w:t xml:space="preserve">  B &amp; C  and their association. </w:t>
      </w:r>
    </w:p>
    <w:p w:rsidR="005C7543" w:rsidRPr="00D27B51" w:rsidRDefault="00E05DD3" w:rsidP="00D27B51">
      <w:pPr>
        <w:spacing w:before="100" w:beforeAutospacing="1" w:after="100" w:afterAutospacing="1" w:line="360" w:lineRule="auto"/>
        <w:ind w:left="720"/>
        <w:jc w:val="both"/>
        <w:rPr>
          <w:rFonts w:ascii="Times New Roman" w:eastAsia="Calibri" w:hAnsi="Times New Roman" w:cs="Times New Roman"/>
          <w:sz w:val="24"/>
          <w:szCs w:val="24"/>
        </w:rPr>
      </w:pPr>
      <w:r w:rsidRPr="00D27B51">
        <w:rPr>
          <w:rFonts w:ascii="Times New Roman" w:eastAsia="Times New Roman" w:hAnsi="Times New Roman" w:cs="Times New Roman"/>
          <w:b/>
          <w:sz w:val="24"/>
          <w:szCs w:val="24"/>
        </w:rPr>
        <w:t>Methods</w:t>
      </w:r>
      <w:r w:rsidRPr="00D27B51">
        <w:rPr>
          <w:rFonts w:ascii="Times New Roman" w:eastAsia="Times New Roman" w:hAnsi="Times New Roman" w:cs="Times New Roman"/>
          <w:sz w:val="24"/>
          <w:szCs w:val="24"/>
        </w:rPr>
        <w:t xml:space="preserve">: We conducted a descriptive </w:t>
      </w:r>
      <w:proofErr w:type="spellStart"/>
      <w:r w:rsidRPr="00D27B51">
        <w:rPr>
          <w:rFonts w:ascii="Times New Roman" w:eastAsia="Times New Roman" w:hAnsi="Times New Roman" w:cs="Times New Roman"/>
          <w:sz w:val="24"/>
          <w:szCs w:val="24"/>
        </w:rPr>
        <w:t>crossectional</w:t>
      </w:r>
      <w:proofErr w:type="spellEnd"/>
      <w:r w:rsidRPr="00D27B51">
        <w:rPr>
          <w:rFonts w:ascii="Times New Roman" w:eastAsia="Times New Roman" w:hAnsi="Times New Roman" w:cs="Times New Roman"/>
          <w:sz w:val="24"/>
          <w:szCs w:val="24"/>
        </w:rPr>
        <w:t xml:space="preserve"> study by reviewing the hospital </w:t>
      </w:r>
      <w:proofErr w:type="gramStart"/>
      <w:r w:rsidRPr="00D27B51">
        <w:rPr>
          <w:rFonts w:ascii="Times New Roman" w:eastAsia="Times New Roman" w:hAnsi="Times New Roman" w:cs="Times New Roman"/>
          <w:sz w:val="24"/>
          <w:szCs w:val="24"/>
        </w:rPr>
        <w:t>record  from</w:t>
      </w:r>
      <w:proofErr w:type="gramEnd"/>
      <w:r w:rsidRPr="00D27B51">
        <w:rPr>
          <w:rFonts w:ascii="Times New Roman" w:eastAsia="Times New Roman" w:hAnsi="Times New Roman" w:cs="Times New Roman"/>
          <w:sz w:val="24"/>
          <w:szCs w:val="24"/>
        </w:rPr>
        <w:t xml:space="preserve"> January to October, 2011. All patients’ samples collected were screened for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xml:space="preserve"> and </w:t>
      </w:r>
      <w:proofErr w:type="spellStart"/>
      <w:r w:rsidRPr="00D27B51">
        <w:rPr>
          <w:rFonts w:ascii="Times New Roman" w:eastAsia="Times New Roman" w:hAnsi="Times New Roman" w:cs="Times New Roman"/>
          <w:sz w:val="24"/>
          <w:szCs w:val="24"/>
        </w:rPr>
        <w:t>HCsAg</w:t>
      </w:r>
      <w:proofErr w:type="spellEnd"/>
      <w:r w:rsidRPr="00D27B51">
        <w:rPr>
          <w:rFonts w:ascii="Times New Roman" w:eastAsia="Times New Roman" w:hAnsi="Times New Roman" w:cs="Times New Roman"/>
          <w:sz w:val="24"/>
          <w:szCs w:val="24"/>
        </w:rPr>
        <w:t xml:space="preserve"> using rapid test kits. Data were analysed using EPI Info version 3.5.3 and Microsoft Excel 2008. Chi</w:t>
      </w:r>
      <w:r w:rsidRPr="00D27B51">
        <w:rPr>
          <w:rFonts w:ascii="Times New Roman" w:eastAsia="Times New Roman" w:hAnsi="Times New Roman" w:cs="Times New Roman"/>
          <w:sz w:val="24"/>
          <w:szCs w:val="24"/>
          <w:vertAlign w:val="superscript"/>
        </w:rPr>
        <w:t xml:space="preserve">2 </w:t>
      </w:r>
      <w:r w:rsidRPr="00D27B51">
        <w:rPr>
          <w:rFonts w:ascii="Times New Roman" w:eastAsia="Times New Roman" w:hAnsi="Times New Roman" w:cs="Times New Roman"/>
          <w:sz w:val="24"/>
          <w:szCs w:val="24"/>
        </w:rPr>
        <w:t>test was done to assess association.</w:t>
      </w:r>
      <w:r w:rsidR="0088240A" w:rsidRPr="00D27B51">
        <w:rPr>
          <w:rFonts w:ascii="Times New Roman" w:eastAsia="Times New Roman" w:hAnsi="Times New Roman" w:cs="Times New Roman"/>
          <w:sz w:val="24"/>
          <w:szCs w:val="24"/>
        </w:rPr>
        <w:t xml:space="preserve"> </w:t>
      </w:r>
      <w:r w:rsidRPr="00D27B51">
        <w:rPr>
          <w:rFonts w:ascii="Times New Roman" w:hAnsi="Times New Roman" w:cs="Times New Roman"/>
          <w:sz w:val="24"/>
          <w:szCs w:val="24"/>
        </w:rPr>
        <w:t>Data was presented using fre</w:t>
      </w:r>
      <w:r w:rsidRPr="00D27B51">
        <w:rPr>
          <w:rStyle w:val="apple-style-span"/>
          <w:rFonts w:ascii="Times New Roman" w:eastAsia="Calibri" w:hAnsi="Times New Roman" w:cs="Times New Roman"/>
          <w:sz w:val="24"/>
          <w:szCs w:val="24"/>
        </w:rPr>
        <w:t>quencies</w:t>
      </w:r>
    </w:p>
    <w:p w:rsidR="00E05DD3" w:rsidRPr="00D27B51" w:rsidRDefault="005C7543" w:rsidP="00D27B51">
      <w:pPr>
        <w:spacing w:before="100" w:beforeAutospacing="1" w:after="100" w:afterAutospacing="1" w:line="360" w:lineRule="auto"/>
        <w:ind w:left="720"/>
        <w:jc w:val="both"/>
        <w:rPr>
          <w:rFonts w:ascii="Times New Roman" w:eastAsia="Times New Roman" w:hAnsi="Times New Roman" w:cs="Times New Roman"/>
          <w:sz w:val="24"/>
          <w:szCs w:val="24"/>
        </w:rPr>
      </w:pPr>
      <w:r w:rsidRPr="00D27B51">
        <w:rPr>
          <w:rFonts w:ascii="Times New Roman" w:eastAsia="Times New Roman" w:hAnsi="Times New Roman" w:cs="Times New Roman"/>
          <w:b/>
          <w:sz w:val="24"/>
          <w:szCs w:val="24"/>
        </w:rPr>
        <w:t>Results</w:t>
      </w:r>
      <w:r w:rsidRPr="00D27B51">
        <w:rPr>
          <w:rFonts w:ascii="Times New Roman" w:eastAsia="Times New Roman" w:hAnsi="Times New Roman" w:cs="Times New Roman"/>
          <w:sz w:val="24"/>
          <w:szCs w:val="24"/>
        </w:rPr>
        <w:t xml:space="preserve"> Of 483 patients identified, 160 (33.2%),</w:t>
      </w:r>
      <w:r w:rsidR="00D27B51" w:rsidRPr="00D27B51">
        <w:rPr>
          <w:rFonts w:ascii="Times New Roman" w:eastAsia="Times New Roman" w:hAnsi="Times New Roman" w:cs="Times New Roman"/>
          <w:sz w:val="24"/>
          <w:szCs w:val="24"/>
        </w:rPr>
        <w:t xml:space="preserve"> </w:t>
      </w:r>
      <w:r w:rsidR="00D27B51">
        <w:rPr>
          <w:rFonts w:ascii="Times New Roman" w:eastAsia="Times New Roman" w:hAnsi="Times New Roman" w:cs="Times New Roman"/>
          <w:sz w:val="24"/>
          <w:szCs w:val="24"/>
        </w:rPr>
        <w:t xml:space="preserve">were female while 322 </w:t>
      </w:r>
      <w:bookmarkStart w:id="0" w:name="_GoBack"/>
      <w:bookmarkEnd w:id="0"/>
      <w:r w:rsidR="00D27B51">
        <w:rPr>
          <w:rFonts w:ascii="Times New Roman" w:eastAsia="Times New Roman" w:hAnsi="Times New Roman" w:cs="Times New Roman"/>
          <w:sz w:val="24"/>
          <w:szCs w:val="24"/>
        </w:rPr>
        <w:t>(</w:t>
      </w:r>
      <w:r w:rsidRPr="00D27B51">
        <w:rPr>
          <w:rFonts w:ascii="Times New Roman" w:eastAsia="Times New Roman" w:hAnsi="Times New Roman" w:cs="Times New Roman"/>
          <w:sz w:val="24"/>
          <w:szCs w:val="24"/>
        </w:rPr>
        <w:t>66.8</w:t>
      </w:r>
      <w:proofErr w:type="gramStart"/>
      <w:r w:rsidRPr="00D27B51">
        <w:rPr>
          <w:rFonts w:ascii="Times New Roman" w:eastAsia="Times New Roman" w:hAnsi="Times New Roman" w:cs="Times New Roman"/>
          <w:sz w:val="24"/>
          <w:szCs w:val="24"/>
        </w:rPr>
        <w:t>% )were</w:t>
      </w:r>
      <w:proofErr w:type="gramEnd"/>
      <w:r w:rsidRPr="00D27B51">
        <w:rPr>
          <w:rFonts w:ascii="Times New Roman" w:eastAsia="Times New Roman" w:hAnsi="Times New Roman" w:cs="Times New Roman"/>
          <w:sz w:val="24"/>
          <w:szCs w:val="24"/>
        </w:rPr>
        <w:t xml:space="preserve"> male median age is 25 with range of 57.</w:t>
      </w:r>
      <w:r w:rsidR="000D4740" w:rsidRPr="00D27B51">
        <w:rPr>
          <w:rFonts w:ascii="Times New Roman" w:eastAsia="Times New Roman" w:hAnsi="Times New Roman" w:cs="Times New Roman"/>
          <w:sz w:val="24"/>
          <w:szCs w:val="24"/>
        </w:rPr>
        <w:t xml:space="preserve"> Mean age 27, S D 12.6. </w:t>
      </w:r>
      <w:r w:rsidRPr="00D27B51">
        <w:rPr>
          <w:rFonts w:ascii="Times New Roman" w:eastAsia="Times New Roman" w:hAnsi="Times New Roman" w:cs="Times New Roman"/>
          <w:sz w:val="24"/>
          <w:szCs w:val="24"/>
        </w:rPr>
        <w:t xml:space="preserve">74(15.1%) were positive for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xml:space="preserve"> B 95% CI (12.1%-18.7%)29(18.1%)female, 44(13.7%)male. 15(3.1%) were positive for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xml:space="preserve"> C 95% CI(1.8%-5.2%) 2(1.3%)female, 13(4%)male. 5(33.3%) were  co-infected with both Hepatitis B&amp; C. Age group with the largest proportion for Hepatitis both are 15-24,25(14.4%)age group with the highest proportion for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xml:space="preserve"> B is 15-24, 25(34.7%).while for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xml:space="preserve"> C 25-34, 4(28.6%).</w:t>
      </w:r>
    </w:p>
    <w:p w:rsidR="000D4740" w:rsidRPr="00D27B51" w:rsidRDefault="000D4740" w:rsidP="00D27B51">
      <w:pPr>
        <w:spacing w:before="100" w:beforeAutospacing="1" w:after="100" w:afterAutospacing="1" w:line="360" w:lineRule="auto"/>
        <w:ind w:left="720"/>
        <w:jc w:val="both"/>
        <w:rPr>
          <w:rFonts w:ascii="Times New Roman" w:eastAsia="Times New Roman" w:hAnsi="Times New Roman" w:cs="Times New Roman"/>
          <w:sz w:val="24"/>
          <w:szCs w:val="24"/>
        </w:rPr>
      </w:pPr>
      <w:r w:rsidRPr="00D27B51">
        <w:rPr>
          <w:rFonts w:ascii="Times New Roman" w:eastAsia="Times New Roman" w:hAnsi="Times New Roman" w:cs="Times New Roman"/>
          <w:b/>
          <w:sz w:val="24"/>
          <w:szCs w:val="24"/>
        </w:rPr>
        <w:t xml:space="preserve"> </w:t>
      </w:r>
      <w:proofErr w:type="gramStart"/>
      <w:r w:rsidRPr="00D27B51">
        <w:rPr>
          <w:rFonts w:ascii="Times New Roman" w:eastAsia="Times New Roman" w:hAnsi="Times New Roman" w:cs="Times New Roman"/>
          <w:b/>
          <w:sz w:val="24"/>
          <w:szCs w:val="24"/>
        </w:rPr>
        <w:t>Conclusion</w:t>
      </w:r>
      <w:r w:rsidRPr="00D27B51">
        <w:rPr>
          <w:rFonts w:ascii="Times New Roman" w:hAnsi="Times New Roman" w:cs="Times New Roman"/>
          <w:color w:val="000000"/>
          <w:sz w:val="24"/>
          <w:szCs w:val="24"/>
        </w:rPr>
        <w:t xml:space="preserve">  Infection</w:t>
      </w:r>
      <w:proofErr w:type="gramEnd"/>
      <w:r w:rsidRPr="00D27B51">
        <w:rPr>
          <w:rFonts w:ascii="Times New Roman" w:hAnsi="Times New Roman" w:cs="Times New Roman"/>
          <w:color w:val="000000"/>
          <w:sz w:val="24"/>
          <w:szCs w:val="24"/>
        </w:rPr>
        <w:t xml:space="preserve"> control</w:t>
      </w:r>
      <w:r w:rsidR="00B12AA3" w:rsidRPr="00D27B51">
        <w:rPr>
          <w:rFonts w:ascii="Times New Roman" w:hAnsi="Times New Roman" w:cs="Times New Roman"/>
          <w:color w:val="000000"/>
          <w:sz w:val="24"/>
          <w:szCs w:val="24"/>
        </w:rPr>
        <w:t xml:space="preserve"> </w:t>
      </w:r>
      <w:r w:rsidRPr="00D27B51">
        <w:rPr>
          <w:rFonts w:ascii="Times New Roman" w:hAnsi="Times New Roman" w:cs="Times New Roman"/>
          <w:color w:val="000000"/>
          <w:sz w:val="24"/>
          <w:szCs w:val="24"/>
        </w:rPr>
        <w:t xml:space="preserve"> lapses at the health facility level is likely the results in multiple transmission </w:t>
      </w:r>
      <w:r w:rsidRPr="00D27B51">
        <w:rPr>
          <w:rFonts w:ascii="Times New Roman" w:eastAsia="Times New Roman" w:hAnsi="Times New Roman" w:cs="Times New Roman"/>
          <w:sz w:val="24"/>
          <w:szCs w:val="24"/>
        </w:rPr>
        <w:t xml:space="preserve">and high frequency of </w:t>
      </w:r>
      <w:proofErr w:type="spellStart"/>
      <w:r w:rsidRPr="00D27B51">
        <w:rPr>
          <w:rFonts w:ascii="Times New Roman" w:eastAsia="Times New Roman" w:hAnsi="Times New Roman" w:cs="Times New Roman"/>
          <w:sz w:val="24"/>
          <w:szCs w:val="24"/>
        </w:rPr>
        <w:t>HBsAg</w:t>
      </w:r>
      <w:proofErr w:type="spellEnd"/>
      <w:r w:rsidRPr="00D27B51">
        <w:rPr>
          <w:rFonts w:ascii="Times New Roman" w:eastAsia="Times New Roman" w:hAnsi="Times New Roman" w:cs="Times New Roman"/>
          <w:sz w:val="24"/>
          <w:szCs w:val="24"/>
        </w:rPr>
        <w:t>. These therefore confirms the need for routine screening,</w:t>
      </w:r>
      <w:r w:rsidR="00D27B51" w:rsidRPr="00D27B51">
        <w:rPr>
          <w:rFonts w:ascii="Times New Roman" w:eastAsia="Times New Roman" w:hAnsi="Times New Roman" w:cs="Times New Roman"/>
          <w:sz w:val="24"/>
          <w:szCs w:val="24"/>
        </w:rPr>
        <w:t xml:space="preserve"> </w:t>
      </w:r>
      <w:r w:rsidRPr="00D27B51">
        <w:rPr>
          <w:rFonts w:ascii="Times New Roman" w:eastAsia="Times New Roman" w:hAnsi="Times New Roman" w:cs="Times New Roman"/>
          <w:sz w:val="24"/>
          <w:szCs w:val="24"/>
        </w:rPr>
        <w:t>intensive public educations. It</w:t>
      </w:r>
      <w:r w:rsidRPr="00D27B51">
        <w:rPr>
          <w:rFonts w:ascii="Times New Roman" w:hAnsi="Times New Roman" w:cs="Times New Roman"/>
          <w:color w:val="000000"/>
          <w:sz w:val="24"/>
          <w:szCs w:val="24"/>
        </w:rPr>
        <w:t xml:space="preserve"> </w:t>
      </w:r>
      <w:r w:rsidRPr="00D27B51">
        <w:rPr>
          <w:rFonts w:ascii="Times New Roman" w:eastAsia="Times New Roman" w:hAnsi="Times New Roman" w:cs="Times New Roman"/>
          <w:sz w:val="24"/>
          <w:szCs w:val="24"/>
        </w:rPr>
        <w:t>is important for the planning of preventive measures and the development of vaccination programmes most especially for hepatitis C. More males than females presented for care during the study period, but majority of t</w:t>
      </w:r>
      <w:r w:rsidR="00D27B51" w:rsidRPr="00D27B51">
        <w:rPr>
          <w:rFonts w:ascii="Times New Roman" w:eastAsia="Times New Roman" w:hAnsi="Times New Roman" w:cs="Times New Roman"/>
          <w:sz w:val="24"/>
          <w:szCs w:val="24"/>
        </w:rPr>
        <w:t>hem are screen during blood donation</w:t>
      </w:r>
      <w:r w:rsidRPr="00D27B51">
        <w:rPr>
          <w:rFonts w:ascii="Times New Roman" w:eastAsia="Times New Roman" w:hAnsi="Times New Roman" w:cs="Times New Roman"/>
          <w:sz w:val="24"/>
          <w:szCs w:val="24"/>
        </w:rPr>
        <w:t xml:space="preserve">, </w:t>
      </w:r>
    </w:p>
    <w:p w:rsidR="00802067" w:rsidRDefault="00802067" w:rsidP="00D27B51">
      <w:pPr>
        <w:spacing w:line="360" w:lineRule="auto"/>
        <w:ind w:left="720"/>
        <w:jc w:val="both"/>
        <w:rPr>
          <w:rStyle w:val="apple-style-span"/>
          <w:rFonts w:ascii="Times New Roman" w:eastAsia="Calibri" w:hAnsi="Times New Roman" w:cs="Times New Roman"/>
          <w:sz w:val="24"/>
          <w:szCs w:val="24"/>
        </w:rPr>
      </w:pPr>
    </w:p>
    <w:p w:rsidR="00E05DD3" w:rsidRDefault="00E05DD3" w:rsidP="00D27B51">
      <w:pPr>
        <w:spacing w:line="360" w:lineRule="auto"/>
        <w:ind w:left="720"/>
        <w:jc w:val="both"/>
      </w:pPr>
    </w:p>
    <w:sectPr w:rsidR="00E05DD3" w:rsidSect="008020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DD3"/>
    <w:rsid w:val="000D4740"/>
    <w:rsid w:val="00155EF2"/>
    <w:rsid w:val="005C7543"/>
    <w:rsid w:val="005F018E"/>
    <w:rsid w:val="007444CD"/>
    <w:rsid w:val="00802067"/>
    <w:rsid w:val="0088240A"/>
    <w:rsid w:val="009E7B2B"/>
    <w:rsid w:val="00A80BC7"/>
    <w:rsid w:val="00B12AA3"/>
    <w:rsid w:val="00D27B51"/>
    <w:rsid w:val="00E05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5DD3"/>
    <w:rPr>
      <w:sz w:val="16"/>
      <w:szCs w:val="16"/>
    </w:rPr>
  </w:style>
  <w:style w:type="paragraph" w:styleId="CommentText">
    <w:name w:val="annotation text"/>
    <w:basedOn w:val="Normal"/>
    <w:link w:val="CommentTextChar"/>
    <w:uiPriority w:val="99"/>
    <w:semiHidden/>
    <w:unhideWhenUsed/>
    <w:rsid w:val="00E05DD3"/>
    <w:pPr>
      <w:spacing w:line="240" w:lineRule="auto"/>
    </w:pPr>
    <w:rPr>
      <w:sz w:val="20"/>
      <w:szCs w:val="20"/>
    </w:rPr>
  </w:style>
  <w:style w:type="character" w:customStyle="1" w:styleId="CommentTextChar">
    <w:name w:val="Comment Text Char"/>
    <w:basedOn w:val="DefaultParagraphFont"/>
    <w:link w:val="CommentText"/>
    <w:uiPriority w:val="99"/>
    <w:semiHidden/>
    <w:rsid w:val="00E05DD3"/>
    <w:rPr>
      <w:sz w:val="20"/>
      <w:szCs w:val="20"/>
    </w:rPr>
  </w:style>
  <w:style w:type="character" w:customStyle="1" w:styleId="apple-style-span">
    <w:name w:val="apple-style-span"/>
    <w:basedOn w:val="DefaultParagraphFont"/>
    <w:rsid w:val="00E05DD3"/>
  </w:style>
  <w:style w:type="paragraph" w:styleId="BalloonText">
    <w:name w:val="Balloon Text"/>
    <w:basedOn w:val="Normal"/>
    <w:link w:val="BalloonTextChar"/>
    <w:uiPriority w:val="99"/>
    <w:semiHidden/>
    <w:unhideWhenUsed/>
    <w:rsid w:val="00E05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D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5DD3"/>
    <w:rPr>
      <w:sz w:val="16"/>
      <w:szCs w:val="16"/>
    </w:rPr>
  </w:style>
  <w:style w:type="paragraph" w:styleId="CommentText">
    <w:name w:val="annotation text"/>
    <w:basedOn w:val="Normal"/>
    <w:link w:val="CommentTextChar"/>
    <w:uiPriority w:val="99"/>
    <w:semiHidden/>
    <w:unhideWhenUsed/>
    <w:rsid w:val="00E05DD3"/>
    <w:pPr>
      <w:spacing w:line="240" w:lineRule="auto"/>
    </w:pPr>
    <w:rPr>
      <w:sz w:val="20"/>
      <w:szCs w:val="20"/>
    </w:rPr>
  </w:style>
  <w:style w:type="character" w:customStyle="1" w:styleId="CommentTextChar">
    <w:name w:val="Comment Text Char"/>
    <w:basedOn w:val="DefaultParagraphFont"/>
    <w:link w:val="CommentText"/>
    <w:uiPriority w:val="99"/>
    <w:semiHidden/>
    <w:rsid w:val="00E05DD3"/>
    <w:rPr>
      <w:sz w:val="20"/>
      <w:szCs w:val="20"/>
    </w:rPr>
  </w:style>
  <w:style w:type="character" w:customStyle="1" w:styleId="apple-style-span">
    <w:name w:val="apple-style-span"/>
    <w:basedOn w:val="DefaultParagraphFont"/>
    <w:rsid w:val="00E05DD3"/>
  </w:style>
  <w:style w:type="paragraph" w:styleId="BalloonText">
    <w:name w:val="Balloon Text"/>
    <w:basedOn w:val="Normal"/>
    <w:link w:val="BalloonTextChar"/>
    <w:uiPriority w:val="99"/>
    <w:semiHidden/>
    <w:unhideWhenUsed/>
    <w:rsid w:val="00E05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D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2018-01-19T16:27:00Z</dcterms:created>
  <dcterms:modified xsi:type="dcterms:W3CDTF">2018-01-19T16:27:00Z</dcterms:modified>
</cp:coreProperties>
</file>