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C14353" w14:textId="77777777" w:rsidR="009F20C0" w:rsidRDefault="00D11B28" w:rsidP="00D11B28">
      <w:pPr>
        <w:jc w:val="center"/>
        <w:rPr>
          <w:rFonts w:ascii="Comic Sans MS" w:hAnsi="Comic Sans MS"/>
          <w:b/>
          <w:u w:val="single"/>
        </w:rPr>
      </w:pPr>
      <w:r w:rsidRPr="00D11B28">
        <w:rPr>
          <w:rFonts w:ascii="Comic Sans MS" w:hAnsi="Comic Sans MS"/>
          <w:b/>
          <w:u w:val="single"/>
        </w:rPr>
        <w:t>AORTIC VALVE REPAIR</w:t>
      </w:r>
    </w:p>
    <w:p w14:paraId="2440A530" w14:textId="77777777" w:rsidR="00D11B28" w:rsidRDefault="00D11B28" w:rsidP="00D11B28">
      <w:pPr>
        <w:jc w:val="center"/>
        <w:rPr>
          <w:rFonts w:ascii="Comic Sans MS" w:hAnsi="Comic Sans MS"/>
          <w:b/>
          <w:u w:val="single"/>
        </w:rPr>
      </w:pPr>
    </w:p>
    <w:p w14:paraId="5F0DFAB4" w14:textId="77777777" w:rsidR="00D11B28" w:rsidRDefault="00D11B28" w:rsidP="00D11B28">
      <w:pPr>
        <w:jc w:val="center"/>
        <w:rPr>
          <w:rFonts w:ascii="Comic Sans MS" w:hAnsi="Comic Sans MS"/>
        </w:rPr>
      </w:pPr>
      <w:r>
        <w:rPr>
          <w:rFonts w:ascii="Comic Sans MS" w:hAnsi="Comic Sans MS"/>
        </w:rPr>
        <w:t>Antonio F. Corno, MD, FRCS, FETCS, FACC</w:t>
      </w:r>
    </w:p>
    <w:p w14:paraId="3657A42E" w14:textId="77777777" w:rsidR="00D11B28" w:rsidRDefault="00D11B28" w:rsidP="00D11B28">
      <w:pPr>
        <w:jc w:val="center"/>
        <w:rPr>
          <w:rFonts w:ascii="Comic Sans MS" w:hAnsi="Comic Sans MS"/>
        </w:rPr>
      </w:pPr>
      <w:r>
        <w:rPr>
          <w:rFonts w:ascii="Comic Sans MS" w:hAnsi="Comic Sans MS"/>
        </w:rPr>
        <w:t>East Midlands Congenital Heart Center</w:t>
      </w:r>
    </w:p>
    <w:p w14:paraId="5B425BEA" w14:textId="77777777" w:rsidR="00D11B28" w:rsidRDefault="00D11B28" w:rsidP="00D11B28">
      <w:pPr>
        <w:jc w:val="center"/>
        <w:rPr>
          <w:rFonts w:ascii="Comic Sans MS" w:hAnsi="Comic Sans MS"/>
        </w:rPr>
      </w:pPr>
      <w:r>
        <w:rPr>
          <w:rFonts w:ascii="Comic Sans MS" w:hAnsi="Comic Sans MS"/>
        </w:rPr>
        <w:t>University Hospitals of Leicester</w:t>
      </w:r>
    </w:p>
    <w:p w14:paraId="1BCD0CBB" w14:textId="77777777" w:rsidR="00D11B28" w:rsidRDefault="00D11B28" w:rsidP="00D11B28">
      <w:pPr>
        <w:jc w:val="center"/>
        <w:rPr>
          <w:rFonts w:ascii="Comic Sans MS" w:hAnsi="Comic Sans MS"/>
        </w:rPr>
      </w:pPr>
      <w:r>
        <w:rPr>
          <w:rFonts w:ascii="Comic Sans MS" w:hAnsi="Comic Sans MS"/>
        </w:rPr>
        <w:t>Glenfield, Leicester, U.K.</w:t>
      </w:r>
    </w:p>
    <w:p w14:paraId="246E2AEA" w14:textId="77777777" w:rsidR="00D11B28" w:rsidRDefault="00D11B28" w:rsidP="00D11B28">
      <w:pPr>
        <w:jc w:val="center"/>
        <w:rPr>
          <w:rFonts w:ascii="Comic Sans MS" w:hAnsi="Comic Sans MS"/>
        </w:rPr>
      </w:pPr>
    </w:p>
    <w:p w14:paraId="317129B3" w14:textId="77777777" w:rsidR="00D11B28" w:rsidRDefault="00D11B28" w:rsidP="00D11B28">
      <w:pPr>
        <w:jc w:val="both"/>
        <w:rPr>
          <w:rFonts w:ascii="Comic Sans MS" w:hAnsi="Comic Sans MS"/>
          <w:u w:val="single"/>
        </w:rPr>
      </w:pPr>
      <w:r>
        <w:rPr>
          <w:rFonts w:ascii="Comic Sans MS" w:hAnsi="Comic Sans MS"/>
          <w:u w:val="single"/>
        </w:rPr>
        <w:t>Statement of the p</w:t>
      </w:r>
      <w:r w:rsidRPr="00D11B28">
        <w:rPr>
          <w:rFonts w:ascii="Comic Sans MS" w:hAnsi="Comic Sans MS"/>
          <w:u w:val="single"/>
        </w:rPr>
        <w:t>roblem</w:t>
      </w:r>
    </w:p>
    <w:p w14:paraId="5D5997EF" w14:textId="77777777" w:rsidR="00D11B28" w:rsidRDefault="00D11B28" w:rsidP="00D11B28">
      <w:pPr>
        <w:jc w:val="both"/>
        <w:rPr>
          <w:rFonts w:ascii="Comic Sans MS" w:hAnsi="Comic Sans MS"/>
          <w:u w:val="single"/>
        </w:rPr>
      </w:pPr>
    </w:p>
    <w:p w14:paraId="512698D8" w14:textId="40E4A679" w:rsidR="00D11B28" w:rsidRDefault="00D11B28" w:rsidP="00D11B28">
      <w:pPr>
        <w:jc w:val="both"/>
        <w:rPr>
          <w:rFonts w:ascii="Comic Sans MS" w:hAnsi="Comic Sans MS"/>
        </w:rPr>
      </w:pPr>
      <w:r>
        <w:rPr>
          <w:rFonts w:ascii="Comic Sans MS" w:hAnsi="Comic Sans MS"/>
        </w:rPr>
        <w:t>The</w:t>
      </w:r>
      <w:r w:rsidR="00CC4500">
        <w:rPr>
          <w:rFonts w:ascii="Comic Sans MS" w:hAnsi="Comic Sans MS"/>
        </w:rPr>
        <w:t xml:space="preserve"> conventional surgery for</w:t>
      </w:r>
      <w:r>
        <w:rPr>
          <w:rFonts w:ascii="Comic Sans MS" w:hAnsi="Comic Sans MS"/>
        </w:rPr>
        <w:t xml:space="preserve"> aortic valve diseases was </w:t>
      </w:r>
      <w:r w:rsidR="00CC4500">
        <w:rPr>
          <w:rFonts w:ascii="Comic Sans MS" w:hAnsi="Comic Sans MS"/>
        </w:rPr>
        <w:t xml:space="preserve">valve </w:t>
      </w:r>
      <w:r>
        <w:rPr>
          <w:rFonts w:ascii="Comic Sans MS" w:hAnsi="Comic Sans MS"/>
        </w:rPr>
        <w:t>repl</w:t>
      </w:r>
      <w:r w:rsidR="00CC4500">
        <w:rPr>
          <w:rFonts w:ascii="Comic Sans MS" w:hAnsi="Comic Sans MS"/>
        </w:rPr>
        <w:t xml:space="preserve">acement </w:t>
      </w:r>
      <w:r>
        <w:rPr>
          <w:rFonts w:ascii="Comic Sans MS" w:hAnsi="Comic Sans MS"/>
        </w:rPr>
        <w:t>with either biological or mechanical prosthesis, or autotransplantation of the pulmon</w:t>
      </w:r>
      <w:r w:rsidR="000C282D">
        <w:rPr>
          <w:rFonts w:ascii="Comic Sans MS" w:hAnsi="Comic Sans MS"/>
        </w:rPr>
        <w:t>ary valve in aortic position (=</w:t>
      </w:r>
      <w:r w:rsidR="00520A01">
        <w:rPr>
          <w:rFonts w:ascii="Comic Sans MS" w:hAnsi="Comic Sans MS"/>
        </w:rPr>
        <w:t xml:space="preserve"> </w:t>
      </w:r>
      <w:r>
        <w:rPr>
          <w:rFonts w:ascii="Comic Sans MS" w:hAnsi="Comic Sans MS"/>
        </w:rPr>
        <w:t>Ross procedure). Aortic valve repair was generally limited to c</w:t>
      </w:r>
      <w:r w:rsidR="000C282D">
        <w:rPr>
          <w:rFonts w:ascii="Comic Sans MS" w:hAnsi="Comic Sans MS"/>
        </w:rPr>
        <w:t xml:space="preserve">ommissurotomy to relieve </w:t>
      </w:r>
      <w:r>
        <w:rPr>
          <w:rFonts w:ascii="Comic Sans MS" w:hAnsi="Comic Sans MS"/>
        </w:rPr>
        <w:t>valve stenos</w:t>
      </w:r>
      <w:r w:rsidR="000C282D">
        <w:rPr>
          <w:rFonts w:ascii="Comic Sans MS" w:hAnsi="Comic Sans MS"/>
        </w:rPr>
        <w:t>is and</w:t>
      </w:r>
      <w:r w:rsidR="0000414A">
        <w:rPr>
          <w:rFonts w:ascii="Comic Sans MS" w:hAnsi="Comic Sans MS"/>
        </w:rPr>
        <w:t xml:space="preserve"> commissurae and/or leaflets</w:t>
      </w:r>
      <w:r>
        <w:rPr>
          <w:rFonts w:ascii="Comic Sans MS" w:hAnsi="Comic Sans MS"/>
        </w:rPr>
        <w:t xml:space="preserve"> resuspension to reduce the degree of regurgitation.</w:t>
      </w:r>
    </w:p>
    <w:p w14:paraId="50C27B52" w14:textId="77777777" w:rsidR="00D11B28" w:rsidRDefault="00D11B28" w:rsidP="00D11B28">
      <w:pPr>
        <w:jc w:val="both"/>
        <w:rPr>
          <w:rFonts w:ascii="Comic Sans MS" w:hAnsi="Comic Sans MS"/>
        </w:rPr>
      </w:pPr>
      <w:r>
        <w:rPr>
          <w:rFonts w:ascii="Comic Sans MS" w:hAnsi="Comic Sans MS"/>
        </w:rPr>
        <w:t>In the last decade several researc</w:t>
      </w:r>
      <w:r w:rsidR="000C282D">
        <w:rPr>
          <w:rFonts w:ascii="Comic Sans MS" w:hAnsi="Comic Sans MS"/>
        </w:rPr>
        <w:t>h studies have</w:t>
      </w:r>
      <w:r>
        <w:rPr>
          <w:rFonts w:ascii="Comic Sans MS" w:hAnsi="Comic Sans MS"/>
        </w:rPr>
        <w:t xml:space="preserve"> investigate</w:t>
      </w:r>
      <w:r w:rsidR="000C282D">
        <w:rPr>
          <w:rFonts w:ascii="Comic Sans MS" w:hAnsi="Comic Sans MS"/>
        </w:rPr>
        <w:t>d</w:t>
      </w:r>
      <w:r>
        <w:rPr>
          <w:rFonts w:ascii="Comic Sans MS" w:hAnsi="Comic Sans MS"/>
        </w:rPr>
        <w:t xml:space="preserve"> the morphology of the aortic valve and the structure of its leaflets, </w:t>
      </w:r>
      <w:r w:rsidR="000C282D">
        <w:rPr>
          <w:rFonts w:ascii="Comic Sans MS" w:hAnsi="Comic Sans MS"/>
        </w:rPr>
        <w:t xml:space="preserve">while </w:t>
      </w:r>
      <w:r>
        <w:rPr>
          <w:rFonts w:ascii="Comic Sans MS" w:hAnsi="Comic Sans MS"/>
        </w:rPr>
        <w:t>mathematical models combined with computational fluid dynamics revealed the functioning of the aortic valve and its root. In the same time sophisticated research facilities have been studying various biological and bio-engineered materials to replace the aortic valve leaflets.</w:t>
      </w:r>
    </w:p>
    <w:p w14:paraId="5001E55C" w14:textId="77777777" w:rsidR="00D11B28" w:rsidRPr="00D11B28" w:rsidRDefault="00D11B28" w:rsidP="00D11B28">
      <w:pPr>
        <w:jc w:val="both"/>
        <w:rPr>
          <w:rFonts w:ascii="Comic Sans MS" w:hAnsi="Comic Sans MS"/>
        </w:rPr>
      </w:pPr>
      <w:r>
        <w:rPr>
          <w:rFonts w:ascii="Comic Sans MS" w:hAnsi="Comic Sans MS"/>
        </w:rPr>
        <w:t>The new knowledge derived from all the above studies allowed the surgeons to perform in vivo evaluations of new techniques of aortic valve repair, followed by experimental studies on animals before moving to the clinical trials.</w:t>
      </w:r>
    </w:p>
    <w:p w14:paraId="73C8DBD3" w14:textId="77777777" w:rsidR="00D11B28" w:rsidRDefault="00D11B28" w:rsidP="00D11B28">
      <w:pPr>
        <w:jc w:val="both"/>
        <w:rPr>
          <w:rFonts w:ascii="Comic Sans MS" w:hAnsi="Comic Sans MS"/>
          <w:u w:val="single"/>
        </w:rPr>
      </w:pPr>
    </w:p>
    <w:p w14:paraId="7BA632F2" w14:textId="77777777" w:rsidR="00D11B28" w:rsidRDefault="00D11B28" w:rsidP="00D11B28">
      <w:pPr>
        <w:jc w:val="both"/>
        <w:rPr>
          <w:rFonts w:ascii="Comic Sans MS" w:hAnsi="Comic Sans MS"/>
          <w:u w:val="single"/>
        </w:rPr>
      </w:pPr>
      <w:r>
        <w:rPr>
          <w:rFonts w:ascii="Comic Sans MS" w:hAnsi="Comic Sans MS"/>
          <w:u w:val="single"/>
        </w:rPr>
        <w:t>Methodol</w:t>
      </w:r>
      <w:r w:rsidR="000C282D">
        <w:rPr>
          <w:rFonts w:ascii="Comic Sans MS" w:hAnsi="Comic Sans MS"/>
          <w:u w:val="single"/>
        </w:rPr>
        <w:t>og</w:t>
      </w:r>
      <w:r>
        <w:rPr>
          <w:rFonts w:ascii="Comic Sans MS" w:hAnsi="Comic Sans MS"/>
          <w:u w:val="single"/>
        </w:rPr>
        <w:t>y and theoretical orientation</w:t>
      </w:r>
    </w:p>
    <w:p w14:paraId="31FD7383" w14:textId="77777777" w:rsidR="00D11B28" w:rsidRDefault="00D11B28" w:rsidP="00D11B28">
      <w:pPr>
        <w:jc w:val="both"/>
        <w:rPr>
          <w:rFonts w:ascii="Comic Sans MS" w:hAnsi="Comic Sans MS"/>
          <w:u w:val="single"/>
        </w:rPr>
      </w:pPr>
    </w:p>
    <w:p w14:paraId="63453D55" w14:textId="77777777" w:rsidR="00CC4500" w:rsidRDefault="00D11B28" w:rsidP="00D11B28">
      <w:pPr>
        <w:jc w:val="both"/>
        <w:rPr>
          <w:rFonts w:ascii="Comic Sans MS" w:hAnsi="Comic Sans MS"/>
        </w:rPr>
      </w:pPr>
      <w:r w:rsidRPr="00D11B28">
        <w:rPr>
          <w:rFonts w:ascii="Comic Sans MS" w:hAnsi="Comic Sans MS"/>
        </w:rPr>
        <w:t xml:space="preserve">The first </w:t>
      </w:r>
      <w:r w:rsidR="0000414A">
        <w:rPr>
          <w:rFonts w:ascii="Comic Sans MS" w:hAnsi="Comic Sans MS"/>
        </w:rPr>
        <w:t xml:space="preserve">surgical procedure introduced to repair aortic valve was the mobilization and extension of the three leaflets with </w:t>
      </w:r>
      <w:r w:rsidR="00CC4500">
        <w:rPr>
          <w:rFonts w:ascii="Comic Sans MS" w:hAnsi="Comic Sans MS"/>
        </w:rPr>
        <w:t>strips of various materials. The suboptimal long-term results obtained with this technique prompted the surgeons to look for alternative approaches.</w:t>
      </w:r>
    </w:p>
    <w:p w14:paraId="724ED06D" w14:textId="77777777" w:rsidR="00CC4500" w:rsidRPr="00D11B28" w:rsidRDefault="00CC4500" w:rsidP="00D11B28">
      <w:pPr>
        <w:jc w:val="both"/>
        <w:rPr>
          <w:rFonts w:ascii="Comic Sans MS" w:hAnsi="Comic Sans MS"/>
        </w:rPr>
      </w:pPr>
      <w:r>
        <w:rPr>
          <w:rFonts w:ascii="Comic Sans MS" w:hAnsi="Comic Sans MS"/>
        </w:rPr>
        <w:t>Two different techniques have been used: the replacement of a single aortic valve leaflet, and the replacement of all three ortic valve leaflets (Ozaki procedure). For the success of both thi</w:t>
      </w:r>
      <w:r w:rsidR="000C282D">
        <w:rPr>
          <w:rFonts w:ascii="Comic Sans MS" w:hAnsi="Comic Sans MS"/>
        </w:rPr>
        <w:t>s types of aortic valve repairs</w:t>
      </w:r>
      <w:r>
        <w:rPr>
          <w:rFonts w:ascii="Comic Sans MS" w:hAnsi="Comic Sans MS"/>
        </w:rPr>
        <w:t xml:space="preserve"> it is vital to use leaflets of appropriate size and shape, and these come from several mathematical and computati</w:t>
      </w:r>
      <w:r w:rsidR="000C282D">
        <w:rPr>
          <w:rFonts w:ascii="Comic Sans MS" w:hAnsi="Comic Sans MS"/>
        </w:rPr>
        <w:t>onal fluid dynamics studies;</w:t>
      </w:r>
      <w:r>
        <w:rPr>
          <w:rFonts w:ascii="Comic Sans MS" w:hAnsi="Comic Sans MS"/>
        </w:rPr>
        <w:t xml:space="preserve"> also various materials have been used to find the one providing the best medium and long-term results.</w:t>
      </w:r>
    </w:p>
    <w:p w14:paraId="549ECAAD" w14:textId="77777777" w:rsidR="00D11B28" w:rsidRDefault="00D11B28" w:rsidP="00D11B28">
      <w:pPr>
        <w:jc w:val="both"/>
        <w:rPr>
          <w:rFonts w:ascii="Comic Sans MS" w:hAnsi="Comic Sans MS"/>
          <w:u w:val="single"/>
        </w:rPr>
      </w:pPr>
    </w:p>
    <w:p w14:paraId="6AD22A08" w14:textId="77777777" w:rsidR="00D11B28" w:rsidRDefault="00D11B28" w:rsidP="00D11B28">
      <w:pPr>
        <w:jc w:val="both"/>
        <w:rPr>
          <w:rFonts w:ascii="Comic Sans MS" w:hAnsi="Comic Sans MS"/>
          <w:u w:val="single"/>
        </w:rPr>
      </w:pPr>
      <w:r>
        <w:rPr>
          <w:rFonts w:ascii="Comic Sans MS" w:hAnsi="Comic Sans MS"/>
          <w:u w:val="single"/>
        </w:rPr>
        <w:t>Conclusions and significance</w:t>
      </w:r>
    </w:p>
    <w:p w14:paraId="1BA37749" w14:textId="77777777" w:rsidR="00D11B28" w:rsidRDefault="00D11B28" w:rsidP="00D11B28">
      <w:pPr>
        <w:jc w:val="both"/>
        <w:rPr>
          <w:rFonts w:ascii="Comic Sans MS" w:hAnsi="Comic Sans MS"/>
          <w:u w:val="single"/>
        </w:rPr>
      </w:pPr>
    </w:p>
    <w:p w14:paraId="6923E117" w14:textId="77777777" w:rsidR="00D11B28" w:rsidRDefault="00CC4500" w:rsidP="00D11B28">
      <w:pPr>
        <w:jc w:val="both"/>
        <w:rPr>
          <w:rFonts w:ascii="Comic Sans MS" w:hAnsi="Comic Sans MS"/>
        </w:rPr>
      </w:pPr>
      <w:r>
        <w:rPr>
          <w:rFonts w:ascii="Comic Sans MS" w:hAnsi="Comic Sans MS"/>
        </w:rPr>
        <w:t>The progress in the knowledge reached in the last decades, derived from extensive research studies, allowed to perform aortic valve repair with safe and sustainable results, unthinkable before.</w:t>
      </w:r>
    </w:p>
    <w:p w14:paraId="3C8DE1BE" w14:textId="77777777" w:rsidR="00F70F2D" w:rsidRDefault="00F70F2D" w:rsidP="00D11B28">
      <w:pPr>
        <w:jc w:val="both"/>
        <w:rPr>
          <w:rFonts w:ascii="Comic Sans MS" w:hAnsi="Comic Sans MS"/>
        </w:rPr>
      </w:pPr>
    </w:p>
    <w:p w14:paraId="4BFC623F" w14:textId="77777777" w:rsidR="00F70F2D" w:rsidRDefault="00F70F2D" w:rsidP="00D11B28">
      <w:pPr>
        <w:jc w:val="both"/>
        <w:rPr>
          <w:rFonts w:ascii="Comic Sans MS" w:hAnsi="Comic Sans MS"/>
        </w:rPr>
      </w:pPr>
    </w:p>
    <w:p w14:paraId="2A1A0A8B" w14:textId="77777777" w:rsidR="00F70F2D" w:rsidRDefault="00F70F2D" w:rsidP="00D11B28">
      <w:pPr>
        <w:jc w:val="both"/>
        <w:rPr>
          <w:rFonts w:ascii="Comic Sans MS" w:hAnsi="Comic Sans MS"/>
        </w:rPr>
      </w:pPr>
      <w:bookmarkStart w:id="0" w:name="_GoBack"/>
      <w:bookmarkEnd w:id="0"/>
    </w:p>
    <w:p w14:paraId="44134C24" w14:textId="335CCC28" w:rsidR="00F70F2D" w:rsidRDefault="00F70F2D" w:rsidP="00D11B28">
      <w:pPr>
        <w:jc w:val="both"/>
        <w:rPr>
          <w:rFonts w:ascii="Comic Sans MS" w:hAnsi="Comic Sans MS"/>
          <w:b/>
          <w:u w:val="single"/>
        </w:rPr>
      </w:pPr>
      <w:r w:rsidRPr="00F70F2D">
        <w:rPr>
          <w:rFonts w:ascii="Comic Sans MS" w:hAnsi="Comic Sans MS"/>
          <w:b/>
          <w:u w:val="single"/>
        </w:rPr>
        <w:t>Recent publications</w:t>
      </w:r>
    </w:p>
    <w:p w14:paraId="0A10F486" w14:textId="77777777" w:rsidR="00F70F2D" w:rsidRDefault="00F70F2D" w:rsidP="00D11B28">
      <w:pPr>
        <w:jc w:val="both"/>
        <w:rPr>
          <w:rFonts w:ascii="Comic Sans MS" w:hAnsi="Comic Sans MS"/>
          <w:b/>
          <w:u w:val="single"/>
        </w:rPr>
      </w:pPr>
    </w:p>
    <w:p w14:paraId="2FC96771" w14:textId="756D180F" w:rsidR="00F70F2D" w:rsidRPr="00F70F2D" w:rsidRDefault="00F70F2D" w:rsidP="00F70F2D">
      <w:pPr>
        <w:pStyle w:val="ListParagraph"/>
        <w:numPr>
          <w:ilvl w:val="0"/>
          <w:numId w:val="3"/>
        </w:numPr>
        <w:jc w:val="both"/>
        <w:rPr>
          <w:rFonts w:ascii="Comic Sans MS" w:hAnsi="Comic Sans MS"/>
          <w:lang w:val="en-GB"/>
        </w:rPr>
      </w:pPr>
      <w:r>
        <w:rPr>
          <w:rFonts w:ascii="Comic Sans MS" w:hAnsi="Comic Sans MS"/>
        </w:rPr>
        <w:t xml:space="preserve">Boodhwani M et al. Repair-oriented classification of aortic insufficiency. Impact on surgical techniques and clinical outcomes. </w:t>
      </w:r>
      <w:r w:rsidRPr="00F70F2D">
        <w:rPr>
          <w:rFonts w:ascii="Comic Sans MS" w:hAnsi="Comic Sans MS"/>
        </w:rPr>
        <w:t>J Thorac Cardiovasc Surg 2009</w:t>
      </w:r>
      <w:proofErr w:type="gramStart"/>
      <w:r w:rsidRPr="00F70F2D">
        <w:rPr>
          <w:rFonts w:ascii="Comic Sans MS" w:hAnsi="Comic Sans MS"/>
        </w:rPr>
        <w:t>;137:286</w:t>
      </w:r>
      <w:proofErr w:type="gramEnd"/>
      <w:r w:rsidRPr="00F70F2D">
        <w:rPr>
          <w:rFonts w:ascii="Comic Sans MS" w:hAnsi="Comic Sans MS"/>
        </w:rPr>
        <w:t>-94</w:t>
      </w:r>
    </w:p>
    <w:p w14:paraId="02D9DA09" w14:textId="77777777" w:rsidR="00703D12" w:rsidRPr="00703D12" w:rsidRDefault="00F70F2D" w:rsidP="00F70F2D">
      <w:pPr>
        <w:pStyle w:val="ListParagraph"/>
        <w:numPr>
          <w:ilvl w:val="0"/>
          <w:numId w:val="3"/>
        </w:numPr>
        <w:jc w:val="both"/>
        <w:rPr>
          <w:rFonts w:ascii="Comic Sans MS" w:hAnsi="Comic Sans MS"/>
          <w:lang w:val="en-GB"/>
        </w:rPr>
      </w:pPr>
      <w:r w:rsidRPr="00F70F2D">
        <w:rPr>
          <w:rFonts w:ascii="Comic Sans MS" w:hAnsi="Comic Sans MS"/>
        </w:rPr>
        <w:t xml:space="preserve">Kandakure P, et al. Outcomes of repair-oriented strategy for the aortic valve in children. </w:t>
      </w:r>
    </w:p>
    <w:p w14:paraId="3D2AF57D" w14:textId="7A8E30BB" w:rsidR="00F70F2D" w:rsidRPr="00F70F2D" w:rsidRDefault="00F70F2D" w:rsidP="00703D12">
      <w:pPr>
        <w:pStyle w:val="ListParagraph"/>
        <w:jc w:val="both"/>
        <w:rPr>
          <w:rFonts w:ascii="Comic Sans MS" w:hAnsi="Comic Sans MS"/>
          <w:lang w:val="en-GB"/>
        </w:rPr>
      </w:pPr>
      <w:r w:rsidRPr="00F70F2D">
        <w:rPr>
          <w:rFonts w:ascii="Comic Sans MS" w:hAnsi="Comic Sans MS"/>
        </w:rPr>
        <w:t>W J Ped Cong Heart Surg 2014</w:t>
      </w:r>
      <w:proofErr w:type="gramStart"/>
      <w:r w:rsidRPr="00F70F2D">
        <w:rPr>
          <w:rFonts w:ascii="Comic Sans MS" w:hAnsi="Comic Sans MS"/>
        </w:rPr>
        <w:t>;5:191</w:t>
      </w:r>
      <w:proofErr w:type="gramEnd"/>
      <w:r w:rsidRPr="00F70F2D">
        <w:rPr>
          <w:rFonts w:ascii="Comic Sans MS" w:hAnsi="Comic Sans MS"/>
        </w:rPr>
        <w:t>-9</w:t>
      </w:r>
    </w:p>
    <w:p w14:paraId="644F5C23" w14:textId="27A51315" w:rsidR="00F70F2D" w:rsidRDefault="00703D12" w:rsidP="00F70F2D">
      <w:pPr>
        <w:pStyle w:val="ListParagraph"/>
        <w:numPr>
          <w:ilvl w:val="0"/>
          <w:numId w:val="3"/>
        </w:numPr>
        <w:jc w:val="both"/>
        <w:rPr>
          <w:rFonts w:ascii="Comic Sans MS" w:hAnsi="Comic Sans MS"/>
          <w:lang w:val="en-GB"/>
        </w:rPr>
      </w:pPr>
      <w:r>
        <w:rPr>
          <w:rFonts w:ascii="Comic Sans MS" w:hAnsi="Comic Sans MS"/>
          <w:lang w:val="en-GB"/>
        </w:rPr>
        <w:t xml:space="preserve">Ozaki S, et al. A total of 404 cases of aortic valve reconstruction with glutaraldehyde-treated autologous pericardium. </w:t>
      </w:r>
    </w:p>
    <w:p w14:paraId="41ACEF8C" w14:textId="77777777" w:rsidR="00703D12" w:rsidRDefault="00703D12" w:rsidP="00703D12">
      <w:pPr>
        <w:pStyle w:val="ListParagraph"/>
        <w:jc w:val="both"/>
        <w:rPr>
          <w:rFonts w:ascii="Comic Sans MS" w:hAnsi="Comic Sans MS"/>
          <w:lang w:val="ro-RO"/>
        </w:rPr>
      </w:pPr>
      <w:r w:rsidRPr="00703D12">
        <w:rPr>
          <w:rFonts w:ascii="Comic Sans MS" w:hAnsi="Comic Sans MS"/>
          <w:lang w:val="ro-RO"/>
        </w:rPr>
        <w:t xml:space="preserve">J Thorac Cardiovasc Surg 2014;147:301-6 </w:t>
      </w:r>
    </w:p>
    <w:p w14:paraId="43BF1C5B" w14:textId="3A023579" w:rsidR="00703D12" w:rsidRDefault="00D40AAF" w:rsidP="00703D12">
      <w:pPr>
        <w:pStyle w:val="ListParagraph"/>
        <w:numPr>
          <w:ilvl w:val="0"/>
          <w:numId w:val="3"/>
        </w:numPr>
        <w:jc w:val="both"/>
        <w:rPr>
          <w:rFonts w:ascii="Comic Sans MS" w:hAnsi="Comic Sans MS"/>
          <w:lang w:val="en-GB"/>
        </w:rPr>
      </w:pPr>
      <w:r>
        <w:rPr>
          <w:rFonts w:ascii="Comic Sans MS" w:hAnsi="Comic Sans MS"/>
          <w:lang w:val="en-GB"/>
        </w:rPr>
        <w:t xml:space="preserve">Mazzitelli D, et al. Complete aortic valve cusp replacement </w:t>
      </w:r>
      <w:r w:rsidR="00E8029B">
        <w:rPr>
          <w:rFonts w:ascii="Comic Sans MS" w:hAnsi="Comic Sans MS"/>
          <w:lang w:val="en-GB"/>
        </w:rPr>
        <w:t xml:space="preserve">in the pediatric population using tissue-engineered bovine pericardium. </w:t>
      </w:r>
    </w:p>
    <w:p w14:paraId="3C892BB8" w14:textId="77777777" w:rsidR="00E8029B" w:rsidRDefault="00E8029B" w:rsidP="00E8029B">
      <w:pPr>
        <w:pStyle w:val="ListParagraph"/>
        <w:jc w:val="both"/>
        <w:rPr>
          <w:rFonts w:ascii="Comic Sans MS" w:hAnsi="Comic Sans MS"/>
          <w:lang w:val="is-IS"/>
        </w:rPr>
      </w:pPr>
      <w:r w:rsidRPr="00E8029B">
        <w:rPr>
          <w:rFonts w:ascii="Comic Sans MS" w:hAnsi="Comic Sans MS"/>
          <w:lang w:val="is-IS"/>
        </w:rPr>
        <w:t>Ann Thorac Surg 2015;100:1923–5</w:t>
      </w:r>
    </w:p>
    <w:p w14:paraId="26C2DA1A" w14:textId="77777777" w:rsidR="00045573" w:rsidRPr="00045573" w:rsidRDefault="00045573" w:rsidP="00045573">
      <w:pPr>
        <w:pStyle w:val="ListParagraph"/>
        <w:numPr>
          <w:ilvl w:val="0"/>
          <w:numId w:val="3"/>
        </w:numPr>
        <w:jc w:val="both"/>
        <w:rPr>
          <w:rFonts w:ascii="Comic Sans MS" w:hAnsi="Comic Sans MS"/>
          <w:lang w:val="en-GB"/>
        </w:rPr>
      </w:pPr>
      <w:r>
        <w:rPr>
          <w:rFonts w:ascii="Comic Sans MS" w:hAnsi="Comic Sans MS"/>
          <w:lang w:val="is-IS"/>
        </w:rPr>
        <w:t xml:space="preserve">Hammer PE, et al. Guidelines for sizing pericardium for aortic valve leaflets grafts. </w:t>
      </w:r>
    </w:p>
    <w:p w14:paraId="2BC6A299" w14:textId="4E2B256E" w:rsidR="00045573" w:rsidRDefault="00045573" w:rsidP="00045573">
      <w:pPr>
        <w:pStyle w:val="ListParagraph"/>
        <w:jc w:val="both"/>
        <w:rPr>
          <w:rFonts w:ascii="Comic Sans MS" w:hAnsi="Comic Sans MS"/>
          <w:lang w:val="is-IS"/>
        </w:rPr>
      </w:pPr>
      <w:r>
        <w:rPr>
          <w:rFonts w:ascii="Comic Sans MS" w:hAnsi="Comic Sans MS"/>
          <w:lang w:val="is-IS"/>
        </w:rPr>
        <w:t>Ann Thorac Surg 2013;96:e25–</w:t>
      </w:r>
      <w:r w:rsidRPr="00045573">
        <w:rPr>
          <w:rFonts w:ascii="Comic Sans MS" w:hAnsi="Comic Sans MS"/>
          <w:lang w:val="is-IS"/>
        </w:rPr>
        <w:t xml:space="preserve">7 </w:t>
      </w:r>
    </w:p>
    <w:p w14:paraId="42F5315D" w14:textId="77777777" w:rsidR="0085083A" w:rsidRDefault="0085083A" w:rsidP="0085083A">
      <w:pPr>
        <w:jc w:val="both"/>
        <w:rPr>
          <w:rFonts w:ascii="Comic Sans MS" w:hAnsi="Comic Sans MS"/>
          <w:lang w:val="en-GB"/>
        </w:rPr>
      </w:pPr>
    </w:p>
    <w:p w14:paraId="11E449E9" w14:textId="77777777" w:rsidR="0085083A" w:rsidRDefault="0085083A" w:rsidP="0085083A">
      <w:pPr>
        <w:jc w:val="both"/>
        <w:rPr>
          <w:rFonts w:ascii="Comic Sans MS" w:hAnsi="Comic Sans MS"/>
          <w:lang w:val="en-GB"/>
        </w:rPr>
      </w:pPr>
    </w:p>
    <w:p w14:paraId="7DF429DC" w14:textId="1AF6E24C" w:rsidR="0085083A" w:rsidRDefault="0085083A" w:rsidP="0085083A">
      <w:pPr>
        <w:jc w:val="both"/>
        <w:rPr>
          <w:rFonts w:ascii="Comic Sans MS" w:hAnsi="Comic Sans MS"/>
          <w:b/>
          <w:u w:val="single"/>
          <w:lang w:val="en-GB"/>
        </w:rPr>
      </w:pPr>
      <w:r w:rsidRPr="0085083A">
        <w:rPr>
          <w:rFonts w:ascii="Comic Sans MS" w:hAnsi="Comic Sans MS"/>
          <w:b/>
          <w:u w:val="single"/>
          <w:lang w:val="en-GB"/>
        </w:rPr>
        <w:t>Biography</w:t>
      </w:r>
    </w:p>
    <w:p w14:paraId="0C543D60" w14:textId="77777777" w:rsidR="0085083A" w:rsidRDefault="0085083A" w:rsidP="0085083A">
      <w:pPr>
        <w:jc w:val="both"/>
        <w:rPr>
          <w:rFonts w:ascii="Comic Sans MS" w:hAnsi="Comic Sans MS"/>
          <w:b/>
          <w:u w:val="single"/>
          <w:lang w:val="en-GB"/>
        </w:rPr>
      </w:pPr>
    </w:p>
    <w:p w14:paraId="61CC5118" w14:textId="71E13B60" w:rsidR="0085083A" w:rsidRDefault="0085083A" w:rsidP="0085083A">
      <w:pPr>
        <w:jc w:val="both"/>
        <w:rPr>
          <w:rFonts w:ascii="Comic Sans MS" w:hAnsi="Comic Sans MS" w:cs="Times New Roman"/>
        </w:rPr>
      </w:pPr>
      <w:r w:rsidRPr="0085083A">
        <w:rPr>
          <w:rFonts w:ascii="Comic Sans MS" w:hAnsi="Comic Sans MS" w:cs="Times New Roman"/>
        </w:rPr>
        <w:t xml:space="preserve">Antonio F. Corno, </w:t>
      </w:r>
      <w:r w:rsidRPr="0085083A">
        <w:rPr>
          <w:rFonts w:ascii="Comic Sans MS" w:hAnsi="Comic Sans MS" w:cs="Times New Roman"/>
          <w:bCs/>
        </w:rPr>
        <w:t>MD, FRCS, FETCS, FACC,</w:t>
      </w:r>
      <w:r w:rsidRPr="0085083A">
        <w:rPr>
          <w:rFonts w:ascii="Comic Sans MS" w:hAnsi="Comic Sans MS" w:cs="Times New Roman"/>
        </w:rPr>
        <w:t xml:space="preserve"> is Consu</w:t>
      </w:r>
      <w:r>
        <w:rPr>
          <w:rFonts w:ascii="Comic Sans MS" w:hAnsi="Comic Sans MS" w:cs="Times New Roman"/>
        </w:rPr>
        <w:t>ltant Pediatric and Congenital Cardiac Surgeon at the</w:t>
      </w:r>
      <w:r w:rsidRPr="0085083A">
        <w:rPr>
          <w:rFonts w:ascii="Comic Sans MS" w:hAnsi="Comic Sans MS" w:cs="Times New Roman"/>
        </w:rPr>
        <w:t xml:space="preserve"> </w:t>
      </w:r>
      <w:r>
        <w:rPr>
          <w:rFonts w:ascii="Comic Sans MS" w:hAnsi="Comic Sans MS" w:cs="Times New Roman"/>
        </w:rPr>
        <w:t xml:space="preserve">East Midlands Congenital Heart Center, </w:t>
      </w:r>
      <w:r w:rsidRPr="0085083A">
        <w:rPr>
          <w:rFonts w:ascii="Comic Sans MS" w:hAnsi="Comic Sans MS" w:cs="Times New Roman"/>
        </w:rPr>
        <w:t xml:space="preserve">University </w:t>
      </w:r>
      <w:r w:rsidRPr="0085083A">
        <w:rPr>
          <w:rFonts w:ascii="Comic Sans MS" w:hAnsi="Comic Sans MS" w:cs="Times New Roman"/>
          <w:bCs/>
        </w:rPr>
        <w:t>Hospital</w:t>
      </w:r>
      <w:r>
        <w:rPr>
          <w:rFonts w:ascii="Comic Sans MS" w:hAnsi="Comic Sans MS" w:cs="Times New Roman"/>
          <w:bCs/>
        </w:rPr>
        <w:t>s of</w:t>
      </w:r>
      <w:r w:rsidRPr="0085083A">
        <w:rPr>
          <w:rFonts w:ascii="Comic Sans MS" w:hAnsi="Comic Sans MS" w:cs="Times New Roman"/>
        </w:rPr>
        <w:t xml:space="preserve"> Leicester, </w:t>
      </w:r>
      <w:r>
        <w:rPr>
          <w:rFonts w:ascii="Comic Sans MS" w:hAnsi="Comic Sans MS" w:cs="Times New Roman"/>
        </w:rPr>
        <w:t xml:space="preserve">in Glenfield, Leicester, </w:t>
      </w:r>
      <w:proofErr w:type="gramStart"/>
      <w:r w:rsidRPr="0085083A">
        <w:rPr>
          <w:rFonts w:ascii="Comic Sans MS" w:hAnsi="Comic Sans MS" w:cs="Times New Roman"/>
          <w:bCs/>
        </w:rPr>
        <w:t>U</w:t>
      </w:r>
      <w:r>
        <w:rPr>
          <w:rFonts w:ascii="Comic Sans MS" w:hAnsi="Comic Sans MS" w:cs="Times New Roman"/>
          <w:bCs/>
        </w:rPr>
        <w:t>.</w:t>
      </w:r>
      <w:r w:rsidRPr="0085083A">
        <w:rPr>
          <w:rFonts w:ascii="Comic Sans MS" w:hAnsi="Comic Sans MS" w:cs="Times New Roman"/>
          <w:bCs/>
        </w:rPr>
        <w:t>K</w:t>
      </w:r>
      <w:proofErr w:type="gramEnd"/>
      <w:r w:rsidRPr="0085083A">
        <w:rPr>
          <w:rFonts w:ascii="Comic Sans MS" w:hAnsi="Comic Sans MS" w:cs="Times New Roman"/>
          <w:bCs/>
        </w:rPr>
        <w:t>.</w:t>
      </w:r>
      <w:r w:rsidRPr="0085083A">
        <w:rPr>
          <w:rFonts w:ascii="Comic Sans MS" w:hAnsi="Comic Sans MS" w:cs="Times New Roman"/>
        </w:rPr>
        <w:t xml:space="preserve"> </w:t>
      </w:r>
    </w:p>
    <w:p w14:paraId="36B6758C" w14:textId="77777777" w:rsidR="00127D5D" w:rsidRDefault="0085083A" w:rsidP="0085083A">
      <w:pPr>
        <w:jc w:val="both"/>
        <w:rPr>
          <w:rFonts w:ascii="Comic Sans MS" w:hAnsi="Comic Sans MS" w:cs="Times New Roman"/>
          <w:bCs/>
        </w:rPr>
      </w:pPr>
      <w:r w:rsidRPr="0085083A">
        <w:rPr>
          <w:rFonts w:ascii="Comic Sans MS" w:hAnsi="Comic Sans MS" w:cs="Times New Roman"/>
        </w:rPr>
        <w:t xml:space="preserve">He </w:t>
      </w:r>
      <w:r w:rsidRPr="0085083A">
        <w:rPr>
          <w:rFonts w:ascii="Comic Sans MS" w:hAnsi="Comic Sans MS" w:cs="Times New Roman"/>
          <w:bCs/>
        </w:rPr>
        <w:t>obtained his</w:t>
      </w:r>
      <w:r w:rsidRPr="0085083A">
        <w:rPr>
          <w:rFonts w:ascii="Comic Sans MS" w:hAnsi="Comic Sans MS" w:cs="Times New Roman"/>
        </w:rPr>
        <w:t xml:space="preserve"> Privat-Docent (PhD equivalent) at University of Lausanne, </w:t>
      </w:r>
      <w:r w:rsidRPr="0085083A">
        <w:rPr>
          <w:rFonts w:ascii="Comic Sans MS" w:hAnsi="Comic Sans MS" w:cs="Times New Roman"/>
          <w:bCs/>
        </w:rPr>
        <w:t>Switzerland, and</w:t>
      </w:r>
      <w:r w:rsidRPr="0085083A">
        <w:rPr>
          <w:rFonts w:ascii="Comic Sans MS" w:hAnsi="Comic Sans MS" w:cs="Times New Roman"/>
        </w:rPr>
        <w:t xml:space="preserve"> became Senior Lecturer in University of Liverpool, </w:t>
      </w:r>
      <w:r w:rsidRPr="0085083A">
        <w:rPr>
          <w:rFonts w:ascii="Comic Sans MS" w:hAnsi="Comic Sans MS" w:cs="Times New Roman"/>
          <w:bCs/>
        </w:rPr>
        <w:t>UK, then</w:t>
      </w:r>
      <w:r w:rsidRPr="0085083A">
        <w:rPr>
          <w:rFonts w:ascii="Comic Sans MS" w:hAnsi="Comic Sans MS" w:cs="Times New Roman"/>
        </w:rPr>
        <w:t xml:space="preserve"> Professor of Pediatric Cardiac Surgery, </w:t>
      </w:r>
      <w:proofErr w:type="gramStart"/>
      <w:r w:rsidRPr="0085083A">
        <w:rPr>
          <w:rFonts w:ascii="Comic Sans MS" w:hAnsi="Comic Sans MS" w:cs="Times New Roman"/>
          <w:bCs/>
        </w:rPr>
        <w:t>University</w:t>
      </w:r>
      <w:proofErr w:type="gramEnd"/>
      <w:r w:rsidRPr="0085083A">
        <w:rPr>
          <w:rFonts w:ascii="Comic Sans MS" w:hAnsi="Comic Sans MS" w:cs="Times New Roman"/>
          <w:bCs/>
        </w:rPr>
        <w:t xml:space="preserve"> Sains Malaysia.</w:t>
      </w:r>
      <w:r>
        <w:rPr>
          <w:rFonts w:ascii="Comic Sans MS" w:hAnsi="Comic Sans MS" w:cs="Times New Roman"/>
        </w:rPr>
        <w:t xml:space="preserve"> </w:t>
      </w:r>
      <w:r w:rsidRPr="0085083A">
        <w:rPr>
          <w:rFonts w:ascii="Comic Sans MS" w:hAnsi="Comic Sans MS" w:cs="Times New Roman"/>
        </w:rPr>
        <w:t>Antonio F. Corno has</w:t>
      </w:r>
      <w:r w:rsidRPr="0085083A">
        <w:rPr>
          <w:rFonts w:ascii="Comic Sans MS" w:hAnsi="Comic Sans MS" w:cs="Times New Roman"/>
          <w:bCs/>
        </w:rPr>
        <w:t xml:space="preserve"> </w:t>
      </w:r>
      <w:r>
        <w:rPr>
          <w:rFonts w:ascii="Comic Sans MS" w:hAnsi="Comic Sans MS" w:cs="Times New Roman"/>
          <w:bCs/>
        </w:rPr>
        <w:t xml:space="preserve">more than </w:t>
      </w:r>
      <w:r w:rsidRPr="0085083A">
        <w:rPr>
          <w:rFonts w:ascii="Comic Sans MS" w:hAnsi="Comic Sans MS" w:cs="Times New Roman"/>
          <w:bCs/>
        </w:rPr>
        <w:t>thirty</w:t>
      </w:r>
      <w:r w:rsidRPr="0085083A">
        <w:rPr>
          <w:rFonts w:ascii="Comic Sans MS" w:hAnsi="Comic Sans MS" w:cs="Times New Roman"/>
        </w:rPr>
        <w:t xml:space="preserve"> years experience with extensive clinical practice, scientific activity, experimental and clinical </w:t>
      </w:r>
      <w:r w:rsidRPr="0085083A">
        <w:rPr>
          <w:rFonts w:ascii="Comic Sans MS" w:hAnsi="Comic Sans MS" w:cs="Times New Roman"/>
          <w:bCs/>
        </w:rPr>
        <w:t>research, with authorship of 6 books and 12 chapters</w:t>
      </w:r>
      <w:r>
        <w:rPr>
          <w:rFonts w:ascii="Comic Sans MS" w:hAnsi="Comic Sans MS" w:cs="Times New Roman"/>
          <w:bCs/>
        </w:rPr>
        <w:t xml:space="preserve"> for books,</w:t>
      </w:r>
      <w:r w:rsidRPr="0085083A">
        <w:rPr>
          <w:rFonts w:ascii="Comic Sans MS" w:hAnsi="Comic Sans MS" w:cs="Times New Roman"/>
          <w:bCs/>
        </w:rPr>
        <w:t xml:space="preserve"> 200 publications on peer-reviewed journals</w:t>
      </w:r>
      <w:r>
        <w:rPr>
          <w:rFonts w:ascii="Comic Sans MS" w:hAnsi="Comic Sans MS" w:cs="Times New Roman"/>
          <w:bCs/>
        </w:rPr>
        <w:t>, and invited lectures wordlwide</w:t>
      </w:r>
      <w:r w:rsidRPr="0085083A">
        <w:rPr>
          <w:rFonts w:ascii="Comic Sans MS" w:hAnsi="Comic Sans MS" w:cs="Times New Roman"/>
          <w:bCs/>
        </w:rPr>
        <w:t xml:space="preserve">. </w:t>
      </w:r>
    </w:p>
    <w:p w14:paraId="16C35575" w14:textId="54BA1ADC" w:rsidR="0085083A" w:rsidRDefault="0085083A" w:rsidP="0085083A">
      <w:pPr>
        <w:jc w:val="both"/>
        <w:rPr>
          <w:rFonts w:ascii="Comic Sans MS" w:hAnsi="Comic Sans MS" w:cs="Times New Roman"/>
        </w:rPr>
      </w:pPr>
      <w:r w:rsidRPr="0085083A">
        <w:rPr>
          <w:rFonts w:ascii="Comic Sans MS" w:hAnsi="Comic Sans MS" w:cs="Times New Roman"/>
          <w:bCs/>
        </w:rPr>
        <w:t>He has large experience</w:t>
      </w:r>
      <w:r w:rsidRPr="0085083A">
        <w:rPr>
          <w:rFonts w:ascii="Comic Sans MS" w:hAnsi="Comic Sans MS" w:cs="Times New Roman"/>
        </w:rPr>
        <w:t xml:space="preserve"> in establishing new programs of pediatric and congenita</w:t>
      </w:r>
      <w:r>
        <w:rPr>
          <w:rFonts w:ascii="Comic Sans MS" w:hAnsi="Comic Sans MS" w:cs="Times New Roman"/>
        </w:rPr>
        <w:t>l heart surgery, as well as designing experimental research st</w:t>
      </w:r>
      <w:r w:rsidR="00127D5D">
        <w:rPr>
          <w:rFonts w:ascii="Comic Sans MS" w:hAnsi="Comic Sans MS" w:cs="Times New Roman"/>
        </w:rPr>
        <w:t>udies for new surgical techniques and</w:t>
      </w:r>
      <w:r>
        <w:rPr>
          <w:rFonts w:ascii="Comic Sans MS" w:hAnsi="Comic Sans MS" w:cs="Times New Roman"/>
        </w:rPr>
        <w:t xml:space="preserve"> clnical devices.</w:t>
      </w:r>
    </w:p>
    <w:p w14:paraId="4097A281" w14:textId="77777777" w:rsidR="00520A01" w:rsidRDefault="00520A01" w:rsidP="00520A01">
      <w:pPr>
        <w:widowControl w:val="0"/>
        <w:autoSpaceDE w:val="0"/>
        <w:autoSpaceDN w:val="0"/>
        <w:adjustRightInd w:val="0"/>
        <w:rPr>
          <w:rFonts w:ascii="Arial" w:hAnsi="Arial" w:cs="Arial"/>
          <w:color w:val="1A1A1A"/>
          <w:sz w:val="25"/>
          <w:szCs w:val="25"/>
        </w:rPr>
      </w:pPr>
      <w:r>
        <w:rPr>
          <w:rFonts w:ascii="Comic Sans MS" w:hAnsi="Comic Sans MS" w:cs="Comic Sans MS"/>
          <w:b/>
          <w:bCs/>
          <w:color w:val="0000FF"/>
          <w:sz w:val="26"/>
          <w:szCs w:val="26"/>
        </w:rPr>
        <w:t>Mr. Antonio F. Corno, MD, FRCS, FETCS, FACC</w:t>
      </w:r>
    </w:p>
    <w:p w14:paraId="1441F945" w14:textId="77777777" w:rsidR="00520A01" w:rsidRDefault="00520A01" w:rsidP="00520A01">
      <w:pPr>
        <w:widowControl w:val="0"/>
        <w:autoSpaceDE w:val="0"/>
        <w:autoSpaceDN w:val="0"/>
        <w:adjustRightInd w:val="0"/>
        <w:rPr>
          <w:rFonts w:ascii="Comic Sans MS" w:hAnsi="Comic Sans MS" w:cs="Comic Sans MS"/>
          <w:color w:val="0000FF"/>
          <w:sz w:val="26"/>
          <w:szCs w:val="26"/>
        </w:rPr>
      </w:pPr>
      <w:r>
        <w:rPr>
          <w:rFonts w:ascii="Comic Sans MS" w:hAnsi="Comic Sans MS" w:cs="Comic Sans MS"/>
          <w:color w:val="0000FF"/>
          <w:sz w:val="26"/>
          <w:szCs w:val="26"/>
        </w:rPr>
        <w:t>Consultant in Congenital Cardiac Surgery</w:t>
      </w:r>
    </w:p>
    <w:p w14:paraId="1BDA9AA8" w14:textId="2C6BDC06" w:rsidR="00520A01" w:rsidRDefault="00520A01" w:rsidP="00520A01">
      <w:pPr>
        <w:widowControl w:val="0"/>
        <w:autoSpaceDE w:val="0"/>
        <w:autoSpaceDN w:val="0"/>
        <w:adjustRightInd w:val="0"/>
        <w:rPr>
          <w:rFonts w:ascii="Arial" w:hAnsi="Arial" w:cs="Arial"/>
          <w:color w:val="1A1A1A"/>
          <w:sz w:val="25"/>
          <w:szCs w:val="25"/>
        </w:rPr>
      </w:pPr>
      <w:r>
        <w:rPr>
          <w:rFonts w:ascii="Comic Sans MS" w:hAnsi="Comic Sans MS" w:cs="Comic Sans MS"/>
          <w:color w:val="0000FF"/>
          <w:sz w:val="26"/>
          <w:szCs w:val="26"/>
        </w:rPr>
        <w:t>University Hospitals of Leicester</w:t>
      </w:r>
    </w:p>
    <w:p w14:paraId="42048DB4" w14:textId="77777777" w:rsidR="00520A01" w:rsidRDefault="00520A01" w:rsidP="00520A01">
      <w:pPr>
        <w:widowControl w:val="0"/>
        <w:autoSpaceDE w:val="0"/>
        <w:autoSpaceDN w:val="0"/>
        <w:adjustRightInd w:val="0"/>
        <w:rPr>
          <w:rFonts w:ascii="Arial" w:hAnsi="Arial" w:cs="Arial"/>
          <w:color w:val="1A1A1A"/>
          <w:sz w:val="25"/>
          <w:szCs w:val="25"/>
        </w:rPr>
      </w:pPr>
      <w:r>
        <w:rPr>
          <w:rFonts w:ascii="Comic Sans MS" w:hAnsi="Comic Sans MS" w:cs="Comic Sans MS"/>
          <w:color w:val="0000FF"/>
          <w:sz w:val="26"/>
          <w:szCs w:val="26"/>
        </w:rPr>
        <w:t>Glenfield Hospital</w:t>
      </w:r>
    </w:p>
    <w:p w14:paraId="43BD10BA" w14:textId="77777777" w:rsidR="00520A01" w:rsidRDefault="00520A01" w:rsidP="00520A01">
      <w:pPr>
        <w:widowControl w:val="0"/>
        <w:autoSpaceDE w:val="0"/>
        <w:autoSpaceDN w:val="0"/>
        <w:adjustRightInd w:val="0"/>
        <w:rPr>
          <w:rFonts w:ascii="Arial" w:hAnsi="Arial" w:cs="Arial"/>
          <w:color w:val="1A1A1A"/>
          <w:sz w:val="25"/>
          <w:szCs w:val="25"/>
        </w:rPr>
      </w:pPr>
      <w:r>
        <w:rPr>
          <w:rFonts w:ascii="Comic Sans MS" w:hAnsi="Comic Sans MS" w:cs="Comic Sans MS"/>
          <w:color w:val="0000FF"/>
          <w:sz w:val="26"/>
          <w:szCs w:val="26"/>
        </w:rPr>
        <w:t>Groby Road</w:t>
      </w:r>
    </w:p>
    <w:p w14:paraId="47377D59" w14:textId="77777777" w:rsidR="00520A01" w:rsidRDefault="00520A01" w:rsidP="00520A01">
      <w:pPr>
        <w:widowControl w:val="0"/>
        <w:autoSpaceDE w:val="0"/>
        <w:autoSpaceDN w:val="0"/>
        <w:adjustRightInd w:val="0"/>
        <w:rPr>
          <w:rFonts w:ascii="Arial" w:hAnsi="Arial" w:cs="Arial"/>
          <w:color w:val="1A1A1A"/>
          <w:sz w:val="25"/>
          <w:szCs w:val="25"/>
        </w:rPr>
      </w:pPr>
      <w:r>
        <w:rPr>
          <w:rFonts w:ascii="Comic Sans MS" w:hAnsi="Comic Sans MS" w:cs="Comic Sans MS"/>
          <w:color w:val="0000FF"/>
          <w:sz w:val="26"/>
          <w:szCs w:val="26"/>
        </w:rPr>
        <w:t>Leicester, LE3 2QP</w:t>
      </w:r>
    </w:p>
    <w:p w14:paraId="36D087A4" w14:textId="77777777" w:rsidR="00520A01" w:rsidRDefault="00520A01" w:rsidP="00520A01">
      <w:pPr>
        <w:widowControl w:val="0"/>
        <w:autoSpaceDE w:val="0"/>
        <w:autoSpaceDN w:val="0"/>
        <w:adjustRightInd w:val="0"/>
        <w:rPr>
          <w:rFonts w:ascii="Arial" w:hAnsi="Arial" w:cs="Arial"/>
          <w:color w:val="1A1A1A"/>
          <w:sz w:val="25"/>
          <w:szCs w:val="25"/>
        </w:rPr>
      </w:pPr>
      <w:r>
        <w:rPr>
          <w:rFonts w:ascii="Comic Sans MS" w:hAnsi="Comic Sans MS" w:cs="Comic Sans MS"/>
          <w:color w:val="0000FF"/>
          <w:sz w:val="26"/>
          <w:szCs w:val="26"/>
        </w:rPr>
        <w:t>United Kingdom</w:t>
      </w:r>
    </w:p>
    <w:p w14:paraId="78F05CEA" w14:textId="77777777" w:rsidR="00520A01" w:rsidRDefault="00520A01" w:rsidP="00520A01">
      <w:pPr>
        <w:widowControl w:val="0"/>
        <w:autoSpaceDE w:val="0"/>
        <w:autoSpaceDN w:val="0"/>
        <w:adjustRightInd w:val="0"/>
        <w:rPr>
          <w:rFonts w:ascii="Comic Sans MS" w:hAnsi="Comic Sans MS" w:cs="Comic Sans MS"/>
          <w:color w:val="0000FF"/>
          <w:sz w:val="26"/>
          <w:szCs w:val="26"/>
        </w:rPr>
      </w:pPr>
      <w:r>
        <w:rPr>
          <w:rFonts w:ascii="Comic Sans MS" w:hAnsi="Comic Sans MS" w:cs="Comic Sans MS"/>
          <w:color w:val="0000FF"/>
          <w:sz w:val="26"/>
          <w:szCs w:val="26"/>
        </w:rPr>
        <w:t>Tel: 0044 (0) 116 2502796</w:t>
      </w:r>
    </w:p>
    <w:p w14:paraId="42FB1812" w14:textId="35D7335F" w:rsidR="00520A01" w:rsidRDefault="00520A01" w:rsidP="00520A01">
      <w:pPr>
        <w:widowControl w:val="0"/>
        <w:autoSpaceDE w:val="0"/>
        <w:autoSpaceDN w:val="0"/>
        <w:adjustRightInd w:val="0"/>
        <w:rPr>
          <w:rFonts w:ascii="Arial" w:hAnsi="Arial" w:cs="Arial"/>
          <w:color w:val="1A1A1A"/>
          <w:sz w:val="25"/>
          <w:szCs w:val="25"/>
        </w:rPr>
      </w:pPr>
      <w:r>
        <w:rPr>
          <w:rFonts w:ascii="Comic Sans MS" w:hAnsi="Comic Sans MS" w:cs="Comic Sans MS"/>
          <w:color w:val="0000FF"/>
          <w:sz w:val="26"/>
          <w:szCs w:val="26"/>
        </w:rPr>
        <w:t>E-mail:  tonycorno2@gmail.com</w:t>
      </w:r>
    </w:p>
    <w:p w14:paraId="38298202" w14:textId="00406F51" w:rsidR="00520A01" w:rsidRDefault="00520A01" w:rsidP="00520A01">
      <w:pPr>
        <w:widowControl w:val="0"/>
        <w:autoSpaceDE w:val="0"/>
        <w:autoSpaceDN w:val="0"/>
        <w:adjustRightInd w:val="0"/>
        <w:rPr>
          <w:rFonts w:ascii="Arial" w:hAnsi="Arial" w:cs="Arial"/>
          <w:color w:val="1A1A1A"/>
          <w:sz w:val="25"/>
          <w:szCs w:val="25"/>
        </w:rPr>
      </w:pPr>
      <w:r>
        <w:rPr>
          <w:rFonts w:ascii="Arial" w:hAnsi="Arial" w:cs="Arial"/>
          <w:noProof/>
          <w:color w:val="00006D"/>
          <w:sz w:val="25"/>
          <w:szCs w:val="25"/>
        </w:rPr>
        <w:drawing>
          <wp:inline distT="0" distB="0" distL="0" distR="0" wp14:anchorId="65928225" wp14:editId="449E1961">
            <wp:extent cx="1940560" cy="13817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40560" cy="1381760"/>
                    </a:xfrm>
                    <a:prstGeom prst="rect">
                      <a:avLst/>
                    </a:prstGeom>
                    <a:noFill/>
                    <a:ln>
                      <a:noFill/>
                    </a:ln>
                  </pic:spPr>
                </pic:pic>
              </a:graphicData>
            </a:graphic>
          </wp:inline>
        </w:drawing>
      </w:r>
    </w:p>
    <w:p w14:paraId="72B1B47E" w14:textId="2B6D4A17" w:rsidR="00520A01" w:rsidRPr="0085083A" w:rsidRDefault="00520A01" w:rsidP="00520A01">
      <w:pPr>
        <w:jc w:val="both"/>
        <w:rPr>
          <w:rFonts w:ascii="Comic Sans MS" w:hAnsi="Comic Sans MS"/>
          <w:u w:val="single"/>
          <w:lang w:val="en-GB"/>
        </w:rPr>
      </w:pPr>
      <w:r>
        <w:rPr>
          <w:rFonts w:ascii="Arial" w:hAnsi="Arial" w:cs="Arial"/>
          <w:color w:val="1A1A1A"/>
          <w:sz w:val="25"/>
          <w:szCs w:val="25"/>
        </w:rPr>
        <w:t> </w:t>
      </w:r>
    </w:p>
    <w:p w14:paraId="34BF82BD" w14:textId="7CD614FC" w:rsidR="00E8029B" w:rsidRPr="00E8029B" w:rsidRDefault="00E8029B" w:rsidP="00045573">
      <w:pPr>
        <w:pStyle w:val="ListParagraph"/>
        <w:jc w:val="both"/>
        <w:rPr>
          <w:rFonts w:ascii="Comic Sans MS" w:hAnsi="Comic Sans MS"/>
          <w:lang w:val="en-GB"/>
        </w:rPr>
      </w:pPr>
    </w:p>
    <w:p w14:paraId="01CA2B7E" w14:textId="77777777" w:rsidR="00E8029B" w:rsidRPr="00703D12" w:rsidRDefault="00E8029B" w:rsidP="00E8029B">
      <w:pPr>
        <w:pStyle w:val="ListParagraph"/>
        <w:jc w:val="both"/>
        <w:rPr>
          <w:rFonts w:ascii="Comic Sans MS" w:hAnsi="Comic Sans MS"/>
          <w:lang w:val="en-GB"/>
        </w:rPr>
      </w:pPr>
    </w:p>
    <w:p w14:paraId="3BF06F3F" w14:textId="77777777" w:rsidR="00703D12" w:rsidRPr="00F70F2D" w:rsidRDefault="00703D12" w:rsidP="00703D12">
      <w:pPr>
        <w:pStyle w:val="ListParagraph"/>
        <w:jc w:val="both"/>
        <w:rPr>
          <w:rFonts w:ascii="Comic Sans MS" w:hAnsi="Comic Sans MS"/>
          <w:lang w:val="en-GB"/>
        </w:rPr>
      </w:pPr>
    </w:p>
    <w:p w14:paraId="478171ED" w14:textId="77777777" w:rsidR="00F70F2D" w:rsidRPr="00F70F2D" w:rsidRDefault="00F70F2D" w:rsidP="00F70F2D">
      <w:pPr>
        <w:pStyle w:val="ListParagraph"/>
        <w:jc w:val="both"/>
        <w:rPr>
          <w:rFonts w:ascii="Comic Sans MS" w:hAnsi="Comic Sans MS"/>
          <w:b/>
          <w:u w:val="single"/>
        </w:rPr>
      </w:pPr>
    </w:p>
    <w:sectPr w:rsidR="00F70F2D" w:rsidRPr="00F70F2D" w:rsidSect="00A339F5">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Comic Sans MS">
    <w:panose1 w:val="030F07020303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2301C"/>
    <w:multiLevelType w:val="hybridMultilevel"/>
    <w:tmpl w:val="BDF4B2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4E0E39D7"/>
    <w:multiLevelType w:val="hybridMultilevel"/>
    <w:tmpl w:val="B6CC28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AE10D8C"/>
    <w:multiLevelType w:val="hybridMultilevel"/>
    <w:tmpl w:val="CAB86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1B28"/>
    <w:rsid w:val="0000414A"/>
    <w:rsid w:val="00045573"/>
    <w:rsid w:val="000C282D"/>
    <w:rsid w:val="00127D5D"/>
    <w:rsid w:val="00520A01"/>
    <w:rsid w:val="00703D12"/>
    <w:rsid w:val="0085083A"/>
    <w:rsid w:val="009F20C0"/>
    <w:rsid w:val="00A339F5"/>
    <w:rsid w:val="00CC4500"/>
    <w:rsid w:val="00D11B28"/>
    <w:rsid w:val="00D40AAF"/>
    <w:rsid w:val="00E8029B"/>
    <w:rsid w:val="00F70F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9957B0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0F2D"/>
    <w:pPr>
      <w:ind w:left="720"/>
      <w:contextualSpacing/>
    </w:pPr>
  </w:style>
  <w:style w:type="paragraph" w:styleId="NormalWeb">
    <w:name w:val="Normal (Web)"/>
    <w:basedOn w:val="Normal"/>
    <w:uiPriority w:val="99"/>
    <w:semiHidden/>
    <w:unhideWhenUsed/>
    <w:rsid w:val="00045573"/>
    <w:pPr>
      <w:spacing w:before="100" w:beforeAutospacing="1" w:after="100" w:afterAutospacing="1"/>
    </w:pPr>
    <w:rPr>
      <w:rFonts w:ascii="Times" w:hAnsi="Times" w:cs="Times New Roman"/>
      <w:sz w:val="20"/>
      <w:szCs w:val="20"/>
      <w:lang w:val="en-GB"/>
    </w:rPr>
  </w:style>
  <w:style w:type="paragraph" w:styleId="BalloonText">
    <w:name w:val="Balloon Text"/>
    <w:basedOn w:val="Normal"/>
    <w:link w:val="BalloonTextChar"/>
    <w:uiPriority w:val="99"/>
    <w:semiHidden/>
    <w:unhideWhenUsed/>
    <w:rsid w:val="00520A0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20A01"/>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0F2D"/>
    <w:pPr>
      <w:ind w:left="720"/>
      <w:contextualSpacing/>
    </w:pPr>
  </w:style>
  <w:style w:type="paragraph" w:styleId="NormalWeb">
    <w:name w:val="Normal (Web)"/>
    <w:basedOn w:val="Normal"/>
    <w:uiPriority w:val="99"/>
    <w:semiHidden/>
    <w:unhideWhenUsed/>
    <w:rsid w:val="00045573"/>
    <w:pPr>
      <w:spacing w:before="100" w:beforeAutospacing="1" w:after="100" w:afterAutospacing="1"/>
    </w:pPr>
    <w:rPr>
      <w:rFonts w:ascii="Times" w:hAnsi="Times" w:cs="Times New Roman"/>
      <w:sz w:val="20"/>
      <w:szCs w:val="20"/>
      <w:lang w:val="en-GB"/>
    </w:rPr>
  </w:style>
  <w:style w:type="paragraph" w:styleId="BalloonText">
    <w:name w:val="Balloon Text"/>
    <w:basedOn w:val="Normal"/>
    <w:link w:val="BalloonTextChar"/>
    <w:uiPriority w:val="99"/>
    <w:semiHidden/>
    <w:unhideWhenUsed/>
    <w:rsid w:val="00520A0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20A01"/>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581622">
      <w:bodyDiv w:val="1"/>
      <w:marLeft w:val="0"/>
      <w:marRight w:val="0"/>
      <w:marTop w:val="0"/>
      <w:marBottom w:val="0"/>
      <w:divBdr>
        <w:top w:val="none" w:sz="0" w:space="0" w:color="auto"/>
        <w:left w:val="none" w:sz="0" w:space="0" w:color="auto"/>
        <w:bottom w:val="none" w:sz="0" w:space="0" w:color="auto"/>
        <w:right w:val="none" w:sz="0" w:space="0" w:color="auto"/>
      </w:divBdr>
    </w:div>
    <w:div w:id="1114783484">
      <w:bodyDiv w:val="1"/>
      <w:marLeft w:val="0"/>
      <w:marRight w:val="0"/>
      <w:marTop w:val="0"/>
      <w:marBottom w:val="0"/>
      <w:divBdr>
        <w:top w:val="none" w:sz="0" w:space="0" w:color="auto"/>
        <w:left w:val="none" w:sz="0" w:space="0" w:color="auto"/>
        <w:bottom w:val="none" w:sz="0" w:space="0" w:color="auto"/>
        <w:right w:val="none" w:sz="0" w:space="0" w:color="auto"/>
      </w:divBdr>
    </w:div>
    <w:div w:id="1547521725">
      <w:bodyDiv w:val="1"/>
      <w:marLeft w:val="0"/>
      <w:marRight w:val="0"/>
      <w:marTop w:val="0"/>
      <w:marBottom w:val="0"/>
      <w:divBdr>
        <w:top w:val="none" w:sz="0" w:space="0" w:color="auto"/>
        <w:left w:val="none" w:sz="0" w:space="0" w:color="auto"/>
        <w:bottom w:val="none" w:sz="0" w:space="0" w:color="auto"/>
        <w:right w:val="none" w:sz="0" w:space="0" w:color="auto"/>
      </w:divBdr>
    </w:div>
    <w:div w:id="1879539651">
      <w:bodyDiv w:val="1"/>
      <w:marLeft w:val="0"/>
      <w:marRight w:val="0"/>
      <w:marTop w:val="0"/>
      <w:marBottom w:val="0"/>
      <w:divBdr>
        <w:top w:val="none" w:sz="0" w:space="0" w:color="auto"/>
        <w:left w:val="none" w:sz="0" w:space="0" w:color="auto"/>
        <w:bottom w:val="none" w:sz="0" w:space="0" w:color="auto"/>
        <w:right w:val="none" w:sz="0" w:space="0" w:color="auto"/>
      </w:divBdr>
    </w:div>
    <w:div w:id="200154507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gif"/><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3</Pages>
  <Words>618</Words>
  <Characters>3526</Characters>
  <Application>Microsoft Macintosh Word</Application>
  <DocSecurity>0</DocSecurity>
  <Lines>29</Lines>
  <Paragraphs>8</Paragraphs>
  <ScaleCrop>false</ScaleCrop>
  <Company/>
  <LinksUpToDate>false</LinksUpToDate>
  <CharactersWithSpaces>4136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xxxx</dc:creator>
  <cp:keywords/>
  <dc:description/>
  <cp:lastModifiedBy>xxxx</cp:lastModifiedBy>
  <cp:revision>8</cp:revision>
  <dcterms:created xsi:type="dcterms:W3CDTF">2017-01-31T11:04:00Z</dcterms:created>
  <dcterms:modified xsi:type="dcterms:W3CDTF">2017-01-31T13:38:00Z</dcterms:modified>
</cp:coreProperties>
</file>