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2D093" w14:textId="3B0DC531" w:rsidR="002C0F2B" w:rsidRPr="00240B75" w:rsidRDefault="00214996" w:rsidP="0018023E">
      <w:pPr>
        <w:tabs>
          <w:tab w:val="left" w:pos="90"/>
        </w:tabs>
        <w:spacing w:line="360" w:lineRule="auto"/>
        <w:jc w:val="both"/>
        <w:rPr>
          <w:rFonts w:ascii="Calibri" w:hAnsi="Calibri" w:cs="Calibri"/>
          <w:lang w:val="en-GB"/>
        </w:rPr>
      </w:pPr>
      <w:r w:rsidRPr="00334588">
        <w:rPr>
          <w:bCs/>
          <w:noProof/>
        </w:rPr>
        <w:drawing>
          <wp:anchor distT="0" distB="0" distL="114300" distR="114300" simplePos="0" relativeHeight="251659264" behindDoc="0" locked="0" layoutInCell="1" allowOverlap="1" wp14:anchorId="105AF2AC" wp14:editId="7DDD4BFC">
            <wp:simplePos x="0" y="0"/>
            <wp:positionH relativeFrom="column">
              <wp:posOffset>76200</wp:posOffset>
            </wp:positionH>
            <wp:positionV relativeFrom="paragraph">
              <wp:posOffset>-231775</wp:posOffset>
            </wp:positionV>
            <wp:extent cx="1800225" cy="1828800"/>
            <wp:effectExtent l="0" t="0" r="3175" b="0"/>
            <wp:wrapTight wrapText="bothSides">
              <wp:wrapPolygon edited="0">
                <wp:start x="0" y="0"/>
                <wp:lineTo x="0" y="21300"/>
                <wp:lineTo x="21333" y="21300"/>
                <wp:lineTo x="21333" y="0"/>
                <wp:lineTo x="0" y="0"/>
              </wp:wrapPolygon>
            </wp:wrapTight>
            <wp:docPr id="3" name="Picture 3" descr="Macintosh HD:Users:tonytien:Downloads:IMG_2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nytien:Downloads:IMG_2069.jpg"/>
                    <pic:cNvPicPr>
                      <a:picLocks noChangeAspect="1" noChangeArrowheads="1"/>
                    </pic:cNvPicPr>
                  </pic:nvPicPr>
                  <pic:blipFill rotWithShape="1">
                    <a:blip r:embed="rId9">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rcRect t="8878" r="3226"/>
                    <a:stretch/>
                  </pic:blipFill>
                  <pic:spPr bwMode="auto">
                    <a:xfrm>
                      <a:off x="0" y="0"/>
                      <a:ext cx="180022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1CF762" w14:textId="77777777" w:rsidR="00214996" w:rsidRDefault="00214996" w:rsidP="00D8337B">
      <w:pPr>
        <w:pStyle w:val="Heading1"/>
        <w:spacing w:before="170"/>
        <w:rPr>
          <w:rFonts w:ascii="Calibri" w:hAnsi="Calibri"/>
          <w:sz w:val="24"/>
          <w:szCs w:val="24"/>
        </w:rPr>
      </w:pPr>
    </w:p>
    <w:p w14:paraId="2A4B2B6B" w14:textId="77777777" w:rsidR="00214996" w:rsidRDefault="00214996" w:rsidP="00D8337B">
      <w:pPr>
        <w:pStyle w:val="Heading1"/>
        <w:spacing w:before="170"/>
        <w:rPr>
          <w:rFonts w:ascii="Calibri" w:hAnsi="Calibri"/>
          <w:sz w:val="24"/>
          <w:szCs w:val="24"/>
        </w:rPr>
      </w:pPr>
    </w:p>
    <w:p w14:paraId="20CD5FEB" w14:textId="77777777" w:rsidR="00214996" w:rsidRDefault="00214996" w:rsidP="00D8337B">
      <w:pPr>
        <w:pStyle w:val="Heading1"/>
        <w:spacing w:before="170"/>
        <w:rPr>
          <w:rFonts w:ascii="Calibri" w:hAnsi="Calibri"/>
          <w:sz w:val="24"/>
          <w:szCs w:val="24"/>
        </w:rPr>
      </w:pPr>
    </w:p>
    <w:p w14:paraId="01E58F1E" w14:textId="77777777" w:rsidR="00214996" w:rsidRDefault="00214996" w:rsidP="00D8337B">
      <w:pPr>
        <w:pStyle w:val="Heading1"/>
        <w:spacing w:before="170"/>
        <w:rPr>
          <w:rFonts w:ascii="Calibri" w:hAnsi="Calibri"/>
          <w:sz w:val="24"/>
          <w:szCs w:val="24"/>
        </w:rPr>
      </w:pPr>
    </w:p>
    <w:p w14:paraId="0BB019E0" w14:textId="77777777" w:rsidR="00214996" w:rsidRDefault="00214996" w:rsidP="00D8337B">
      <w:pPr>
        <w:pStyle w:val="Heading1"/>
        <w:spacing w:before="170"/>
        <w:rPr>
          <w:rFonts w:ascii="Calibri" w:hAnsi="Calibri"/>
          <w:sz w:val="24"/>
          <w:szCs w:val="24"/>
        </w:rPr>
      </w:pPr>
      <w:bookmarkStart w:id="0" w:name="_GoBack"/>
      <w:bookmarkEnd w:id="0"/>
    </w:p>
    <w:p w14:paraId="35785465" w14:textId="77777777" w:rsidR="00D8337B" w:rsidRPr="00743FF8" w:rsidRDefault="00500D99" w:rsidP="00D8337B">
      <w:pPr>
        <w:pStyle w:val="Heading1"/>
        <w:spacing w:before="170"/>
        <w:rPr>
          <w:rFonts w:ascii="Calibri" w:hAnsi="Calibri"/>
          <w:sz w:val="24"/>
          <w:szCs w:val="24"/>
        </w:rPr>
      </w:pPr>
      <w:r>
        <w:rPr>
          <w:rFonts w:ascii="Calibri" w:hAnsi="Calibri"/>
          <w:sz w:val="24"/>
          <w:szCs w:val="24"/>
        </w:rPr>
        <w:t>LEARNING FROM SERIOUS INCIDENTS</w:t>
      </w:r>
      <w:r w:rsidR="001F30C9">
        <w:rPr>
          <w:rFonts w:ascii="Calibri" w:hAnsi="Calibri"/>
          <w:sz w:val="24"/>
          <w:szCs w:val="24"/>
        </w:rPr>
        <w:t xml:space="preserve"> </w:t>
      </w:r>
      <w:r>
        <w:rPr>
          <w:rFonts w:ascii="Calibri" w:hAnsi="Calibri"/>
          <w:sz w:val="24"/>
          <w:szCs w:val="24"/>
        </w:rPr>
        <w:t>TO MAKE HOSPITALS SAFER USING IMPROVEMENT SCIENCE, HEALTH SERVICES RESEARCH AND MACHINE LEARNING</w:t>
      </w:r>
    </w:p>
    <w:p w14:paraId="644A7AFC" w14:textId="77777777" w:rsidR="00294731" w:rsidRPr="00240B75" w:rsidRDefault="00294731" w:rsidP="0018023E">
      <w:pPr>
        <w:spacing w:line="360" w:lineRule="auto"/>
        <w:jc w:val="center"/>
        <w:rPr>
          <w:rFonts w:ascii="Calibri" w:hAnsi="Calibri" w:cs="Calibri"/>
          <w:b/>
        </w:rPr>
      </w:pPr>
    </w:p>
    <w:p w14:paraId="185CFCA7" w14:textId="77777777" w:rsidR="00294731" w:rsidRPr="00240B75" w:rsidRDefault="00D8337B" w:rsidP="0018023E">
      <w:pPr>
        <w:spacing w:line="360" w:lineRule="auto"/>
        <w:ind w:firstLine="708"/>
        <w:jc w:val="center"/>
        <w:rPr>
          <w:rFonts w:ascii="Calibri" w:hAnsi="Calibri" w:cs="Calibri"/>
          <w:vertAlign w:val="superscript"/>
        </w:rPr>
      </w:pPr>
      <w:r>
        <w:rPr>
          <w:rFonts w:ascii="Calibri" w:hAnsi="Calibri" w:cs="Calibri"/>
          <w:u w:val="single"/>
        </w:rPr>
        <w:t xml:space="preserve">Tony </w:t>
      </w:r>
      <w:proofErr w:type="spellStart"/>
      <w:r>
        <w:rPr>
          <w:rFonts w:ascii="Calibri" w:hAnsi="Calibri" w:cs="Calibri"/>
          <w:u w:val="single"/>
        </w:rPr>
        <w:t>Tien</w:t>
      </w:r>
      <w:r w:rsidR="00294731" w:rsidRPr="00240B75">
        <w:rPr>
          <w:rFonts w:ascii="Calibri" w:hAnsi="Calibri" w:cs="Calibri"/>
          <w:u w:val="single"/>
          <w:vertAlign w:val="superscript"/>
        </w:rPr>
        <w:t>a</w:t>
      </w:r>
      <w:proofErr w:type="spellEnd"/>
      <w:r>
        <w:rPr>
          <w:rFonts w:ascii="Calibri" w:hAnsi="Calibri" w:cs="Calibri"/>
        </w:rPr>
        <w:t xml:space="preserve">, Sam </w:t>
      </w:r>
      <w:proofErr w:type="spellStart"/>
      <w:r>
        <w:rPr>
          <w:rFonts w:ascii="Calibri" w:hAnsi="Calibri" w:cs="Calibri"/>
        </w:rPr>
        <w:t>Folkard</w:t>
      </w:r>
      <w:r>
        <w:rPr>
          <w:rFonts w:ascii="Calibri" w:hAnsi="Calibri" w:cs="Calibri"/>
          <w:vertAlign w:val="superscript"/>
        </w:rPr>
        <w:t>a</w:t>
      </w:r>
      <w:proofErr w:type="spellEnd"/>
      <w:r>
        <w:rPr>
          <w:rFonts w:ascii="Calibri" w:hAnsi="Calibri" w:cs="Calibri"/>
        </w:rPr>
        <w:t xml:space="preserve">, Richard </w:t>
      </w:r>
      <w:proofErr w:type="spellStart"/>
      <w:r>
        <w:rPr>
          <w:rFonts w:ascii="Calibri" w:hAnsi="Calibri" w:cs="Calibri"/>
        </w:rPr>
        <w:t>Menzies-Wilson</w:t>
      </w:r>
      <w:r>
        <w:rPr>
          <w:rFonts w:ascii="Calibri" w:hAnsi="Calibri" w:cs="Calibri"/>
          <w:vertAlign w:val="superscript"/>
        </w:rPr>
        <w:t>a</w:t>
      </w:r>
      <w:proofErr w:type="spellEnd"/>
      <w:r>
        <w:rPr>
          <w:rFonts w:ascii="Calibri" w:hAnsi="Calibri" w:cs="Calibri"/>
        </w:rPr>
        <w:t>, Jame</w:t>
      </w:r>
      <w:r w:rsidR="00E803ED">
        <w:rPr>
          <w:rFonts w:ascii="Calibri" w:hAnsi="Calibri" w:cs="Calibri"/>
        </w:rPr>
        <w:t>s</w:t>
      </w:r>
      <w:r>
        <w:rPr>
          <w:rFonts w:ascii="Calibri" w:hAnsi="Calibri" w:cs="Calibri"/>
        </w:rPr>
        <w:t xml:space="preserve"> </w:t>
      </w:r>
      <w:proofErr w:type="spellStart"/>
      <w:r>
        <w:rPr>
          <w:rFonts w:ascii="Calibri" w:hAnsi="Calibri" w:cs="Calibri"/>
        </w:rPr>
        <w:t>Green</w:t>
      </w:r>
      <w:r>
        <w:rPr>
          <w:rFonts w:ascii="Calibri" w:hAnsi="Calibri" w:cs="Calibri"/>
          <w:vertAlign w:val="superscript"/>
        </w:rPr>
        <w:t>a</w:t>
      </w:r>
      <w:proofErr w:type="spellEnd"/>
    </w:p>
    <w:p w14:paraId="425543BF" w14:textId="77777777" w:rsidR="00294731" w:rsidRPr="00240B75" w:rsidRDefault="00294731" w:rsidP="0018023E">
      <w:pPr>
        <w:spacing w:line="360" w:lineRule="auto"/>
        <w:jc w:val="center"/>
        <w:rPr>
          <w:rFonts w:ascii="Calibri" w:hAnsi="Calibri" w:cs="Calibri"/>
        </w:rPr>
      </w:pPr>
    </w:p>
    <w:p w14:paraId="5C14CF40" w14:textId="77777777" w:rsidR="00294731" w:rsidRPr="00240B75" w:rsidRDefault="00294731" w:rsidP="0018023E">
      <w:pPr>
        <w:spacing w:line="360" w:lineRule="auto"/>
        <w:jc w:val="center"/>
        <w:rPr>
          <w:rFonts w:ascii="Calibri" w:hAnsi="Calibri" w:cs="Calibri"/>
          <w:i/>
        </w:rPr>
      </w:pPr>
      <w:proofErr w:type="spellStart"/>
      <w:proofErr w:type="gramStart"/>
      <w:r w:rsidRPr="00240B75">
        <w:rPr>
          <w:rFonts w:ascii="Calibri" w:hAnsi="Calibri" w:cs="Calibri"/>
          <w:i/>
          <w:vertAlign w:val="superscript"/>
        </w:rPr>
        <w:t>a</w:t>
      </w:r>
      <w:r w:rsidR="00D8337B">
        <w:rPr>
          <w:rFonts w:ascii="Calibri" w:hAnsi="Calibri" w:cs="Calibri"/>
          <w:i/>
        </w:rPr>
        <w:t>Whipps</w:t>
      </w:r>
      <w:proofErr w:type="spellEnd"/>
      <w:proofErr w:type="gramEnd"/>
      <w:r w:rsidR="00D8337B">
        <w:rPr>
          <w:rFonts w:ascii="Calibri" w:hAnsi="Calibri" w:cs="Calibri"/>
          <w:i/>
        </w:rPr>
        <w:t xml:space="preserve"> Cross </w:t>
      </w:r>
      <w:proofErr w:type="spellStart"/>
      <w:r w:rsidR="00D8337B">
        <w:rPr>
          <w:rFonts w:ascii="Calibri" w:hAnsi="Calibri" w:cs="Calibri"/>
          <w:i/>
        </w:rPr>
        <w:t>University</w:t>
      </w:r>
      <w:proofErr w:type="spellEnd"/>
      <w:r w:rsidR="00D8337B">
        <w:rPr>
          <w:rFonts w:ascii="Calibri" w:hAnsi="Calibri" w:cs="Calibri"/>
          <w:i/>
        </w:rPr>
        <w:t xml:space="preserve"> Hospital, </w:t>
      </w:r>
      <w:proofErr w:type="spellStart"/>
      <w:r w:rsidR="00D8337B">
        <w:rPr>
          <w:rFonts w:ascii="Calibri" w:hAnsi="Calibri" w:cs="Calibri"/>
          <w:i/>
        </w:rPr>
        <w:t>Whi</w:t>
      </w:r>
      <w:r w:rsidR="00C1430B">
        <w:rPr>
          <w:rFonts w:ascii="Calibri" w:hAnsi="Calibri" w:cs="Calibri"/>
          <w:i/>
        </w:rPr>
        <w:t>pps</w:t>
      </w:r>
      <w:proofErr w:type="spellEnd"/>
      <w:r w:rsidR="00C1430B">
        <w:rPr>
          <w:rFonts w:ascii="Calibri" w:hAnsi="Calibri" w:cs="Calibri"/>
          <w:i/>
        </w:rPr>
        <w:t xml:space="preserve"> Cross Road</w:t>
      </w:r>
      <w:r w:rsidR="00D8337B">
        <w:rPr>
          <w:rFonts w:ascii="Calibri" w:hAnsi="Calibri" w:cs="Calibri"/>
          <w:i/>
        </w:rPr>
        <w:t>,</w:t>
      </w:r>
      <w:r w:rsidR="00C1430B">
        <w:rPr>
          <w:rFonts w:ascii="Calibri" w:hAnsi="Calibri" w:cs="Calibri"/>
          <w:i/>
        </w:rPr>
        <w:t xml:space="preserve"> </w:t>
      </w:r>
      <w:proofErr w:type="spellStart"/>
      <w:r w:rsidR="00D8337B">
        <w:rPr>
          <w:rFonts w:ascii="Calibri" w:hAnsi="Calibri" w:cs="Calibri"/>
          <w:i/>
        </w:rPr>
        <w:t>London</w:t>
      </w:r>
      <w:proofErr w:type="spellEnd"/>
      <w:r w:rsidR="00D8337B">
        <w:rPr>
          <w:rFonts w:ascii="Calibri" w:hAnsi="Calibri" w:cs="Calibri"/>
          <w:i/>
        </w:rPr>
        <w:t xml:space="preserve">, </w:t>
      </w:r>
      <w:proofErr w:type="spellStart"/>
      <w:r w:rsidR="00D8337B">
        <w:rPr>
          <w:rFonts w:ascii="Calibri" w:hAnsi="Calibri" w:cs="Calibri"/>
          <w:i/>
        </w:rPr>
        <w:t>United</w:t>
      </w:r>
      <w:proofErr w:type="spellEnd"/>
      <w:r w:rsidR="00D8337B">
        <w:rPr>
          <w:rFonts w:ascii="Calibri" w:hAnsi="Calibri" w:cs="Calibri"/>
          <w:i/>
        </w:rPr>
        <w:t xml:space="preserve"> Kingdom</w:t>
      </w:r>
    </w:p>
    <w:p w14:paraId="255FB46D" w14:textId="77777777" w:rsidR="00AC3BCD" w:rsidRPr="00240B75" w:rsidRDefault="00AC3BCD" w:rsidP="0018023E">
      <w:pPr>
        <w:spacing w:line="360" w:lineRule="auto"/>
        <w:jc w:val="center"/>
        <w:rPr>
          <w:rFonts w:ascii="Calibri" w:eastAsia="Batang" w:hAnsi="Calibri" w:cs="Calibri"/>
          <w:color w:val="0000FF"/>
        </w:rPr>
      </w:pPr>
    </w:p>
    <w:p w14:paraId="63997BD5" w14:textId="77777777" w:rsidR="00154713" w:rsidRPr="00154713" w:rsidRDefault="00154713" w:rsidP="00500D99">
      <w:pPr>
        <w:pStyle w:val="Default"/>
        <w:spacing w:line="360" w:lineRule="auto"/>
        <w:jc w:val="both"/>
        <w:rPr>
          <w:rFonts w:asciiTheme="majorHAnsi" w:hAnsiTheme="majorHAnsi" w:cs="Arial"/>
          <w:sz w:val="24"/>
          <w:szCs w:val="24"/>
          <w:highlight w:val="yellow"/>
        </w:rPr>
      </w:pPr>
      <w:r w:rsidRPr="00154713">
        <w:rPr>
          <w:rFonts w:asciiTheme="majorHAnsi" w:hAnsiTheme="majorHAnsi" w:cs="Arial"/>
          <w:sz w:val="24"/>
          <w:szCs w:val="24"/>
        </w:rPr>
        <w:t>Patient safety is a serious worldwide pub</w:t>
      </w:r>
      <w:r w:rsidR="001F30C9">
        <w:rPr>
          <w:rFonts w:asciiTheme="majorHAnsi" w:hAnsiTheme="majorHAnsi" w:cs="Arial"/>
          <w:sz w:val="24"/>
          <w:szCs w:val="24"/>
        </w:rPr>
        <w:t>lic health concern. I</w:t>
      </w:r>
      <w:r w:rsidRPr="00154713">
        <w:rPr>
          <w:rFonts w:asciiTheme="majorHAnsi" w:hAnsiTheme="majorHAnsi" w:cs="Arial"/>
          <w:sz w:val="24"/>
          <w:szCs w:val="24"/>
        </w:rPr>
        <w:t>n the United Kingdom (UK)</w:t>
      </w:r>
      <w:r w:rsidR="001F30C9">
        <w:rPr>
          <w:rFonts w:asciiTheme="majorHAnsi" w:hAnsiTheme="majorHAnsi" w:cs="Arial"/>
          <w:sz w:val="24"/>
          <w:szCs w:val="24"/>
        </w:rPr>
        <w:t>, adverse events</w:t>
      </w:r>
      <w:r w:rsidRPr="00154713">
        <w:rPr>
          <w:rFonts w:asciiTheme="majorHAnsi" w:hAnsiTheme="majorHAnsi" w:cs="Arial"/>
          <w:sz w:val="24"/>
          <w:szCs w:val="24"/>
        </w:rPr>
        <w:t xml:space="preserve"> are estimated to occur in 10% of</w:t>
      </w:r>
      <w:r w:rsidR="00E803ED">
        <w:rPr>
          <w:rFonts w:asciiTheme="majorHAnsi" w:hAnsiTheme="majorHAnsi" w:cs="Arial"/>
          <w:sz w:val="24"/>
          <w:szCs w:val="24"/>
        </w:rPr>
        <w:t xml:space="preserve"> hospital admissions and cost</w:t>
      </w:r>
      <w:r w:rsidR="001F30C9">
        <w:rPr>
          <w:rFonts w:asciiTheme="majorHAnsi" w:hAnsiTheme="majorHAnsi" w:cs="Arial"/>
          <w:sz w:val="24"/>
          <w:szCs w:val="24"/>
        </w:rPr>
        <w:t xml:space="preserve"> £2 billion per year. A</w:t>
      </w:r>
      <w:r w:rsidRPr="00154713">
        <w:rPr>
          <w:rFonts w:asciiTheme="majorHAnsi" w:hAnsiTheme="majorHAnsi" w:cs="Arial"/>
          <w:sz w:val="24"/>
          <w:szCs w:val="24"/>
        </w:rPr>
        <w:t xml:space="preserve">ll serious incidents (SIs) </w:t>
      </w:r>
      <w:r w:rsidR="001F30C9">
        <w:rPr>
          <w:rFonts w:asciiTheme="majorHAnsi" w:hAnsiTheme="majorHAnsi" w:cs="Arial"/>
          <w:sz w:val="24"/>
          <w:szCs w:val="24"/>
        </w:rPr>
        <w:t xml:space="preserve">in the UK </w:t>
      </w:r>
      <w:r w:rsidR="00B95B34">
        <w:rPr>
          <w:rFonts w:asciiTheme="majorHAnsi" w:hAnsiTheme="majorHAnsi" w:cs="Arial"/>
          <w:sz w:val="24"/>
          <w:szCs w:val="24"/>
        </w:rPr>
        <w:t>are</w:t>
      </w:r>
      <w:r w:rsidRPr="00154713">
        <w:rPr>
          <w:rFonts w:asciiTheme="majorHAnsi" w:hAnsiTheme="majorHAnsi" w:cs="Arial"/>
          <w:sz w:val="24"/>
          <w:szCs w:val="24"/>
        </w:rPr>
        <w:t xml:space="preserve"> reported and stored in the Strategic Executive Information System (</w:t>
      </w:r>
      <w:proofErr w:type="spellStart"/>
      <w:r w:rsidRPr="00154713">
        <w:rPr>
          <w:rFonts w:asciiTheme="majorHAnsi" w:hAnsiTheme="majorHAnsi" w:cs="Arial"/>
          <w:sz w:val="24"/>
          <w:szCs w:val="24"/>
        </w:rPr>
        <w:t>StEIS</w:t>
      </w:r>
      <w:proofErr w:type="spellEnd"/>
      <w:proofErr w:type="gramStart"/>
      <w:r w:rsidR="00B95B34">
        <w:rPr>
          <w:rFonts w:asciiTheme="majorHAnsi" w:hAnsiTheme="majorHAnsi" w:cs="Arial"/>
          <w:sz w:val="24"/>
          <w:szCs w:val="24"/>
        </w:rPr>
        <w:t>) which</w:t>
      </w:r>
      <w:proofErr w:type="gramEnd"/>
      <w:r w:rsidR="00B95B34">
        <w:rPr>
          <w:rFonts w:asciiTheme="majorHAnsi" w:hAnsiTheme="majorHAnsi" w:cs="Arial"/>
          <w:sz w:val="24"/>
          <w:szCs w:val="24"/>
        </w:rPr>
        <w:t xml:space="preserve"> </w:t>
      </w:r>
      <w:r w:rsidRPr="00154713">
        <w:rPr>
          <w:rFonts w:asciiTheme="majorHAnsi" w:hAnsiTheme="majorHAnsi" w:cs="Arial"/>
          <w:sz w:val="24"/>
          <w:szCs w:val="24"/>
        </w:rPr>
        <w:t>holds an enormous amount of data spanning the whole of the UK over many years.</w:t>
      </w:r>
    </w:p>
    <w:p w14:paraId="12308A1A" w14:textId="77777777" w:rsidR="00154713" w:rsidRPr="00154713" w:rsidRDefault="00154713" w:rsidP="00500D99">
      <w:pPr>
        <w:pStyle w:val="Default"/>
        <w:spacing w:line="360" w:lineRule="auto"/>
        <w:jc w:val="both"/>
        <w:rPr>
          <w:rFonts w:asciiTheme="majorHAnsi" w:eastAsia="Times" w:hAnsiTheme="majorHAnsi" w:cs="Arial"/>
          <w:sz w:val="24"/>
          <w:szCs w:val="24"/>
        </w:rPr>
      </w:pPr>
    </w:p>
    <w:p w14:paraId="6B2EB440" w14:textId="77777777" w:rsidR="00154713" w:rsidRPr="00154713" w:rsidRDefault="00154713" w:rsidP="00500D99">
      <w:pPr>
        <w:pStyle w:val="Default"/>
        <w:spacing w:line="360" w:lineRule="auto"/>
        <w:jc w:val="both"/>
        <w:rPr>
          <w:rFonts w:asciiTheme="majorHAnsi" w:hAnsiTheme="majorHAnsi" w:cs="Arial"/>
          <w:sz w:val="24"/>
          <w:szCs w:val="24"/>
        </w:rPr>
      </w:pPr>
      <w:r w:rsidRPr="00154713">
        <w:rPr>
          <w:rFonts w:asciiTheme="majorHAnsi" w:hAnsiTheme="majorHAnsi" w:cs="Arial"/>
          <w:sz w:val="24"/>
          <w:szCs w:val="24"/>
        </w:rPr>
        <w:t>The data is currently not systematically reviewed to improve patient care, however we will descri</w:t>
      </w:r>
      <w:r w:rsidR="00B95B34">
        <w:rPr>
          <w:rFonts w:asciiTheme="majorHAnsi" w:hAnsiTheme="majorHAnsi" w:cs="Arial"/>
          <w:sz w:val="24"/>
          <w:szCs w:val="24"/>
        </w:rPr>
        <w:t>be how this data can</w:t>
      </w:r>
      <w:r w:rsidR="001F30C9">
        <w:rPr>
          <w:rFonts w:asciiTheme="majorHAnsi" w:hAnsiTheme="majorHAnsi" w:cs="Arial"/>
          <w:sz w:val="24"/>
          <w:szCs w:val="24"/>
        </w:rPr>
        <w:t xml:space="preserve"> identify</w:t>
      </w:r>
      <w:r w:rsidRPr="00154713">
        <w:rPr>
          <w:rFonts w:asciiTheme="majorHAnsi" w:hAnsiTheme="majorHAnsi" w:cs="Arial"/>
          <w:sz w:val="24"/>
          <w:szCs w:val="24"/>
        </w:rPr>
        <w:t xml:space="preserve"> patterns, </w:t>
      </w:r>
      <w:r w:rsidR="00B95B34">
        <w:rPr>
          <w:rFonts w:asciiTheme="majorHAnsi" w:hAnsiTheme="majorHAnsi" w:cs="Arial"/>
          <w:sz w:val="24"/>
          <w:szCs w:val="24"/>
        </w:rPr>
        <w:t xml:space="preserve">provide </w:t>
      </w:r>
      <w:r w:rsidRPr="00154713">
        <w:rPr>
          <w:rFonts w:asciiTheme="majorHAnsi" w:hAnsiTheme="majorHAnsi" w:cs="Arial"/>
          <w:sz w:val="24"/>
          <w:szCs w:val="24"/>
        </w:rPr>
        <w:t>comparative information, trends and hot spots on a national level</w:t>
      </w:r>
      <w:r w:rsidR="00B95B34">
        <w:rPr>
          <w:rFonts w:asciiTheme="majorHAnsi" w:hAnsiTheme="majorHAnsi" w:cs="Arial"/>
          <w:sz w:val="24"/>
          <w:szCs w:val="24"/>
        </w:rPr>
        <w:t>. The methodology</w:t>
      </w:r>
      <w:r w:rsidRPr="00154713">
        <w:rPr>
          <w:rFonts w:asciiTheme="majorHAnsi" w:hAnsiTheme="majorHAnsi" w:cs="Arial"/>
          <w:sz w:val="24"/>
          <w:szCs w:val="24"/>
        </w:rPr>
        <w:t xml:space="preserve"> can be used in countries wi</w:t>
      </w:r>
      <w:r w:rsidR="00B95B34">
        <w:rPr>
          <w:rFonts w:asciiTheme="majorHAnsi" w:hAnsiTheme="majorHAnsi" w:cs="Arial"/>
          <w:sz w:val="24"/>
          <w:szCs w:val="24"/>
        </w:rPr>
        <w:t xml:space="preserve">th similar </w:t>
      </w:r>
      <w:proofErr w:type="spellStart"/>
      <w:r w:rsidRPr="00154713">
        <w:rPr>
          <w:rFonts w:asciiTheme="majorHAnsi" w:hAnsiTheme="majorHAnsi" w:cs="Arial"/>
          <w:sz w:val="24"/>
          <w:szCs w:val="24"/>
        </w:rPr>
        <w:t>centralised</w:t>
      </w:r>
      <w:proofErr w:type="spellEnd"/>
      <w:r w:rsidRPr="00154713">
        <w:rPr>
          <w:rFonts w:asciiTheme="majorHAnsi" w:hAnsiTheme="majorHAnsi" w:cs="Arial"/>
          <w:sz w:val="24"/>
          <w:szCs w:val="24"/>
        </w:rPr>
        <w:t xml:space="preserve"> databases. The aim is to allo</w:t>
      </w:r>
      <w:r w:rsidR="00B95B34">
        <w:rPr>
          <w:rFonts w:asciiTheme="majorHAnsi" w:hAnsiTheme="majorHAnsi" w:cs="Arial"/>
          <w:sz w:val="24"/>
          <w:szCs w:val="24"/>
        </w:rPr>
        <w:t xml:space="preserve">w changes </w:t>
      </w:r>
      <w:r w:rsidRPr="00154713">
        <w:rPr>
          <w:rFonts w:asciiTheme="majorHAnsi" w:hAnsiTheme="majorHAnsi" w:cs="Arial"/>
          <w:sz w:val="24"/>
          <w:szCs w:val="24"/>
        </w:rPr>
        <w:t xml:space="preserve">to be designed and </w:t>
      </w:r>
      <w:proofErr w:type="spellStart"/>
      <w:r w:rsidRPr="00154713">
        <w:rPr>
          <w:rFonts w:asciiTheme="majorHAnsi" w:hAnsiTheme="majorHAnsi" w:cs="Arial"/>
          <w:sz w:val="24"/>
          <w:szCs w:val="24"/>
        </w:rPr>
        <w:t>prioritised</w:t>
      </w:r>
      <w:proofErr w:type="spellEnd"/>
      <w:r w:rsidRPr="00154713">
        <w:rPr>
          <w:rFonts w:asciiTheme="majorHAnsi" w:hAnsiTheme="majorHAnsi" w:cs="Arial"/>
          <w:sz w:val="24"/>
          <w:szCs w:val="24"/>
        </w:rPr>
        <w:t xml:space="preserve"> for the hi</w:t>
      </w:r>
      <w:r w:rsidR="00B95B34">
        <w:rPr>
          <w:rFonts w:asciiTheme="majorHAnsi" w:hAnsiTheme="majorHAnsi" w:cs="Arial"/>
          <w:sz w:val="24"/>
          <w:szCs w:val="24"/>
        </w:rPr>
        <w:t>ghest impact on patient safety on a national level.</w:t>
      </w:r>
    </w:p>
    <w:p w14:paraId="79C5ECEA" w14:textId="77777777" w:rsidR="00BF23F7" w:rsidRDefault="00154713" w:rsidP="00500D99">
      <w:pPr>
        <w:pStyle w:val="Default"/>
        <w:spacing w:line="360" w:lineRule="auto"/>
        <w:jc w:val="both"/>
        <w:rPr>
          <w:rFonts w:asciiTheme="majorHAnsi" w:eastAsia="Times" w:hAnsiTheme="majorHAnsi" w:cs="Arial"/>
          <w:sz w:val="24"/>
          <w:szCs w:val="24"/>
        </w:rPr>
      </w:pPr>
      <w:r w:rsidRPr="00154713">
        <w:rPr>
          <w:rFonts w:asciiTheme="majorHAnsi" w:hAnsiTheme="majorHAnsi" w:cs="Arial"/>
          <w:sz w:val="24"/>
          <w:szCs w:val="24"/>
        </w:rPr>
        <w:t xml:space="preserve"> </w:t>
      </w:r>
    </w:p>
    <w:p w14:paraId="391EBBFA" w14:textId="77777777" w:rsidR="00154713" w:rsidRPr="00BF23F7" w:rsidRDefault="00BF23F7" w:rsidP="00500D99">
      <w:pPr>
        <w:pStyle w:val="Default"/>
        <w:spacing w:line="360" w:lineRule="auto"/>
        <w:jc w:val="both"/>
        <w:rPr>
          <w:rFonts w:asciiTheme="majorHAnsi" w:eastAsia="Times" w:hAnsiTheme="majorHAnsi" w:cs="Arial"/>
          <w:sz w:val="24"/>
          <w:szCs w:val="24"/>
        </w:rPr>
      </w:pPr>
      <w:r>
        <w:rPr>
          <w:rFonts w:asciiTheme="majorHAnsi" w:eastAsia="Times" w:hAnsiTheme="majorHAnsi" w:cs="Arial"/>
          <w:sz w:val="24"/>
          <w:szCs w:val="24"/>
        </w:rPr>
        <w:t>A</w:t>
      </w:r>
      <w:r w:rsidR="00154713" w:rsidRPr="00154713">
        <w:rPr>
          <w:rFonts w:asciiTheme="majorHAnsi" w:hAnsiTheme="majorHAnsi" w:cs="Arial"/>
          <w:sz w:val="24"/>
          <w:szCs w:val="24"/>
        </w:rPr>
        <w:t>s proof</w:t>
      </w:r>
      <w:r>
        <w:rPr>
          <w:rFonts w:asciiTheme="majorHAnsi" w:hAnsiTheme="majorHAnsi" w:cs="Arial"/>
          <w:sz w:val="24"/>
          <w:szCs w:val="24"/>
        </w:rPr>
        <w:t xml:space="preserve"> of concept, we will describe how we</w:t>
      </w:r>
      <w:r w:rsidR="00154713" w:rsidRPr="00154713">
        <w:rPr>
          <w:rFonts w:asciiTheme="majorHAnsi" w:hAnsiTheme="majorHAnsi" w:cs="Arial"/>
          <w:sz w:val="24"/>
          <w:szCs w:val="24"/>
        </w:rPr>
        <w:t xml:space="preserve"> used this repository to evaluate a common acute </w:t>
      </w:r>
      <w:proofErr w:type="spellStart"/>
      <w:r w:rsidR="00154713" w:rsidRPr="00154713">
        <w:rPr>
          <w:rFonts w:asciiTheme="majorHAnsi" w:hAnsiTheme="majorHAnsi" w:cs="Arial"/>
          <w:sz w:val="24"/>
          <w:szCs w:val="24"/>
        </w:rPr>
        <w:t>paediatric</w:t>
      </w:r>
      <w:proofErr w:type="spellEnd"/>
      <w:r w:rsidR="00154713" w:rsidRPr="00154713">
        <w:rPr>
          <w:rFonts w:asciiTheme="majorHAnsi" w:hAnsiTheme="majorHAnsi" w:cs="Arial"/>
          <w:sz w:val="24"/>
          <w:szCs w:val="24"/>
        </w:rPr>
        <w:t xml:space="preserve"> su</w:t>
      </w:r>
      <w:r w:rsidR="00B95B34">
        <w:rPr>
          <w:rFonts w:asciiTheme="majorHAnsi" w:hAnsiTheme="majorHAnsi" w:cs="Arial"/>
          <w:sz w:val="24"/>
          <w:szCs w:val="24"/>
        </w:rPr>
        <w:t>rgical emergency. O</w:t>
      </w:r>
      <w:r w:rsidR="00154713" w:rsidRPr="00154713">
        <w:rPr>
          <w:rFonts w:asciiTheme="majorHAnsi" w:hAnsiTheme="majorHAnsi" w:cs="Arial"/>
          <w:sz w:val="24"/>
          <w:szCs w:val="24"/>
        </w:rPr>
        <w:t>ver 1000 patients in the UK were discovered with SIs relatin</w:t>
      </w:r>
      <w:r w:rsidR="001F30C9">
        <w:rPr>
          <w:rFonts w:asciiTheme="majorHAnsi" w:hAnsiTheme="majorHAnsi" w:cs="Arial"/>
          <w:sz w:val="24"/>
          <w:szCs w:val="24"/>
        </w:rPr>
        <w:t>g to this condition during a 3-</w:t>
      </w:r>
      <w:r w:rsidR="00154713" w:rsidRPr="00154713">
        <w:rPr>
          <w:rFonts w:asciiTheme="majorHAnsi" w:hAnsiTheme="majorHAnsi" w:cs="Arial"/>
          <w:sz w:val="24"/>
          <w:szCs w:val="24"/>
        </w:rPr>
        <w:t xml:space="preserve">year period. </w:t>
      </w:r>
      <w:r w:rsidR="001F30C9">
        <w:rPr>
          <w:rFonts w:asciiTheme="majorHAnsi" w:hAnsiTheme="majorHAnsi" w:cs="Arial"/>
          <w:sz w:val="24"/>
          <w:szCs w:val="24"/>
        </w:rPr>
        <w:t>T</w:t>
      </w:r>
      <w:r w:rsidR="00154713" w:rsidRPr="00154713">
        <w:rPr>
          <w:rFonts w:asciiTheme="majorHAnsi" w:hAnsiTheme="majorHAnsi" w:cs="Arial"/>
          <w:sz w:val="24"/>
          <w:szCs w:val="24"/>
        </w:rPr>
        <w:t xml:space="preserve">hematic analysis </w:t>
      </w:r>
      <w:r w:rsidR="001F30C9">
        <w:rPr>
          <w:rFonts w:asciiTheme="majorHAnsi" w:hAnsiTheme="majorHAnsi" w:cs="Arial"/>
          <w:sz w:val="24"/>
          <w:szCs w:val="24"/>
        </w:rPr>
        <w:t xml:space="preserve">was performed </w:t>
      </w:r>
      <w:r w:rsidR="00154713" w:rsidRPr="00154713">
        <w:rPr>
          <w:rFonts w:asciiTheme="majorHAnsi" w:hAnsiTheme="majorHAnsi" w:cs="Arial"/>
          <w:sz w:val="24"/>
          <w:szCs w:val="24"/>
        </w:rPr>
        <w:t>with the aim of feeding into a ‘logic model’ and pragmatic trial evaluation of the impact quality improvement intervention can make on safer care outcomes in this condition.</w:t>
      </w:r>
    </w:p>
    <w:p w14:paraId="6B1E401B" w14:textId="77777777" w:rsidR="00154713" w:rsidRPr="00154713" w:rsidRDefault="00154713" w:rsidP="00500D99">
      <w:pPr>
        <w:pStyle w:val="Default"/>
        <w:spacing w:line="360" w:lineRule="auto"/>
        <w:jc w:val="both"/>
        <w:rPr>
          <w:rFonts w:asciiTheme="majorHAnsi" w:eastAsia="Times" w:hAnsiTheme="majorHAnsi" w:cs="Arial"/>
          <w:sz w:val="24"/>
          <w:szCs w:val="24"/>
        </w:rPr>
      </w:pPr>
    </w:p>
    <w:p w14:paraId="028E474B" w14:textId="77777777" w:rsidR="00154713" w:rsidRPr="00154713" w:rsidRDefault="00154713" w:rsidP="00500D99">
      <w:pPr>
        <w:pStyle w:val="Default"/>
        <w:tabs>
          <w:tab w:val="left" w:pos="1843"/>
        </w:tabs>
        <w:spacing w:line="360" w:lineRule="auto"/>
        <w:jc w:val="both"/>
        <w:rPr>
          <w:rFonts w:asciiTheme="majorHAnsi" w:hAnsiTheme="majorHAnsi"/>
          <w:sz w:val="24"/>
          <w:szCs w:val="24"/>
        </w:rPr>
      </w:pPr>
      <w:r w:rsidRPr="00154713">
        <w:rPr>
          <w:rFonts w:asciiTheme="majorHAnsi" w:hAnsiTheme="majorHAnsi" w:cs="Arial"/>
          <w:sz w:val="24"/>
          <w:szCs w:val="24"/>
        </w:rPr>
        <w:t>We describe the potential for machine learning to process high volumes of information within the database. Machine lear</w:t>
      </w:r>
      <w:r w:rsidR="00BF23F7">
        <w:rPr>
          <w:rFonts w:asciiTheme="majorHAnsi" w:hAnsiTheme="majorHAnsi" w:cs="Arial"/>
          <w:sz w:val="24"/>
          <w:szCs w:val="24"/>
        </w:rPr>
        <w:t xml:space="preserve">ning </w:t>
      </w:r>
      <w:r w:rsidRPr="00154713">
        <w:rPr>
          <w:rFonts w:asciiTheme="majorHAnsi" w:hAnsiTheme="majorHAnsi" w:cs="Arial"/>
          <w:sz w:val="24"/>
          <w:szCs w:val="24"/>
        </w:rPr>
        <w:t xml:space="preserve">is based on </w:t>
      </w:r>
      <w:r w:rsidR="001F30C9">
        <w:rPr>
          <w:rFonts w:asciiTheme="majorHAnsi" w:hAnsiTheme="majorHAnsi" w:cs="Arial"/>
          <w:sz w:val="24"/>
          <w:szCs w:val="24"/>
        </w:rPr>
        <w:t>statistical algorithms</w:t>
      </w:r>
      <w:r w:rsidRPr="00154713">
        <w:rPr>
          <w:rFonts w:asciiTheme="majorHAnsi" w:hAnsiTheme="majorHAnsi" w:cs="Arial"/>
          <w:sz w:val="24"/>
          <w:szCs w:val="24"/>
        </w:rPr>
        <w:t xml:space="preserve"> </w:t>
      </w:r>
      <w:r w:rsidR="00E803ED">
        <w:rPr>
          <w:rFonts w:asciiTheme="majorHAnsi" w:hAnsiTheme="majorHAnsi" w:cs="Arial"/>
          <w:sz w:val="24"/>
          <w:szCs w:val="24"/>
        </w:rPr>
        <w:t xml:space="preserve">and </w:t>
      </w:r>
      <w:r w:rsidR="00500D99">
        <w:rPr>
          <w:rFonts w:asciiTheme="majorHAnsi" w:hAnsiTheme="majorHAnsi" w:cs="Arial"/>
          <w:sz w:val="24"/>
          <w:szCs w:val="24"/>
        </w:rPr>
        <w:t>may</w:t>
      </w:r>
      <w:r w:rsidRPr="00154713">
        <w:rPr>
          <w:rFonts w:asciiTheme="majorHAnsi" w:hAnsiTheme="majorHAnsi" w:cs="Arial"/>
          <w:sz w:val="24"/>
          <w:szCs w:val="24"/>
        </w:rPr>
        <w:t xml:space="preserve"> be applied to </w:t>
      </w:r>
      <w:proofErr w:type="gramStart"/>
      <w:r w:rsidRPr="00154713">
        <w:rPr>
          <w:rFonts w:asciiTheme="majorHAnsi" w:hAnsiTheme="majorHAnsi" w:cs="Arial"/>
          <w:sz w:val="24"/>
          <w:szCs w:val="24"/>
        </w:rPr>
        <w:t>reported</w:t>
      </w:r>
      <w:proofErr w:type="gramEnd"/>
      <w:r w:rsidRPr="00154713">
        <w:rPr>
          <w:rFonts w:asciiTheme="majorHAnsi" w:hAnsiTheme="majorHAnsi" w:cs="Arial"/>
          <w:sz w:val="24"/>
          <w:szCs w:val="24"/>
        </w:rPr>
        <w:t xml:space="preserve"> SIs to identify common themes and enable us to strategically make changes to enhance patient safety within our nation’s Health Service.</w:t>
      </w:r>
    </w:p>
    <w:p w14:paraId="2751C8E9" w14:textId="77777777" w:rsidR="00154713" w:rsidRDefault="00154713" w:rsidP="0018023E">
      <w:pPr>
        <w:spacing w:line="360" w:lineRule="auto"/>
        <w:jc w:val="both"/>
        <w:rPr>
          <w:rFonts w:ascii="Calibri" w:hAnsi="Calibri" w:cs="Calibri"/>
          <w:b/>
        </w:rPr>
      </w:pPr>
    </w:p>
    <w:p w14:paraId="07956320" w14:textId="77777777" w:rsidR="00154713" w:rsidRPr="00240B75" w:rsidRDefault="00AC3BCD" w:rsidP="0018023E">
      <w:pPr>
        <w:spacing w:line="360" w:lineRule="auto"/>
        <w:jc w:val="both"/>
        <w:rPr>
          <w:rFonts w:ascii="Calibri" w:hAnsi="Calibri" w:cs="Calibri"/>
          <w:b/>
        </w:rPr>
      </w:pPr>
      <w:proofErr w:type="spellStart"/>
      <w:r w:rsidRPr="00240B75">
        <w:rPr>
          <w:rFonts w:ascii="Calibri" w:hAnsi="Calibri" w:cs="Calibri"/>
          <w:b/>
        </w:rPr>
        <w:t>Biography</w:t>
      </w:r>
      <w:proofErr w:type="spellEnd"/>
    </w:p>
    <w:p w14:paraId="090869E4" w14:textId="77777777" w:rsidR="00154713" w:rsidRPr="00154713" w:rsidRDefault="00154713" w:rsidP="00154713">
      <w:pPr>
        <w:autoSpaceDE w:val="0"/>
        <w:autoSpaceDN w:val="0"/>
        <w:adjustRightInd w:val="0"/>
        <w:jc w:val="both"/>
        <w:rPr>
          <w:rFonts w:asciiTheme="majorHAnsi" w:hAnsiTheme="majorHAnsi" w:cs="Arial"/>
        </w:rPr>
      </w:pPr>
      <w:proofErr w:type="spellStart"/>
      <w:r w:rsidRPr="00154713">
        <w:rPr>
          <w:rFonts w:asciiTheme="majorHAnsi" w:hAnsiTheme="majorHAnsi" w:cs="Arial"/>
        </w:rPr>
        <w:t>Mr</w:t>
      </w:r>
      <w:proofErr w:type="spellEnd"/>
      <w:r w:rsidRPr="00154713">
        <w:rPr>
          <w:rFonts w:asciiTheme="majorHAnsi" w:hAnsiTheme="majorHAnsi" w:cs="Arial"/>
        </w:rPr>
        <w:t xml:space="preserve"> Tony Tien </w:t>
      </w:r>
      <w:proofErr w:type="spellStart"/>
      <w:r w:rsidRPr="00154713">
        <w:rPr>
          <w:rFonts w:asciiTheme="majorHAnsi" w:hAnsiTheme="majorHAnsi" w:cs="Arial"/>
        </w:rPr>
        <w:t>studied</w:t>
      </w:r>
      <w:proofErr w:type="spellEnd"/>
      <w:r w:rsidRPr="00154713">
        <w:rPr>
          <w:rFonts w:asciiTheme="majorHAnsi" w:hAnsiTheme="majorHAnsi" w:cs="Arial"/>
        </w:rPr>
        <w:t xml:space="preserve"> Medicine </w:t>
      </w:r>
      <w:proofErr w:type="spellStart"/>
      <w:proofErr w:type="gramStart"/>
      <w:r w:rsidRPr="00154713">
        <w:rPr>
          <w:rFonts w:asciiTheme="majorHAnsi" w:hAnsiTheme="majorHAnsi" w:cs="Arial"/>
        </w:rPr>
        <w:t>at</w:t>
      </w:r>
      <w:proofErr w:type="spellEnd"/>
      <w:proofErr w:type="gramEnd"/>
      <w:r w:rsidRPr="00154713">
        <w:rPr>
          <w:rFonts w:asciiTheme="majorHAnsi" w:hAnsiTheme="majorHAnsi" w:cs="Arial"/>
        </w:rPr>
        <w:t xml:space="preserve"> Imperial College </w:t>
      </w:r>
      <w:proofErr w:type="spellStart"/>
      <w:r w:rsidRPr="00154713">
        <w:rPr>
          <w:rFonts w:asciiTheme="majorHAnsi" w:hAnsiTheme="majorHAnsi" w:cs="Arial"/>
        </w:rPr>
        <w:t>London</w:t>
      </w:r>
      <w:proofErr w:type="spellEnd"/>
      <w:r w:rsidRPr="00154713">
        <w:rPr>
          <w:rFonts w:asciiTheme="majorHAnsi" w:hAnsiTheme="majorHAnsi" w:cs="Arial"/>
        </w:rPr>
        <w:t xml:space="preserve"> and </w:t>
      </w:r>
      <w:proofErr w:type="spellStart"/>
      <w:r w:rsidRPr="00154713">
        <w:rPr>
          <w:rFonts w:asciiTheme="majorHAnsi" w:hAnsiTheme="majorHAnsi" w:cs="Arial"/>
        </w:rPr>
        <w:t>graduated</w:t>
      </w:r>
      <w:proofErr w:type="spellEnd"/>
      <w:r w:rsidRPr="00154713">
        <w:rPr>
          <w:rFonts w:asciiTheme="majorHAnsi" w:hAnsiTheme="majorHAnsi" w:cs="Arial"/>
        </w:rPr>
        <w:t xml:space="preserve"> in 2015. </w:t>
      </w:r>
      <w:proofErr w:type="gramStart"/>
      <w:r w:rsidRPr="00154713">
        <w:rPr>
          <w:rFonts w:asciiTheme="majorHAnsi" w:hAnsiTheme="majorHAnsi" w:cs="Arial"/>
        </w:rPr>
        <w:t xml:space="preserve">He </w:t>
      </w:r>
      <w:proofErr w:type="spellStart"/>
      <w:r w:rsidRPr="00154713">
        <w:rPr>
          <w:rFonts w:asciiTheme="majorHAnsi" w:hAnsiTheme="majorHAnsi" w:cs="Arial"/>
        </w:rPr>
        <w:t>became</w:t>
      </w:r>
      <w:proofErr w:type="spellEnd"/>
      <w:r w:rsidRPr="00154713">
        <w:rPr>
          <w:rFonts w:asciiTheme="majorHAnsi" w:hAnsiTheme="majorHAnsi" w:cs="Arial"/>
        </w:rPr>
        <w:t xml:space="preserve"> a </w:t>
      </w:r>
      <w:proofErr w:type="spellStart"/>
      <w:r w:rsidRPr="00154713">
        <w:rPr>
          <w:rFonts w:asciiTheme="majorHAnsi" w:hAnsiTheme="majorHAnsi" w:cs="Arial"/>
        </w:rPr>
        <w:t>member</w:t>
      </w:r>
      <w:proofErr w:type="spellEnd"/>
      <w:r w:rsidRPr="00154713">
        <w:rPr>
          <w:rFonts w:asciiTheme="majorHAnsi" w:hAnsiTheme="majorHAnsi" w:cs="Arial"/>
        </w:rPr>
        <w:t xml:space="preserve"> of the </w:t>
      </w:r>
      <w:proofErr w:type="spellStart"/>
      <w:r w:rsidRPr="00154713">
        <w:rPr>
          <w:rFonts w:asciiTheme="majorHAnsi" w:hAnsiTheme="majorHAnsi" w:cs="Arial"/>
        </w:rPr>
        <w:t>Royal</w:t>
      </w:r>
      <w:proofErr w:type="spellEnd"/>
      <w:r w:rsidRPr="00154713">
        <w:rPr>
          <w:rFonts w:asciiTheme="majorHAnsi" w:hAnsiTheme="majorHAnsi" w:cs="Arial"/>
        </w:rPr>
        <w:t xml:space="preserve"> College of </w:t>
      </w:r>
      <w:proofErr w:type="spellStart"/>
      <w:r w:rsidRPr="00154713">
        <w:rPr>
          <w:rFonts w:asciiTheme="majorHAnsi" w:hAnsiTheme="majorHAnsi" w:cs="Arial"/>
        </w:rPr>
        <w:t>Surgeons</w:t>
      </w:r>
      <w:proofErr w:type="spellEnd"/>
      <w:r w:rsidRPr="00154713">
        <w:rPr>
          <w:rFonts w:asciiTheme="majorHAnsi" w:hAnsiTheme="majorHAnsi" w:cs="Arial"/>
        </w:rPr>
        <w:t xml:space="preserve"> </w:t>
      </w:r>
      <w:proofErr w:type="spellStart"/>
      <w:r w:rsidRPr="00154713">
        <w:rPr>
          <w:rFonts w:asciiTheme="majorHAnsi" w:hAnsiTheme="majorHAnsi" w:cs="Arial"/>
        </w:rPr>
        <w:t>England</w:t>
      </w:r>
      <w:proofErr w:type="spellEnd"/>
      <w:r w:rsidRPr="00154713">
        <w:rPr>
          <w:rFonts w:asciiTheme="majorHAnsi" w:hAnsiTheme="majorHAnsi" w:cs="Arial"/>
        </w:rPr>
        <w:t xml:space="preserve"> in 2017</w:t>
      </w:r>
      <w:proofErr w:type="gramEnd"/>
      <w:r w:rsidRPr="00154713">
        <w:rPr>
          <w:rFonts w:asciiTheme="majorHAnsi" w:hAnsiTheme="majorHAnsi" w:cs="Arial"/>
        </w:rPr>
        <w:t xml:space="preserve">. He </w:t>
      </w:r>
      <w:proofErr w:type="spellStart"/>
      <w:r w:rsidRPr="00154713">
        <w:rPr>
          <w:rFonts w:asciiTheme="majorHAnsi" w:hAnsiTheme="majorHAnsi" w:cs="Arial"/>
        </w:rPr>
        <w:t>has</w:t>
      </w:r>
      <w:proofErr w:type="spellEnd"/>
      <w:r w:rsidRPr="00154713">
        <w:rPr>
          <w:rFonts w:asciiTheme="majorHAnsi" w:hAnsiTheme="majorHAnsi" w:cs="Arial"/>
        </w:rPr>
        <w:t xml:space="preserve"> </w:t>
      </w:r>
      <w:proofErr w:type="spellStart"/>
      <w:r w:rsidRPr="00154713">
        <w:rPr>
          <w:rFonts w:asciiTheme="majorHAnsi" w:hAnsiTheme="majorHAnsi" w:cs="Arial"/>
        </w:rPr>
        <w:t>completed</w:t>
      </w:r>
      <w:proofErr w:type="spellEnd"/>
      <w:r w:rsidRPr="00154713">
        <w:rPr>
          <w:rFonts w:asciiTheme="majorHAnsi" w:hAnsiTheme="majorHAnsi" w:cs="Arial"/>
        </w:rPr>
        <w:t xml:space="preserve"> </w:t>
      </w:r>
      <w:proofErr w:type="spellStart"/>
      <w:r w:rsidRPr="00154713">
        <w:rPr>
          <w:rFonts w:asciiTheme="majorHAnsi" w:hAnsiTheme="majorHAnsi" w:cs="Arial"/>
        </w:rPr>
        <w:t>his</w:t>
      </w:r>
      <w:proofErr w:type="spellEnd"/>
      <w:r w:rsidRPr="00154713">
        <w:rPr>
          <w:rFonts w:asciiTheme="majorHAnsi" w:hAnsiTheme="majorHAnsi" w:cs="Arial"/>
        </w:rPr>
        <w:t xml:space="preserve"> Core </w:t>
      </w:r>
      <w:proofErr w:type="spellStart"/>
      <w:r w:rsidRPr="00154713">
        <w:rPr>
          <w:rFonts w:asciiTheme="majorHAnsi" w:hAnsiTheme="majorHAnsi" w:cs="Arial"/>
        </w:rPr>
        <w:t>Surgical</w:t>
      </w:r>
      <w:proofErr w:type="spellEnd"/>
      <w:r w:rsidRPr="00154713">
        <w:rPr>
          <w:rFonts w:asciiTheme="majorHAnsi" w:hAnsiTheme="majorHAnsi" w:cs="Arial"/>
        </w:rPr>
        <w:t xml:space="preserve"> Training in the </w:t>
      </w:r>
      <w:proofErr w:type="spellStart"/>
      <w:r w:rsidRPr="00154713">
        <w:rPr>
          <w:rFonts w:asciiTheme="majorHAnsi" w:hAnsiTheme="majorHAnsi" w:cs="Arial"/>
        </w:rPr>
        <w:t>United</w:t>
      </w:r>
      <w:proofErr w:type="spellEnd"/>
      <w:r w:rsidRPr="00154713">
        <w:rPr>
          <w:rFonts w:asciiTheme="majorHAnsi" w:hAnsiTheme="majorHAnsi" w:cs="Arial"/>
        </w:rPr>
        <w:t xml:space="preserve"> Kingdom and </w:t>
      </w:r>
      <w:proofErr w:type="spellStart"/>
      <w:r w:rsidRPr="00154713">
        <w:rPr>
          <w:rFonts w:asciiTheme="majorHAnsi" w:hAnsiTheme="majorHAnsi" w:cs="Arial"/>
        </w:rPr>
        <w:t>is</w:t>
      </w:r>
      <w:proofErr w:type="spellEnd"/>
      <w:r w:rsidRPr="00154713">
        <w:rPr>
          <w:rFonts w:asciiTheme="majorHAnsi" w:hAnsiTheme="majorHAnsi" w:cs="Arial"/>
        </w:rPr>
        <w:t xml:space="preserve"> </w:t>
      </w:r>
      <w:proofErr w:type="spellStart"/>
      <w:r w:rsidRPr="00154713">
        <w:rPr>
          <w:rFonts w:asciiTheme="majorHAnsi" w:hAnsiTheme="majorHAnsi" w:cs="Arial"/>
        </w:rPr>
        <w:t>now</w:t>
      </w:r>
      <w:proofErr w:type="spellEnd"/>
      <w:r w:rsidRPr="00154713">
        <w:rPr>
          <w:rFonts w:asciiTheme="majorHAnsi" w:hAnsiTheme="majorHAnsi" w:cs="Arial"/>
        </w:rPr>
        <w:t xml:space="preserve"> </w:t>
      </w:r>
      <w:proofErr w:type="spellStart"/>
      <w:r w:rsidRPr="00154713">
        <w:rPr>
          <w:rFonts w:asciiTheme="majorHAnsi" w:hAnsiTheme="majorHAnsi" w:cs="Arial"/>
        </w:rPr>
        <w:t>working</w:t>
      </w:r>
      <w:proofErr w:type="spellEnd"/>
      <w:r w:rsidRPr="00154713">
        <w:rPr>
          <w:rFonts w:asciiTheme="majorHAnsi" w:hAnsiTheme="majorHAnsi" w:cs="Arial"/>
        </w:rPr>
        <w:t xml:space="preserve"> </w:t>
      </w:r>
      <w:proofErr w:type="spellStart"/>
      <w:r w:rsidRPr="00154713">
        <w:rPr>
          <w:rFonts w:asciiTheme="majorHAnsi" w:hAnsiTheme="majorHAnsi" w:cs="Arial"/>
        </w:rPr>
        <w:t>as</w:t>
      </w:r>
      <w:proofErr w:type="spellEnd"/>
      <w:r w:rsidRPr="00154713">
        <w:rPr>
          <w:rFonts w:asciiTheme="majorHAnsi" w:hAnsiTheme="majorHAnsi" w:cs="Arial"/>
        </w:rPr>
        <w:t xml:space="preserve"> a </w:t>
      </w:r>
      <w:proofErr w:type="spellStart"/>
      <w:r w:rsidRPr="00154713">
        <w:rPr>
          <w:rFonts w:asciiTheme="majorHAnsi" w:hAnsiTheme="majorHAnsi" w:cs="Arial"/>
        </w:rPr>
        <w:t>Research</w:t>
      </w:r>
      <w:proofErr w:type="spellEnd"/>
      <w:r w:rsidRPr="00154713">
        <w:rPr>
          <w:rFonts w:asciiTheme="majorHAnsi" w:hAnsiTheme="majorHAnsi" w:cs="Arial"/>
        </w:rPr>
        <w:t xml:space="preserve"> </w:t>
      </w:r>
      <w:proofErr w:type="spellStart"/>
      <w:r w:rsidRPr="00154713">
        <w:rPr>
          <w:rFonts w:asciiTheme="majorHAnsi" w:hAnsiTheme="majorHAnsi" w:cs="Arial"/>
        </w:rPr>
        <w:t>Fellow</w:t>
      </w:r>
      <w:proofErr w:type="spellEnd"/>
      <w:r w:rsidRPr="00154713">
        <w:rPr>
          <w:rFonts w:asciiTheme="majorHAnsi" w:hAnsiTheme="majorHAnsi" w:cs="Arial"/>
        </w:rPr>
        <w:t xml:space="preserve"> </w:t>
      </w:r>
      <w:proofErr w:type="gramStart"/>
      <w:r w:rsidRPr="00154713">
        <w:rPr>
          <w:rFonts w:asciiTheme="majorHAnsi" w:hAnsiTheme="majorHAnsi" w:cs="Arial"/>
        </w:rPr>
        <w:t>with</w:t>
      </w:r>
      <w:proofErr w:type="gramEnd"/>
      <w:r w:rsidRPr="00154713">
        <w:rPr>
          <w:rFonts w:asciiTheme="majorHAnsi" w:hAnsiTheme="majorHAnsi" w:cs="Arial"/>
        </w:rPr>
        <w:t xml:space="preserve"> Professor James Green </w:t>
      </w:r>
      <w:proofErr w:type="spellStart"/>
      <w:r w:rsidRPr="00154713">
        <w:rPr>
          <w:rFonts w:asciiTheme="majorHAnsi" w:hAnsiTheme="majorHAnsi" w:cs="Arial"/>
        </w:rPr>
        <w:t>at</w:t>
      </w:r>
      <w:proofErr w:type="spellEnd"/>
      <w:r w:rsidRPr="00154713">
        <w:rPr>
          <w:rFonts w:asciiTheme="majorHAnsi" w:hAnsiTheme="majorHAnsi" w:cs="Arial"/>
        </w:rPr>
        <w:t xml:space="preserve"> </w:t>
      </w:r>
      <w:proofErr w:type="spellStart"/>
      <w:r w:rsidRPr="00154713">
        <w:rPr>
          <w:rFonts w:asciiTheme="majorHAnsi" w:hAnsiTheme="majorHAnsi" w:cs="Arial"/>
        </w:rPr>
        <w:t>Whipps</w:t>
      </w:r>
      <w:proofErr w:type="spellEnd"/>
      <w:r w:rsidRPr="00154713">
        <w:rPr>
          <w:rFonts w:asciiTheme="majorHAnsi" w:hAnsiTheme="majorHAnsi" w:cs="Arial"/>
        </w:rPr>
        <w:t xml:space="preserve"> Cross </w:t>
      </w:r>
      <w:proofErr w:type="spellStart"/>
      <w:r w:rsidRPr="00154713">
        <w:rPr>
          <w:rFonts w:asciiTheme="majorHAnsi" w:hAnsiTheme="majorHAnsi" w:cs="Arial"/>
        </w:rPr>
        <w:t>University</w:t>
      </w:r>
      <w:proofErr w:type="spellEnd"/>
      <w:r w:rsidRPr="00154713">
        <w:rPr>
          <w:rFonts w:asciiTheme="majorHAnsi" w:hAnsiTheme="majorHAnsi" w:cs="Arial"/>
        </w:rPr>
        <w:t xml:space="preserve"> Hospital. </w:t>
      </w:r>
      <w:proofErr w:type="gramStart"/>
      <w:r w:rsidRPr="00154713">
        <w:rPr>
          <w:rFonts w:asciiTheme="majorHAnsi" w:hAnsiTheme="majorHAnsi" w:cs="Arial"/>
        </w:rPr>
        <w:t xml:space="preserve">He </w:t>
      </w:r>
      <w:proofErr w:type="spellStart"/>
      <w:r w:rsidRPr="00154713">
        <w:rPr>
          <w:rFonts w:asciiTheme="majorHAnsi" w:hAnsiTheme="majorHAnsi" w:cs="Arial"/>
        </w:rPr>
        <w:t>has</w:t>
      </w:r>
      <w:proofErr w:type="spellEnd"/>
      <w:r w:rsidRPr="00154713">
        <w:rPr>
          <w:rFonts w:asciiTheme="majorHAnsi" w:hAnsiTheme="majorHAnsi" w:cs="Arial"/>
        </w:rPr>
        <w:t xml:space="preserve"> multiple </w:t>
      </w:r>
      <w:proofErr w:type="spellStart"/>
      <w:r w:rsidRPr="00154713">
        <w:rPr>
          <w:rFonts w:asciiTheme="majorHAnsi" w:hAnsiTheme="majorHAnsi" w:cs="Arial"/>
        </w:rPr>
        <w:t>publications</w:t>
      </w:r>
      <w:proofErr w:type="spellEnd"/>
      <w:proofErr w:type="gramEnd"/>
      <w:r w:rsidRPr="00154713">
        <w:rPr>
          <w:rFonts w:asciiTheme="majorHAnsi" w:hAnsiTheme="majorHAnsi" w:cs="Arial"/>
        </w:rPr>
        <w:t xml:space="preserve"> and </w:t>
      </w:r>
      <w:proofErr w:type="spellStart"/>
      <w:r w:rsidRPr="00154713">
        <w:rPr>
          <w:rFonts w:asciiTheme="majorHAnsi" w:hAnsiTheme="majorHAnsi" w:cs="Arial"/>
        </w:rPr>
        <w:t>has</w:t>
      </w:r>
      <w:proofErr w:type="spellEnd"/>
      <w:r w:rsidRPr="00154713">
        <w:rPr>
          <w:rFonts w:asciiTheme="majorHAnsi" w:hAnsiTheme="majorHAnsi" w:cs="Arial"/>
        </w:rPr>
        <w:t xml:space="preserve"> </w:t>
      </w:r>
      <w:proofErr w:type="spellStart"/>
      <w:r w:rsidRPr="00154713">
        <w:rPr>
          <w:rFonts w:asciiTheme="majorHAnsi" w:hAnsiTheme="majorHAnsi" w:cs="Arial"/>
        </w:rPr>
        <w:t>presented</w:t>
      </w:r>
      <w:proofErr w:type="spellEnd"/>
      <w:r w:rsidRPr="00154713">
        <w:rPr>
          <w:rFonts w:asciiTheme="majorHAnsi" w:hAnsiTheme="majorHAnsi" w:cs="Arial"/>
        </w:rPr>
        <w:t xml:space="preserve"> </w:t>
      </w:r>
      <w:proofErr w:type="spellStart"/>
      <w:r w:rsidRPr="00154713">
        <w:rPr>
          <w:rFonts w:asciiTheme="majorHAnsi" w:hAnsiTheme="majorHAnsi" w:cs="Arial"/>
        </w:rPr>
        <w:t>internationally</w:t>
      </w:r>
      <w:proofErr w:type="spellEnd"/>
      <w:r w:rsidRPr="00154713">
        <w:rPr>
          <w:rFonts w:asciiTheme="majorHAnsi" w:hAnsiTheme="majorHAnsi" w:cs="Arial"/>
        </w:rPr>
        <w:t>.</w:t>
      </w:r>
    </w:p>
    <w:p w14:paraId="22D30A33" w14:textId="77777777" w:rsidR="00482D47" w:rsidRPr="00240B75" w:rsidRDefault="00482D47" w:rsidP="0018023E">
      <w:pPr>
        <w:spacing w:line="360" w:lineRule="auto"/>
        <w:jc w:val="both"/>
        <w:rPr>
          <w:rFonts w:ascii="Calibri" w:hAnsi="Calibri" w:cs="Calibri"/>
        </w:rPr>
      </w:pPr>
    </w:p>
    <w:p w14:paraId="153B0D1D" w14:textId="77777777" w:rsidR="00482D47" w:rsidRPr="00240B75" w:rsidRDefault="00482D47" w:rsidP="0018023E">
      <w:pPr>
        <w:spacing w:line="360" w:lineRule="auto"/>
        <w:rPr>
          <w:rFonts w:ascii="Calibri" w:hAnsi="Calibri" w:cs="Calibri"/>
        </w:rPr>
      </w:pPr>
      <w:r w:rsidRPr="00240B75">
        <w:rPr>
          <w:rFonts w:ascii="Calibri" w:hAnsi="Calibri" w:cs="Calibri"/>
          <w:b/>
        </w:rPr>
        <w:t>Keywords:</w:t>
      </w:r>
      <w:r w:rsidRPr="00240B75">
        <w:rPr>
          <w:rFonts w:ascii="Calibri" w:hAnsi="Calibri" w:cs="Calibri"/>
        </w:rPr>
        <w:t xml:space="preserve"> </w:t>
      </w:r>
      <w:proofErr w:type="spellStart"/>
      <w:r w:rsidR="00154713">
        <w:rPr>
          <w:rFonts w:ascii="Calibri" w:hAnsi="Calibri" w:cs="Calibri"/>
        </w:rPr>
        <w:t>serious</w:t>
      </w:r>
      <w:proofErr w:type="spellEnd"/>
      <w:r w:rsidR="00154713">
        <w:rPr>
          <w:rFonts w:ascii="Calibri" w:hAnsi="Calibri" w:cs="Calibri"/>
        </w:rPr>
        <w:t xml:space="preserve"> </w:t>
      </w:r>
      <w:proofErr w:type="spellStart"/>
      <w:r w:rsidR="00154713">
        <w:rPr>
          <w:rFonts w:ascii="Calibri" w:hAnsi="Calibri" w:cs="Calibri"/>
        </w:rPr>
        <w:t>incidents</w:t>
      </w:r>
      <w:proofErr w:type="spellEnd"/>
      <w:r w:rsidR="00154713">
        <w:rPr>
          <w:rFonts w:ascii="Calibri" w:hAnsi="Calibri" w:cs="Calibri"/>
        </w:rPr>
        <w:t xml:space="preserve">, machine </w:t>
      </w:r>
      <w:proofErr w:type="spellStart"/>
      <w:r w:rsidR="00154713">
        <w:rPr>
          <w:rFonts w:ascii="Calibri" w:hAnsi="Calibri" w:cs="Calibri"/>
        </w:rPr>
        <w:t>learning</w:t>
      </w:r>
      <w:proofErr w:type="spellEnd"/>
      <w:r w:rsidR="00154713">
        <w:rPr>
          <w:rFonts w:ascii="Calibri" w:hAnsi="Calibri" w:cs="Calibri"/>
        </w:rPr>
        <w:t xml:space="preserve">, </w:t>
      </w:r>
      <w:proofErr w:type="spellStart"/>
      <w:r w:rsidR="00154713">
        <w:rPr>
          <w:rFonts w:ascii="Calibri" w:hAnsi="Calibri" w:cs="Calibri"/>
        </w:rPr>
        <w:t>improvement</w:t>
      </w:r>
      <w:proofErr w:type="spellEnd"/>
      <w:r w:rsidR="00154713">
        <w:rPr>
          <w:rFonts w:ascii="Calibri" w:hAnsi="Calibri" w:cs="Calibri"/>
        </w:rPr>
        <w:t xml:space="preserve"> science, </w:t>
      </w:r>
      <w:proofErr w:type="spellStart"/>
      <w:r w:rsidR="00154713">
        <w:rPr>
          <w:rFonts w:ascii="Calibri" w:hAnsi="Calibri" w:cs="Calibri"/>
        </w:rPr>
        <w:t>surgery</w:t>
      </w:r>
      <w:proofErr w:type="spellEnd"/>
    </w:p>
    <w:p w14:paraId="1572C90F" w14:textId="77777777" w:rsidR="00482D47" w:rsidRPr="00240B75" w:rsidRDefault="00482D47" w:rsidP="0018023E">
      <w:pPr>
        <w:pStyle w:val="Paragraph"/>
        <w:tabs>
          <w:tab w:val="left" w:pos="2520"/>
        </w:tabs>
        <w:spacing w:line="360" w:lineRule="auto"/>
        <w:ind w:firstLine="0"/>
        <w:jc w:val="both"/>
        <w:rPr>
          <w:rFonts w:ascii="Calibri" w:hAnsi="Calibri" w:cs="Calibri"/>
          <w:b/>
          <w:bCs/>
          <w:sz w:val="24"/>
          <w:szCs w:val="24"/>
        </w:rPr>
      </w:pPr>
    </w:p>
    <w:p w14:paraId="6F980EC7" w14:textId="77777777" w:rsidR="00482D47" w:rsidRPr="00240B75" w:rsidRDefault="00482D47" w:rsidP="0018023E">
      <w:pPr>
        <w:pStyle w:val="Paragraph"/>
        <w:tabs>
          <w:tab w:val="left" w:pos="2520"/>
        </w:tabs>
        <w:spacing w:line="360" w:lineRule="auto"/>
        <w:ind w:firstLine="0"/>
        <w:jc w:val="both"/>
        <w:rPr>
          <w:rFonts w:ascii="Calibri" w:hAnsi="Calibri" w:cs="Calibri"/>
          <w:bCs/>
          <w:sz w:val="24"/>
          <w:szCs w:val="24"/>
        </w:rPr>
      </w:pPr>
      <w:r w:rsidRPr="00240B75">
        <w:rPr>
          <w:rFonts w:ascii="Calibri" w:hAnsi="Calibri" w:cs="Calibri"/>
          <w:b/>
          <w:bCs/>
          <w:sz w:val="24"/>
          <w:szCs w:val="24"/>
        </w:rPr>
        <w:t xml:space="preserve">Desired </w:t>
      </w:r>
      <w:proofErr w:type="gramStart"/>
      <w:r w:rsidRPr="00240B75">
        <w:rPr>
          <w:rFonts w:ascii="Calibri" w:hAnsi="Calibri" w:cs="Calibri"/>
          <w:b/>
          <w:bCs/>
          <w:sz w:val="24"/>
          <w:szCs w:val="24"/>
        </w:rPr>
        <w:t>presentation</w:t>
      </w:r>
      <w:r w:rsidR="00294731" w:rsidRPr="00240B75">
        <w:rPr>
          <w:rFonts w:ascii="Calibri" w:hAnsi="Calibri" w:cs="Calibri"/>
          <w:b/>
          <w:bCs/>
          <w:sz w:val="24"/>
          <w:szCs w:val="24"/>
        </w:rPr>
        <w:t xml:space="preserve">  </w:t>
      </w:r>
      <w:r w:rsidRPr="00240B75">
        <w:rPr>
          <w:rFonts w:ascii="Calibri" w:hAnsi="Calibri" w:cs="Calibri"/>
          <w:b/>
          <w:bCs/>
          <w:sz w:val="24"/>
          <w:szCs w:val="24"/>
        </w:rPr>
        <w:t>:</w:t>
      </w:r>
      <w:proofErr w:type="gramEnd"/>
      <w:r w:rsidRPr="00240B75">
        <w:rPr>
          <w:rFonts w:ascii="Calibri" w:hAnsi="Calibri" w:cs="Calibri"/>
          <w:b/>
          <w:bCs/>
          <w:sz w:val="24"/>
          <w:szCs w:val="24"/>
        </w:rPr>
        <w:tab/>
      </w:r>
      <w:r w:rsidRPr="00240B75">
        <w:rPr>
          <w:rFonts w:ascii="Calibri" w:hAnsi="Calibri" w:cs="Calibri"/>
          <w:bCs/>
          <w:sz w:val="24"/>
          <w:szCs w:val="24"/>
        </w:rPr>
        <w:t xml:space="preserve">Oral </w:t>
      </w:r>
    </w:p>
    <w:p w14:paraId="377BC953" w14:textId="77777777" w:rsidR="00482D47" w:rsidRPr="00240B75" w:rsidRDefault="00482D47" w:rsidP="0018023E">
      <w:pPr>
        <w:pStyle w:val="Paragraph"/>
        <w:tabs>
          <w:tab w:val="left" w:pos="2520"/>
        </w:tabs>
        <w:spacing w:line="360" w:lineRule="auto"/>
        <w:ind w:firstLine="0"/>
        <w:jc w:val="both"/>
        <w:rPr>
          <w:rFonts w:ascii="Calibri" w:hAnsi="Calibri" w:cs="Calibri"/>
          <w:bCs/>
          <w:sz w:val="24"/>
          <w:szCs w:val="24"/>
        </w:rPr>
      </w:pPr>
    </w:p>
    <w:p w14:paraId="22E757AF" w14:textId="77777777" w:rsidR="00482D47" w:rsidRPr="00240B75" w:rsidRDefault="00482D47" w:rsidP="0018023E">
      <w:pPr>
        <w:pStyle w:val="Paragraph"/>
        <w:tabs>
          <w:tab w:val="left" w:pos="2520"/>
        </w:tabs>
        <w:spacing w:line="360" w:lineRule="auto"/>
        <w:ind w:firstLine="0"/>
        <w:jc w:val="both"/>
        <w:rPr>
          <w:rFonts w:ascii="Calibri" w:hAnsi="Calibri" w:cs="Calibri"/>
          <w:sz w:val="24"/>
          <w:szCs w:val="24"/>
        </w:rPr>
      </w:pPr>
      <w:proofErr w:type="gramStart"/>
      <w:r w:rsidRPr="00240B75">
        <w:rPr>
          <w:rFonts w:ascii="Calibri" w:hAnsi="Calibri" w:cs="Calibri"/>
          <w:b/>
          <w:bCs/>
          <w:sz w:val="24"/>
          <w:szCs w:val="24"/>
        </w:rPr>
        <w:t>Topic</w:t>
      </w:r>
      <w:r w:rsidR="00294731" w:rsidRPr="00240B75">
        <w:rPr>
          <w:rFonts w:ascii="Calibri" w:hAnsi="Calibri" w:cs="Calibri"/>
          <w:b/>
          <w:bCs/>
          <w:sz w:val="24"/>
          <w:szCs w:val="24"/>
        </w:rPr>
        <w:t xml:space="preserve">                        </w:t>
      </w:r>
      <w:r w:rsidR="00F41C70">
        <w:rPr>
          <w:rFonts w:ascii="Calibri" w:hAnsi="Calibri" w:cs="Calibri"/>
          <w:b/>
          <w:bCs/>
          <w:sz w:val="24"/>
          <w:szCs w:val="24"/>
        </w:rPr>
        <w:t xml:space="preserve">      </w:t>
      </w:r>
      <w:r w:rsidR="00294731" w:rsidRPr="00240B75">
        <w:rPr>
          <w:rFonts w:ascii="Calibri" w:hAnsi="Calibri" w:cs="Calibri"/>
          <w:b/>
          <w:bCs/>
          <w:sz w:val="24"/>
          <w:szCs w:val="24"/>
        </w:rPr>
        <w:t xml:space="preserve"> </w:t>
      </w:r>
      <w:r w:rsidRPr="00240B75">
        <w:rPr>
          <w:rFonts w:ascii="Calibri" w:hAnsi="Calibri" w:cs="Calibri"/>
          <w:b/>
          <w:bCs/>
          <w:sz w:val="24"/>
          <w:szCs w:val="24"/>
        </w:rPr>
        <w:t>:</w:t>
      </w:r>
      <w:proofErr w:type="gramEnd"/>
      <w:r w:rsidRPr="00240B75">
        <w:rPr>
          <w:rFonts w:ascii="Calibri" w:hAnsi="Calibri" w:cs="Calibri"/>
          <w:b/>
          <w:bCs/>
          <w:sz w:val="24"/>
          <w:szCs w:val="24"/>
        </w:rPr>
        <w:tab/>
      </w:r>
      <w:r w:rsidR="001F30C9">
        <w:rPr>
          <w:rFonts w:ascii="Calibri" w:hAnsi="Calibri" w:cs="Calibri"/>
          <w:sz w:val="24"/>
          <w:szCs w:val="24"/>
        </w:rPr>
        <w:t>Healthcare and patient safety</w:t>
      </w:r>
    </w:p>
    <w:p w14:paraId="201BA8F2" w14:textId="77777777" w:rsidR="007F49A8" w:rsidRPr="00240B75" w:rsidRDefault="007F49A8" w:rsidP="0018023E">
      <w:pPr>
        <w:pStyle w:val="Paragraph"/>
        <w:tabs>
          <w:tab w:val="left" w:pos="2520"/>
        </w:tabs>
        <w:spacing w:line="360" w:lineRule="auto"/>
        <w:ind w:firstLine="0"/>
        <w:jc w:val="both"/>
        <w:rPr>
          <w:rFonts w:ascii="Calibri" w:hAnsi="Calibri" w:cs="Calibri"/>
          <w:sz w:val="24"/>
          <w:szCs w:val="24"/>
        </w:rPr>
      </w:pPr>
    </w:p>
    <w:p w14:paraId="602D139E" w14:textId="77777777" w:rsidR="00482D47" w:rsidRPr="00240B75" w:rsidRDefault="00482D47" w:rsidP="0018023E">
      <w:pPr>
        <w:pStyle w:val="Paragraph"/>
        <w:tabs>
          <w:tab w:val="left" w:pos="2520"/>
        </w:tabs>
        <w:spacing w:line="360" w:lineRule="auto"/>
        <w:ind w:firstLine="0"/>
        <w:jc w:val="both"/>
        <w:rPr>
          <w:rFonts w:ascii="Calibri" w:hAnsi="Calibri" w:cs="Calibri"/>
          <w:sz w:val="24"/>
          <w:szCs w:val="24"/>
        </w:rPr>
      </w:pPr>
      <w:r w:rsidRPr="00240B75">
        <w:rPr>
          <w:rFonts w:ascii="Calibri" w:hAnsi="Calibri" w:cs="Calibri"/>
          <w:b/>
          <w:bCs/>
          <w:sz w:val="24"/>
          <w:szCs w:val="24"/>
        </w:rPr>
        <w:t>Corresponding Author</w:t>
      </w:r>
      <w:r w:rsidR="00294731" w:rsidRPr="00240B75">
        <w:rPr>
          <w:rFonts w:ascii="Calibri" w:hAnsi="Calibri" w:cs="Calibri"/>
          <w:b/>
          <w:bCs/>
          <w:sz w:val="24"/>
          <w:szCs w:val="24"/>
        </w:rPr>
        <w:t xml:space="preserve"> Details</w:t>
      </w:r>
      <w:proofErr w:type="gramStart"/>
      <w:r w:rsidRPr="00240B75">
        <w:rPr>
          <w:rFonts w:ascii="Calibri" w:hAnsi="Calibri" w:cs="Calibri"/>
          <w:b/>
          <w:bCs/>
          <w:sz w:val="24"/>
          <w:szCs w:val="24"/>
        </w:rPr>
        <w:t>:</w:t>
      </w:r>
      <w:r w:rsidR="00F41C70">
        <w:rPr>
          <w:rFonts w:ascii="Calibri" w:hAnsi="Calibri" w:cs="Calibri"/>
          <w:sz w:val="24"/>
          <w:szCs w:val="24"/>
        </w:rPr>
        <w:t xml:space="preserve">       </w:t>
      </w:r>
      <w:r w:rsidR="00B95B34">
        <w:rPr>
          <w:rFonts w:ascii="Calibri" w:hAnsi="Calibri" w:cs="Calibri"/>
          <w:sz w:val="24"/>
          <w:szCs w:val="24"/>
        </w:rPr>
        <w:t>Tony</w:t>
      </w:r>
      <w:proofErr w:type="gramEnd"/>
      <w:r w:rsidR="00B95B34">
        <w:rPr>
          <w:rFonts w:ascii="Calibri" w:hAnsi="Calibri" w:cs="Calibri"/>
          <w:sz w:val="24"/>
          <w:szCs w:val="24"/>
        </w:rPr>
        <w:t xml:space="preserve"> Tien</w:t>
      </w:r>
    </w:p>
    <w:p w14:paraId="3C568E15" w14:textId="77777777" w:rsidR="00482D47" w:rsidRPr="00240B75" w:rsidRDefault="00482D47" w:rsidP="0018023E">
      <w:pPr>
        <w:pStyle w:val="Paragraph"/>
        <w:tabs>
          <w:tab w:val="left" w:pos="2520"/>
        </w:tabs>
        <w:spacing w:line="360" w:lineRule="auto"/>
        <w:ind w:firstLine="0"/>
        <w:jc w:val="both"/>
        <w:rPr>
          <w:rFonts w:ascii="Calibri" w:hAnsi="Calibri" w:cs="Calibri"/>
          <w:sz w:val="24"/>
          <w:szCs w:val="24"/>
        </w:rPr>
      </w:pPr>
      <w:r w:rsidRPr="00240B75">
        <w:rPr>
          <w:rFonts w:ascii="Calibri" w:hAnsi="Calibri" w:cs="Calibri"/>
          <w:sz w:val="24"/>
          <w:szCs w:val="24"/>
        </w:rPr>
        <w:tab/>
      </w:r>
      <w:r w:rsidR="00B95B34">
        <w:rPr>
          <w:rFonts w:ascii="Calibri" w:hAnsi="Calibri" w:cs="Calibri"/>
          <w:sz w:val="24"/>
          <w:szCs w:val="24"/>
        </w:rPr>
        <w:t xml:space="preserve">                Tony.tien@doctors.org.uk</w:t>
      </w:r>
    </w:p>
    <w:p w14:paraId="5F9594DE" w14:textId="77777777" w:rsidR="00482D47" w:rsidRPr="00240B75" w:rsidRDefault="00482D47" w:rsidP="0018023E">
      <w:pPr>
        <w:pStyle w:val="Paragraph"/>
        <w:tabs>
          <w:tab w:val="left" w:pos="2520"/>
        </w:tabs>
        <w:spacing w:line="360" w:lineRule="auto"/>
        <w:ind w:firstLine="0"/>
        <w:jc w:val="both"/>
        <w:rPr>
          <w:rFonts w:ascii="Calibri" w:hAnsi="Calibri" w:cs="Calibri"/>
          <w:sz w:val="24"/>
          <w:szCs w:val="24"/>
          <w:lang w:val="en-GB"/>
        </w:rPr>
      </w:pPr>
      <w:r w:rsidRPr="00240B75">
        <w:rPr>
          <w:rFonts w:ascii="Calibri" w:hAnsi="Calibri" w:cs="Calibri"/>
          <w:sz w:val="24"/>
          <w:szCs w:val="24"/>
        </w:rPr>
        <w:tab/>
      </w:r>
      <w:r w:rsidR="00294731" w:rsidRPr="00240B75">
        <w:rPr>
          <w:rFonts w:ascii="Calibri" w:hAnsi="Calibri" w:cs="Calibri"/>
          <w:sz w:val="24"/>
          <w:szCs w:val="24"/>
        </w:rPr>
        <w:t xml:space="preserve">                </w:t>
      </w:r>
      <w:proofErr w:type="spellStart"/>
      <w:r w:rsidR="00B95B34">
        <w:rPr>
          <w:rFonts w:ascii="Calibri" w:hAnsi="Calibri" w:cs="Calibri"/>
          <w:sz w:val="24"/>
          <w:szCs w:val="24"/>
        </w:rPr>
        <w:t>Whipps</w:t>
      </w:r>
      <w:proofErr w:type="spellEnd"/>
      <w:r w:rsidR="00B95B34">
        <w:rPr>
          <w:rFonts w:ascii="Calibri" w:hAnsi="Calibri" w:cs="Calibri"/>
          <w:sz w:val="24"/>
          <w:szCs w:val="24"/>
        </w:rPr>
        <w:t xml:space="preserve"> Cross University Hospital</w:t>
      </w:r>
    </w:p>
    <w:p w14:paraId="087CEF4E" w14:textId="77777777" w:rsidR="00482D47" w:rsidRPr="00240B75" w:rsidRDefault="00482D47" w:rsidP="0018023E">
      <w:pPr>
        <w:pStyle w:val="Paragraph"/>
        <w:tabs>
          <w:tab w:val="left" w:pos="2520"/>
        </w:tabs>
        <w:spacing w:line="360" w:lineRule="auto"/>
        <w:ind w:firstLine="0"/>
        <w:jc w:val="both"/>
        <w:rPr>
          <w:rFonts w:ascii="Calibri" w:hAnsi="Calibri" w:cs="Calibri"/>
          <w:sz w:val="24"/>
          <w:szCs w:val="24"/>
        </w:rPr>
      </w:pPr>
      <w:r w:rsidRPr="00240B75">
        <w:rPr>
          <w:rFonts w:ascii="Calibri" w:hAnsi="Calibri" w:cs="Calibri"/>
          <w:sz w:val="24"/>
          <w:szCs w:val="24"/>
        </w:rPr>
        <w:tab/>
      </w:r>
      <w:r w:rsidR="00294731" w:rsidRPr="00240B75">
        <w:rPr>
          <w:rFonts w:ascii="Calibri" w:hAnsi="Calibri" w:cs="Calibri"/>
          <w:sz w:val="24"/>
          <w:szCs w:val="24"/>
        </w:rPr>
        <w:t xml:space="preserve">                </w:t>
      </w:r>
      <w:r w:rsidR="00B95B34">
        <w:rPr>
          <w:rFonts w:ascii="Calibri" w:hAnsi="Calibri" w:cs="Calibri"/>
          <w:sz w:val="24"/>
          <w:szCs w:val="24"/>
        </w:rPr>
        <w:t>London, United Kingdom</w:t>
      </w:r>
    </w:p>
    <w:p w14:paraId="3BF530F8" w14:textId="77777777" w:rsidR="00482D47" w:rsidRPr="00240B75" w:rsidRDefault="00482D47" w:rsidP="0018023E">
      <w:pPr>
        <w:pStyle w:val="Paragraph"/>
        <w:tabs>
          <w:tab w:val="left" w:pos="2520"/>
        </w:tabs>
        <w:spacing w:line="360" w:lineRule="auto"/>
        <w:ind w:firstLine="0"/>
        <w:jc w:val="both"/>
        <w:rPr>
          <w:rFonts w:ascii="Calibri" w:hAnsi="Calibri" w:cs="Calibri"/>
          <w:sz w:val="24"/>
          <w:szCs w:val="24"/>
        </w:rPr>
      </w:pPr>
      <w:r w:rsidRPr="00240B75">
        <w:rPr>
          <w:rFonts w:ascii="Calibri" w:hAnsi="Calibri" w:cs="Calibri"/>
          <w:sz w:val="24"/>
          <w:szCs w:val="24"/>
        </w:rPr>
        <w:tab/>
      </w:r>
      <w:r w:rsidR="00294731" w:rsidRPr="00240B75">
        <w:rPr>
          <w:rFonts w:ascii="Calibri" w:hAnsi="Calibri" w:cs="Calibri"/>
          <w:sz w:val="24"/>
          <w:szCs w:val="24"/>
        </w:rPr>
        <w:t xml:space="preserve">                </w:t>
      </w:r>
      <w:r w:rsidR="00B95B34">
        <w:rPr>
          <w:rFonts w:ascii="Calibri" w:hAnsi="Calibri" w:cs="Calibri"/>
          <w:sz w:val="24"/>
          <w:szCs w:val="24"/>
        </w:rPr>
        <w:t>+447849748683</w:t>
      </w:r>
    </w:p>
    <w:p w14:paraId="48646552" w14:textId="77777777" w:rsidR="00AC3BCD" w:rsidRPr="00240B75" w:rsidRDefault="00AC3BCD" w:rsidP="0018023E">
      <w:pPr>
        <w:spacing w:line="360" w:lineRule="auto"/>
        <w:jc w:val="both"/>
        <w:rPr>
          <w:rFonts w:ascii="Calibri" w:eastAsia="MS PGothic" w:hAnsi="Calibri" w:cs="Calibri"/>
          <w:b/>
          <w:color w:val="000000"/>
        </w:rPr>
      </w:pPr>
    </w:p>
    <w:p w14:paraId="4E8FE2B7" w14:textId="77777777" w:rsidR="00AD6315" w:rsidRPr="00240B75" w:rsidRDefault="00E33F28" w:rsidP="0018023E">
      <w:pPr>
        <w:autoSpaceDE w:val="0"/>
        <w:autoSpaceDN w:val="0"/>
        <w:adjustRightInd w:val="0"/>
        <w:spacing w:line="360" w:lineRule="auto"/>
        <w:jc w:val="center"/>
        <w:rPr>
          <w:rFonts w:ascii="Calibri" w:hAnsi="Calibri" w:cs="Calibri"/>
          <w:lang w:val="en-NZ"/>
        </w:rPr>
      </w:pPr>
      <w:r w:rsidRPr="00240B75">
        <w:rPr>
          <w:rFonts w:ascii="Calibri" w:hAnsi="Calibri" w:cs="Calibri"/>
          <w:b/>
          <w:lang w:val="en-NZ"/>
        </w:rPr>
        <w:t>General Instruction for Abstract submission</w:t>
      </w:r>
      <w:r w:rsidR="00641332" w:rsidRPr="00240B75">
        <w:rPr>
          <w:rFonts w:ascii="Calibri" w:hAnsi="Calibri" w:cs="Calibri"/>
          <w:b/>
          <w:lang w:val="en-NZ"/>
        </w:rPr>
        <w:t xml:space="preserve"> </w:t>
      </w:r>
      <w:r w:rsidR="00072E30" w:rsidRPr="00240B75">
        <w:rPr>
          <w:rFonts w:ascii="Calibri" w:hAnsi="Calibri" w:cs="Calibri"/>
          <w:b/>
          <w:lang w:val="en-NZ"/>
        </w:rPr>
        <w:br/>
      </w:r>
    </w:p>
    <w:p w14:paraId="00F95DDA" w14:textId="77777777" w:rsidR="00294731" w:rsidRPr="00240B75" w:rsidRDefault="00641332" w:rsidP="0018023E">
      <w:pPr>
        <w:spacing w:line="360" w:lineRule="auto"/>
        <w:jc w:val="both"/>
        <w:rPr>
          <w:rFonts w:ascii="Calibri" w:hAnsi="Calibri" w:cs="Calibri"/>
          <w:b/>
          <w:lang w:val="fi-FI"/>
        </w:rPr>
      </w:pPr>
      <w:r w:rsidRPr="00240B75">
        <w:rPr>
          <w:rFonts w:ascii="Calibri" w:hAnsi="Calibri" w:cs="Calibri"/>
          <w:lang w:val="fi-FI"/>
        </w:rPr>
        <w:t xml:space="preserve">This is the abstract text and font template which should be use for </w:t>
      </w:r>
      <w:r w:rsidR="00482D47" w:rsidRPr="00240B75">
        <w:rPr>
          <w:rFonts w:ascii="Calibri" w:hAnsi="Calibri" w:cs="Calibri"/>
          <w:lang w:val="fi-FI"/>
        </w:rPr>
        <w:t xml:space="preserve">abstracts submitted to the </w:t>
      </w:r>
      <w:r w:rsidR="00932ACA">
        <w:rPr>
          <w:rFonts w:ascii="Calibri" w:hAnsi="Calibri" w:cs="Calibri"/>
          <w:b/>
          <w:lang w:val="fi-FI"/>
        </w:rPr>
        <w:t>1</w:t>
      </w:r>
      <w:r w:rsidR="00C9174D">
        <w:rPr>
          <w:rFonts w:ascii="Calibri" w:hAnsi="Calibri" w:cs="Calibri"/>
          <w:b/>
          <w:lang w:val="fi-FI"/>
        </w:rPr>
        <w:t>6</w:t>
      </w:r>
      <w:r w:rsidR="000D226D" w:rsidRPr="00240B75">
        <w:rPr>
          <w:rFonts w:ascii="Calibri" w:hAnsi="Calibri" w:cs="Calibri"/>
          <w:b/>
          <w:lang w:val="fi-FI"/>
        </w:rPr>
        <w:t xml:space="preserve">th </w:t>
      </w:r>
      <w:r w:rsidR="001E43FD" w:rsidRPr="00240B75">
        <w:rPr>
          <w:rFonts w:ascii="Calibri" w:hAnsi="Calibri" w:cs="Calibri"/>
          <w:b/>
          <w:lang w:val="fi-FI"/>
        </w:rPr>
        <w:t xml:space="preserve">International Conference on </w:t>
      </w:r>
      <w:r w:rsidR="0025482C" w:rsidRPr="00240B75">
        <w:rPr>
          <w:rFonts w:ascii="Calibri" w:hAnsi="Calibri" w:cs="Calibri"/>
          <w:b/>
          <w:lang w:val="fi-FI"/>
        </w:rPr>
        <w:t>Health</w:t>
      </w:r>
      <w:r w:rsidR="00C9174D">
        <w:rPr>
          <w:rFonts w:ascii="Calibri" w:hAnsi="Calibri" w:cs="Calibri"/>
          <w:b/>
          <w:lang w:val="fi-FI"/>
        </w:rPr>
        <w:t xml:space="preserve">care </w:t>
      </w:r>
      <w:r w:rsidR="00482D47" w:rsidRPr="00240B75">
        <w:rPr>
          <w:rFonts w:ascii="Calibri" w:hAnsi="Calibri" w:cs="Calibri"/>
          <w:lang w:val="fi-FI"/>
        </w:rPr>
        <w:t>which will be held from</w:t>
      </w:r>
      <w:r w:rsidR="0025482C" w:rsidRPr="00240B75">
        <w:rPr>
          <w:rFonts w:ascii="Calibri" w:hAnsi="Calibri" w:cs="Calibri"/>
          <w:b/>
          <w:lang w:val="fi-FI"/>
        </w:rPr>
        <w:t xml:space="preserve"> </w:t>
      </w:r>
      <w:r w:rsidR="00C9174D">
        <w:rPr>
          <w:rFonts w:ascii="Calibri" w:hAnsi="Calibri" w:cs="Calibri"/>
          <w:b/>
          <w:lang w:val="fi-FI"/>
        </w:rPr>
        <w:t>Dec 2-3</w:t>
      </w:r>
      <w:r w:rsidR="00CE2CBD" w:rsidRPr="00240B75">
        <w:rPr>
          <w:rFonts w:ascii="Calibri" w:hAnsi="Calibri" w:cs="Calibri"/>
          <w:b/>
          <w:lang w:val="fi-FI"/>
        </w:rPr>
        <w:t>, 201</w:t>
      </w:r>
      <w:r w:rsidR="00932ACA">
        <w:rPr>
          <w:rFonts w:ascii="Calibri" w:hAnsi="Calibri" w:cs="Calibri"/>
          <w:b/>
          <w:lang w:val="fi-FI"/>
        </w:rPr>
        <w:t>9</w:t>
      </w:r>
      <w:r w:rsidR="00CE2CBD" w:rsidRPr="00240B75">
        <w:rPr>
          <w:rFonts w:ascii="Calibri" w:hAnsi="Calibri" w:cs="Calibri"/>
          <w:b/>
          <w:lang w:val="fi-FI"/>
        </w:rPr>
        <w:t xml:space="preserve"> </w:t>
      </w:r>
      <w:r w:rsidR="00C9174D">
        <w:rPr>
          <w:rFonts w:ascii="Calibri" w:hAnsi="Calibri" w:cs="Calibri"/>
          <w:b/>
          <w:lang w:val="fi-FI"/>
        </w:rPr>
        <w:t>Baltimore, USA</w:t>
      </w:r>
      <w:r w:rsidR="00294731" w:rsidRPr="00240B75">
        <w:rPr>
          <w:rFonts w:ascii="Calibri" w:hAnsi="Calibri" w:cs="Calibri"/>
          <w:b/>
          <w:lang w:val="fi-FI"/>
        </w:rPr>
        <w:t>.</w:t>
      </w:r>
    </w:p>
    <w:p w14:paraId="79921FBA" w14:textId="77777777" w:rsidR="00294731" w:rsidRPr="00240B75" w:rsidRDefault="00294731" w:rsidP="0018023E">
      <w:pPr>
        <w:spacing w:line="360" w:lineRule="auto"/>
        <w:jc w:val="both"/>
        <w:rPr>
          <w:rFonts w:ascii="Calibri" w:hAnsi="Calibri" w:cs="Calibri"/>
          <w:b/>
          <w:lang w:val="fi-FI"/>
        </w:rPr>
      </w:pPr>
    </w:p>
    <w:p w14:paraId="75D810DD" w14:textId="77777777" w:rsidR="00641332" w:rsidRPr="00240B75" w:rsidRDefault="00641332" w:rsidP="0018023E">
      <w:pPr>
        <w:numPr>
          <w:ilvl w:val="0"/>
          <w:numId w:val="5"/>
        </w:numPr>
        <w:spacing w:line="360" w:lineRule="auto"/>
        <w:jc w:val="both"/>
        <w:rPr>
          <w:rFonts w:ascii="Calibri" w:hAnsi="Calibri" w:cs="Calibri"/>
          <w:b/>
          <w:lang w:val="fi-FI"/>
        </w:rPr>
      </w:pPr>
      <w:r w:rsidRPr="00240B75">
        <w:rPr>
          <w:rFonts w:ascii="Calibri" w:hAnsi="Calibri" w:cs="Calibri"/>
        </w:rPr>
        <w:t>Abstracts</w:t>
      </w:r>
      <w:r w:rsidR="00BF1A0E" w:rsidRPr="00240B75">
        <w:rPr>
          <w:rFonts w:ascii="Calibri" w:hAnsi="Calibri" w:cs="Calibri"/>
        </w:rPr>
        <w:t xml:space="preserve"> </w:t>
      </w:r>
      <w:r w:rsidR="00BF1A0E" w:rsidRPr="00240B75">
        <w:rPr>
          <w:rFonts w:ascii="Calibri" w:hAnsi="Calibri" w:cs="Calibri"/>
          <w:lang w:val="fi-FI"/>
        </w:rPr>
        <w:t>must be in</w:t>
      </w:r>
      <w:r w:rsidR="00BF1A0E" w:rsidRPr="00240B75">
        <w:rPr>
          <w:rFonts w:ascii="Calibri" w:hAnsi="Calibri" w:cs="Calibri"/>
          <w:b/>
        </w:rPr>
        <w:t xml:space="preserve"> English</w:t>
      </w:r>
      <w:r w:rsidR="00BF1A0E" w:rsidRPr="00240B75">
        <w:rPr>
          <w:rFonts w:ascii="Calibri" w:hAnsi="Calibri" w:cs="Calibri"/>
        </w:rPr>
        <w:t>.</w:t>
      </w:r>
    </w:p>
    <w:p w14:paraId="7D0BE20C" w14:textId="77777777" w:rsidR="00641332"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Abstract body must not exceed a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14:paraId="4BEBD8A0" w14:textId="77777777" w:rsidR="000A00D9" w:rsidRPr="00240B75" w:rsidRDefault="000A00D9" w:rsidP="0018023E">
      <w:pPr>
        <w:numPr>
          <w:ilvl w:val="0"/>
          <w:numId w:val="5"/>
        </w:numPr>
        <w:spacing w:line="360" w:lineRule="auto"/>
        <w:jc w:val="both"/>
        <w:rPr>
          <w:rFonts w:ascii="Calibri" w:hAnsi="Calibri" w:cs="Calibri"/>
          <w:lang w:val="fi-FI"/>
        </w:rPr>
      </w:pPr>
      <w:r w:rsidRPr="00240B75">
        <w:rPr>
          <w:rFonts w:ascii="Calibri" w:hAnsi="Calibri" w:cs="Calibri"/>
          <w:b/>
        </w:rPr>
        <w:t xml:space="preserve">Underline the name of </w:t>
      </w:r>
      <w:proofErr w:type="gramStart"/>
      <w:r w:rsidRPr="00240B75">
        <w:rPr>
          <w:rFonts w:ascii="Calibri" w:hAnsi="Calibri" w:cs="Calibri"/>
          <w:b/>
        </w:rPr>
        <w:t>the</w:t>
      </w:r>
      <w:proofErr w:type="gramEnd"/>
      <w:r w:rsidRPr="00240B75">
        <w:rPr>
          <w:rFonts w:ascii="Calibri" w:hAnsi="Calibri" w:cs="Calibri"/>
          <w:b/>
        </w:rPr>
        <w:t xml:space="preserve"> presenting author</w:t>
      </w:r>
    </w:p>
    <w:p w14:paraId="31E24C1D"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 xml:space="preserve">The abstract title </w:t>
      </w:r>
      <w:r w:rsidRPr="00240B75">
        <w:rPr>
          <w:rFonts w:ascii="Calibri" w:hAnsi="Calibri" w:cs="Calibri"/>
          <w:b/>
          <w:lang w:val="fi-FI"/>
        </w:rPr>
        <w:t>must not exceed 150 characters</w:t>
      </w:r>
    </w:p>
    <w:p w14:paraId="518ED425"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It is the author’s responsibility to ensure the title, author and affiliation details entered in the abstract submission site are correct and exactly as they should be published on the abstract and all conference materials.</w:t>
      </w:r>
    </w:p>
    <w:p w14:paraId="6F6D6096"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 xml:space="preserve">Font type must be </w:t>
      </w:r>
      <w:r w:rsidRPr="00240B75">
        <w:rPr>
          <w:rFonts w:ascii="Calibri" w:hAnsi="Calibri" w:cs="Calibri"/>
        </w:rPr>
        <w:t>Times New Roman or Computer Modern font</w:t>
      </w:r>
      <w:r w:rsidRPr="00240B75">
        <w:rPr>
          <w:rFonts w:ascii="Calibri" w:hAnsi="Calibri" w:cs="Calibri"/>
          <w:lang w:val="fi-FI"/>
        </w:rPr>
        <w:t xml:space="preserve"> 12pt and 1.5 line spacing </w:t>
      </w:r>
    </w:p>
    <w:p w14:paraId="521F4FD4"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Abstracts must be free from typographical and grammatical errors.</w:t>
      </w:r>
    </w:p>
    <w:p w14:paraId="1646633E"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14:paraId="2559F23B"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 xml:space="preserve">Along with abstract you should provide </w:t>
      </w:r>
      <w:r w:rsidR="000A00D9" w:rsidRPr="00240B75">
        <w:rPr>
          <w:rFonts w:ascii="Calibri" w:hAnsi="Calibri" w:cs="Calibri"/>
          <w:lang w:val="fi-FI"/>
        </w:rPr>
        <w:t xml:space="preserve">your recent head-shot photograph of good resolution and </w:t>
      </w:r>
      <w:r w:rsidRPr="00240B75">
        <w:rPr>
          <w:rFonts w:ascii="Calibri" w:hAnsi="Calibri" w:cs="Calibri"/>
          <w:lang w:val="fi-FI"/>
        </w:rPr>
        <w:t>short biography (up to 100 words) with your submission.</w:t>
      </w:r>
    </w:p>
    <w:p w14:paraId="06AE7776" w14:textId="77777777" w:rsidR="006D3239"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 xml:space="preserve"> You will be asked to nominate your preference for an oral, workshop or poster presentation. You will also be asked if you have a second preference should you first preference be unsuccessful.</w:t>
      </w:r>
    </w:p>
    <w:p w14:paraId="6E299BEB" w14:textId="77777777" w:rsidR="00DA435D" w:rsidRPr="00240B75" w:rsidRDefault="006D3239" w:rsidP="0018023E">
      <w:pPr>
        <w:numPr>
          <w:ilvl w:val="0"/>
          <w:numId w:val="5"/>
        </w:numPr>
        <w:spacing w:line="360" w:lineRule="auto"/>
        <w:jc w:val="both"/>
        <w:rPr>
          <w:rFonts w:ascii="Calibri" w:hAnsi="Calibri" w:cs="Calibri"/>
          <w:lang w:val="fi-FI"/>
        </w:rPr>
      </w:pPr>
      <w:r w:rsidRPr="00240B75">
        <w:rPr>
          <w:rFonts w:ascii="Calibri" w:hAnsi="Calibri" w:cs="Calibri"/>
          <w:lang w:val="fi-FI"/>
        </w:rPr>
        <w:t xml:space="preserve"> It is recommended to submit the abstract in electronic form via conference website (‘abstract submission’ link). The submitted abstract must be a Microsoft Office Word file (*.doc, *.docx). or you can send us your abstract to </w:t>
      </w:r>
    </w:p>
    <w:p w14:paraId="4D4F6D19" w14:textId="77777777" w:rsidR="0025482C" w:rsidRDefault="00DA6C12" w:rsidP="0018023E">
      <w:pPr>
        <w:spacing w:line="360" w:lineRule="auto"/>
        <w:ind w:left="720"/>
        <w:jc w:val="both"/>
        <w:rPr>
          <w:rFonts w:ascii="Calibri" w:hAnsi="Calibri" w:cs="Calibri"/>
          <w:color w:val="212121"/>
        </w:rPr>
      </w:pPr>
      <w:r>
        <w:rPr>
          <w:rFonts w:ascii="Calibri" w:hAnsi="Calibri" w:cs="Calibri"/>
          <w:color w:val="212121"/>
        </w:rPr>
        <w:t xml:space="preserve">mailto: </w:t>
      </w:r>
      <w:hyperlink r:id="rId11" w:history="1">
        <w:r w:rsidR="00C9174D" w:rsidRPr="00375505">
          <w:rPr>
            <w:rStyle w:val="Hyperlink"/>
            <w:rFonts w:ascii="Calibri" w:hAnsi="Calibri" w:cs="Calibri"/>
          </w:rPr>
          <w:t>healthcare.conference@yandex.com</w:t>
        </w:r>
      </w:hyperlink>
    </w:p>
    <w:p w14:paraId="7B19331E" w14:textId="77777777" w:rsidR="00DA6C12" w:rsidRPr="00240B75" w:rsidRDefault="00DA6C12" w:rsidP="0018023E">
      <w:pPr>
        <w:spacing w:line="360" w:lineRule="auto"/>
        <w:ind w:left="720"/>
        <w:jc w:val="both"/>
        <w:rPr>
          <w:rFonts w:ascii="Calibri" w:hAnsi="Calibri" w:cs="Calibri"/>
          <w:color w:val="212121"/>
        </w:rPr>
      </w:pPr>
    </w:p>
    <w:p w14:paraId="10CAFA57" w14:textId="77777777" w:rsidR="006D3239" w:rsidRPr="00240B75" w:rsidRDefault="006D3239" w:rsidP="0018023E">
      <w:pPr>
        <w:spacing w:line="360" w:lineRule="auto"/>
        <w:ind w:left="720"/>
        <w:jc w:val="both"/>
        <w:rPr>
          <w:rFonts w:ascii="Calibri" w:hAnsi="Calibri" w:cs="Calibri"/>
          <w:lang w:val="fi-FI"/>
        </w:rPr>
      </w:pPr>
      <w:proofErr w:type="gramStart"/>
      <w:r w:rsidRPr="00240B75">
        <w:rPr>
          <w:rFonts w:ascii="Calibri" w:hAnsi="Calibri" w:cs="Calibri"/>
          <w:bCs/>
        </w:rPr>
        <w:t>All submitted abstracts will be referred by the Local Organizing Committee / International Scientific Committee</w:t>
      </w:r>
      <w:proofErr w:type="gramEnd"/>
      <w:r w:rsidRPr="00240B75">
        <w:rPr>
          <w:rFonts w:ascii="Calibri" w:hAnsi="Calibri" w:cs="Calibri"/>
          <w:bCs/>
        </w:rPr>
        <w:t xml:space="preserve">.  Based </w:t>
      </w:r>
      <w:proofErr w:type="gramStart"/>
      <w:r w:rsidRPr="00240B75">
        <w:rPr>
          <w:rFonts w:ascii="Calibri" w:hAnsi="Calibri" w:cs="Calibri"/>
          <w:bCs/>
        </w:rPr>
        <w:t>on</w:t>
      </w:r>
      <w:proofErr w:type="gramEnd"/>
      <w:r w:rsidRPr="00240B75">
        <w:rPr>
          <w:rFonts w:ascii="Calibri" w:hAnsi="Calibri" w:cs="Calibri"/>
          <w:bCs/>
        </w:rPr>
        <w:t xml:space="preserve"> their scientific quality and relevance to the conference topics, the abstract will be either accepted for publication in the </w:t>
      </w:r>
      <w:r w:rsidR="00723BBB" w:rsidRPr="00240B75">
        <w:rPr>
          <w:rFonts w:ascii="Calibri" w:hAnsi="Calibri" w:cs="Calibri"/>
          <w:bCs/>
        </w:rPr>
        <w:t>Conference Proceedings</w:t>
      </w:r>
      <w:r w:rsidRPr="00240B75">
        <w:rPr>
          <w:rFonts w:ascii="Calibri" w:hAnsi="Calibri" w:cs="Calibri"/>
          <w:bCs/>
        </w:rPr>
        <w:t xml:space="preserve"> or rejected. </w:t>
      </w:r>
      <w:proofErr w:type="gramStart"/>
      <w:r w:rsidRPr="00240B75">
        <w:rPr>
          <w:rFonts w:ascii="Calibri" w:hAnsi="Calibri" w:cs="Calibri"/>
          <w:bCs/>
        </w:rPr>
        <w:t xml:space="preserve">The </w:t>
      </w:r>
      <w:r w:rsidR="00723BBB" w:rsidRPr="00240B75">
        <w:rPr>
          <w:rFonts w:ascii="Calibri" w:hAnsi="Calibri" w:cs="Calibri"/>
          <w:bCs/>
        </w:rPr>
        <w:t xml:space="preserve">Conference Proceedings </w:t>
      </w:r>
      <w:r w:rsidRPr="00240B75">
        <w:rPr>
          <w:rFonts w:ascii="Calibri" w:hAnsi="Calibri" w:cs="Calibri"/>
          <w:bCs/>
        </w:rPr>
        <w:t>will distributed</w:t>
      </w:r>
      <w:proofErr w:type="gramEnd"/>
      <w:r w:rsidRPr="00240B75">
        <w:rPr>
          <w:rFonts w:ascii="Calibri" w:hAnsi="Calibri" w:cs="Calibri"/>
          <w:bCs/>
        </w:rPr>
        <w:t xml:space="preserve"> to the participants at the registration both in hard-copy and electronic versions. The </w:t>
      </w:r>
      <w:proofErr w:type="gramStart"/>
      <w:r w:rsidRPr="00240B75">
        <w:rPr>
          <w:rFonts w:ascii="Calibri" w:hAnsi="Calibri" w:cs="Calibri"/>
          <w:bCs/>
        </w:rPr>
        <w:t>abstract</w:t>
      </w:r>
      <w:proofErr w:type="gramEnd"/>
      <w:r w:rsidRPr="00240B75">
        <w:rPr>
          <w:rFonts w:ascii="Calibri" w:hAnsi="Calibri" w:cs="Calibri"/>
          <w:bCs/>
        </w:rPr>
        <w:t xml:space="preserve"> will not be published, unless the registration fee of the registered author is received.</w:t>
      </w:r>
    </w:p>
    <w:sectPr w:rsidR="006D3239" w:rsidRPr="00240B75" w:rsidSect="00C9174D">
      <w:headerReference w:type="default" r:id="rId12"/>
      <w:pgSz w:w="11906" w:h="16838"/>
      <w:pgMar w:top="57" w:right="1134" w:bottom="1134" w:left="1134" w:header="270"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0626ED" w14:textId="77777777" w:rsidR="00B95B34" w:rsidRDefault="00B95B34" w:rsidP="00671A59">
      <w:r>
        <w:separator/>
      </w:r>
    </w:p>
  </w:endnote>
  <w:endnote w:type="continuationSeparator" w:id="0">
    <w:p w14:paraId="406B2454" w14:textId="77777777" w:rsidR="00B95B34" w:rsidRDefault="00B95B3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0000000000000000000"/>
    <w:charset w:val="01"/>
    <w:family w:val="roman"/>
    <w:notTrueType/>
    <w:pitch w:val="variable"/>
  </w:font>
  <w:font w:name="Tahoma">
    <w:panose1 w:val="020B0604030504040204"/>
    <w:charset w:val="00"/>
    <w:family w:val="auto"/>
    <w:pitch w:val="variable"/>
    <w:sig w:usb0="E1002A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Batang">
    <w:altName w:val="바탕"/>
    <w:charset w:val="81"/>
    <w:family w:val="roman"/>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Times">
    <w:panose1 w:val="00000000000000000000"/>
    <w:charset w:val="4D"/>
    <w:family w:val="roman"/>
    <w:notTrueType/>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64E0E" w14:textId="77777777" w:rsidR="00B95B34" w:rsidRDefault="00B95B34" w:rsidP="00671A59">
      <w:r>
        <w:separator/>
      </w:r>
    </w:p>
  </w:footnote>
  <w:footnote w:type="continuationSeparator" w:id="0">
    <w:p w14:paraId="68025980" w14:textId="77777777" w:rsidR="00B95B34" w:rsidRDefault="00B95B34"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D964F" w14:textId="77777777" w:rsidR="00B95B34" w:rsidRPr="00ED7EEB" w:rsidRDefault="00F26A5B" w:rsidP="00294731">
    <w:pPr>
      <w:pStyle w:val="Header"/>
      <w:spacing w:line="276" w:lineRule="auto"/>
      <w:jc w:val="center"/>
      <w:rPr>
        <w:lang w:val="en-US"/>
      </w:rPr>
    </w:pPr>
    <w:r>
      <w:rPr>
        <w:noProof/>
        <w:lang w:val="en-US" w:eastAsia="en-US" w:bidi="ar-SA"/>
      </w:rPr>
      <w:drawing>
        <wp:inline distT="0" distB="0" distL="0" distR="0" wp14:anchorId="4ED5A43F" wp14:editId="750AE039">
          <wp:extent cx="4104005" cy="1327785"/>
          <wp:effectExtent l="0" t="0" r="10795" b="0"/>
          <wp:docPr id="1" name="Picture 1" descr="ICH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HC"/>
                  <pic:cNvPicPr>
                    <a:picLocks noChangeAspect="1" noChangeArrowheads="1"/>
                  </pic:cNvPicPr>
                </pic:nvPicPr>
                <pic:blipFill>
                  <a:blip r:embed="rId1">
                    <a:extLst>
                      <a:ext uri="{28A0092B-C50C-407E-A947-70E740481C1C}">
                        <a14:useLocalDpi xmlns:a14="http://schemas.microsoft.com/office/drawing/2010/main" val="0"/>
                      </a:ext>
                    </a:extLst>
                  </a:blip>
                  <a:srcRect l="19501" r="8667" b="30499"/>
                  <a:stretch>
                    <a:fillRect/>
                  </a:stretch>
                </pic:blipFill>
                <pic:spPr bwMode="auto">
                  <a:xfrm>
                    <a:off x="0" y="0"/>
                    <a:ext cx="4104005" cy="132778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B705D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5">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5475B"/>
    <w:rsid w:val="00072E30"/>
    <w:rsid w:val="00085B88"/>
    <w:rsid w:val="00090564"/>
    <w:rsid w:val="00097CA5"/>
    <w:rsid w:val="000A00D9"/>
    <w:rsid w:val="000A4C72"/>
    <w:rsid w:val="000D226D"/>
    <w:rsid w:val="000E7A02"/>
    <w:rsid w:val="00101A04"/>
    <w:rsid w:val="00106952"/>
    <w:rsid w:val="00120A14"/>
    <w:rsid w:val="001216E5"/>
    <w:rsid w:val="0013563F"/>
    <w:rsid w:val="00145878"/>
    <w:rsid w:val="00154713"/>
    <w:rsid w:val="0018023E"/>
    <w:rsid w:val="001A411C"/>
    <w:rsid w:val="001B1336"/>
    <w:rsid w:val="001B4CDD"/>
    <w:rsid w:val="001B6DE6"/>
    <w:rsid w:val="001C51E2"/>
    <w:rsid w:val="001E43FD"/>
    <w:rsid w:val="001F30C9"/>
    <w:rsid w:val="001F414A"/>
    <w:rsid w:val="00205354"/>
    <w:rsid w:val="00214996"/>
    <w:rsid w:val="00240B75"/>
    <w:rsid w:val="0025482C"/>
    <w:rsid w:val="002659F1"/>
    <w:rsid w:val="00270EC9"/>
    <w:rsid w:val="00274A50"/>
    <w:rsid w:val="00292DC0"/>
    <w:rsid w:val="00294731"/>
    <w:rsid w:val="002B18D5"/>
    <w:rsid w:val="002C0D06"/>
    <w:rsid w:val="002C0F2B"/>
    <w:rsid w:val="0035167E"/>
    <w:rsid w:val="003753DD"/>
    <w:rsid w:val="003A4429"/>
    <w:rsid w:val="003F1BA1"/>
    <w:rsid w:val="004775E3"/>
    <w:rsid w:val="00482D47"/>
    <w:rsid w:val="0049217F"/>
    <w:rsid w:val="004A262E"/>
    <w:rsid w:val="004A2CA1"/>
    <w:rsid w:val="004B3B30"/>
    <w:rsid w:val="004E735A"/>
    <w:rsid w:val="00500D99"/>
    <w:rsid w:val="00505DA1"/>
    <w:rsid w:val="005408D9"/>
    <w:rsid w:val="00555DAD"/>
    <w:rsid w:val="005B168A"/>
    <w:rsid w:val="005C2EA1"/>
    <w:rsid w:val="005C3848"/>
    <w:rsid w:val="005D43ED"/>
    <w:rsid w:val="00605142"/>
    <w:rsid w:val="006061D4"/>
    <w:rsid w:val="00612C13"/>
    <w:rsid w:val="006228DD"/>
    <w:rsid w:val="006324B3"/>
    <w:rsid w:val="00641332"/>
    <w:rsid w:val="006511AA"/>
    <w:rsid w:val="00671A59"/>
    <w:rsid w:val="00675647"/>
    <w:rsid w:val="00691F82"/>
    <w:rsid w:val="006B463C"/>
    <w:rsid w:val="006C51B8"/>
    <w:rsid w:val="006D3239"/>
    <w:rsid w:val="006F0C5C"/>
    <w:rsid w:val="00723BBB"/>
    <w:rsid w:val="007258AA"/>
    <w:rsid w:val="00743CCA"/>
    <w:rsid w:val="00743FF8"/>
    <w:rsid w:val="00746319"/>
    <w:rsid w:val="007875D1"/>
    <w:rsid w:val="00790C29"/>
    <w:rsid w:val="007C121A"/>
    <w:rsid w:val="007F0333"/>
    <w:rsid w:val="007F49A8"/>
    <w:rsid w:val="00800D58"/>
    <w:rsid w:val="00807A7E"/>
    <w:rsid w:val="00834D93"/>
    <w:rsid w:val="00862283"/>
    <w:rsid w:val="00872C88"/>
    <w:rsid w:val="008A3E9A"/>
    <w:rsid w:val="008A690F"/>
    <w:rsid w:val="008C7A81"/>
    <w:rsid w:val="008E5BD8"/>
    <w:rsid w:val="00901E5B"/>
    <w:rsid w:val="00932ACA"/>
    <w:rsid w:val="00944111"/>
    <w:rsid w:val="0095034D"/>
    <w:rsid w:val="00970E67"/>
    <w:rsid w:val="009821B4"/>
    <w:rsid w:val="009A6AD9"/>
    <w:rsid w:val="009B0CCF"/>
    <w:rsid w:val="009B7F4F"/>
    <w:rsid w:val="009C2BF6"/>
    <w:rsid w:val="009D3EA4"/>
    <w:rsid w:val="009E6632"/>
    <w:rsid w:val="009E6C61"/>
    <w:rsid w:val="00A02F0F"/>
    <w:rsid w:val="00A23A4D"/>
    <w:rsid w:val="00A31D17"/>
    <w:rsid w:val="00A41107"/>
    <w:rsid w:val="00A50066"/>
    <w:rsid w:val="00A603E8"/>
    <w:rsid w:val="00A668A1"/>
    <w:rsid w:val="00A76E81"/>
    <w:rsid w:val="00A83688"/>
    <w:rsid w:val="00A83863"/>
    <w:rsid w:val="00AA7329"/>
    <w:rsid w:val="00AC3BCD"/>
    <w:rsid w:val="00AD6315"/>
    <w:rsid w:val="00AF4356"/>
    <w:rsid w:val="00B2169C"/>
    <w:rsid w:val="00B26097"/>
    <w:rsid w:val="00B27625"/>
    <w:rsid w:val="00B675D9"/>
    <w:rsid w:val="00B9486A"/>
    <w:rsid w:val="00B95B34"/>
    <w:rsid w:val="00BF1A0E"/>
    <w:rsid w:val="00BF23F7"/>
    <w:rsid w:val="00BF5676"/>
    <w:rsid w:val="00C1430B"/>
    <w:rsid w:val="00C474B1"/>
    <w:rsid w:val="00C9174D"/>
    <w:rsid w:val="00CE08A2"/>
    <w:rsid w:val="00CE2CBD"/>
    <w:rsid w:val="00D05A91"/>
    <w:rsid w:val="00D367E3"/>
    <w:rsid w:val="00D8337B"/>
    <w:rsid w:val="00DA2249"/>
    <w:rsid w:val="00DA435D"/>
    <w:rsid w:val="00DA581F"/>
    <w:rsid w:val="00DA6C12"/>
    <w:rsid w:val="00DC29A1"/>
    <w:rsid w:val="00DC39B7"/>
    <w:rsid w:val="00DC7405"/>
    <w:rsid w:val="00DD3006"/>
    <w:rsid w:val="00DE2102"/>
    <w:rsid w:val="00E119D1"/>
    <w:rsid w:val="00E3114A"/>
    <w:rsid w:val="00E33F28"/>
    <w:rsid w:val="00E45DE5"/>
    <w:rsid w:val="00E478C5"/>
    <w:rsid w:val="00E713DA"/>
    <w:rsid w:val="00E803ED"/>
    <w:rsid w:val="00E85CF8"/>
    <w:rsid w:val="00EB353E"/>
    <w:rsid w:val="00ED51D7"/>
    <w:rsid w:val="00ED67BA"/>
    <w:rsid w:val="00ED7EEB"/>
    <w:rsid w:val="00EE1DF0"/>
    <w:rsid w:val="00F01887"/>
    <w:rsid w:val="00F10B0E"/>
    <w:rsid w:val="00F215A7"/>
    <w:rsid w:val="00F26A5B"/>
    <w:rsid w:val="00F30972"/>
    <w:rsid w:val="00F36B5D"/>
    <w:rsid w:val="00F41C70"/>
    <w:rsid w:val="00F42DCF"/>
    <w:rsid w:val="00F709F5"/>
    <w:rsid w:val="00F90AE2"/>
    <w:rsid w:val="00FA5CBE"/>
    <w:rsid w:val="00FB641C"/>
    <w:rsid w:val="00FC1073"/>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E13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5482C"/>
    <w:rPr>
      <w:color w:val="808080"/>
      <w:shd w:val="clear" w:color="auto" w:fill="E6E6E6"/>
    </w:rPr>
  </w:style>
  <w:style w:type="paragraph" w:customStyle="1" w:styleId="Default">
    <w:name w:val="Default"/>
    <w:rsid w:val="00154713"/>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5482C"/>
    <w:rPr>
      <w:color w:val="808080"/>
      <w:shd w:val="clear" w:color="auto" w:fill="E6E6E6"/>
    </w:rPr>
  </w:style>
  <w:style w:type="paragraph" w:customStyle="1" w:styleId="Default">
    <w:name w:val="Default"/>
    <w:rsid w:val="00154713"/>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mailto:healthcare.conference@yandex.com"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EA7FF-60A9-8B4D-A361-F7B073825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772</Words>
  <Characters>4404</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5166</CharactersWithSpaces>
  <SharedDoc>false</SharedDoc>
  <HLinks>
    <vt:vector size="18" baseType="variant">
      <vt:variant>
        <vt:i4>6488178</vt:i4>
      </vt:variant>
      <vt:variant>
        <vt:i4>0</vt:i4>
      </vt:variant>
      <vt:variant>
        <vt:i4>0</vt:i4>
      </vt:variant>
      <vt:variant>
        <vt:i4>5</vt:i4>
      </vt:variant>
      <vt:variant>
        <vt:lpwstr>mailto:healthcare.conference@yandex.com</vt:lpwstr>
      </vt:variant>
      <vt:variant>
        <vt:lpwstr/>
      </vt:variant>
      <vt:variant>
        <vt:i4>1572976</vt:i4>
      </vt:variant>
      <vt:variant>
        <vt:i4>2048</vt:i4>
      </vt:variant>
      <vt:variant>
        <vt:i4>1025</vt:i4>
      </vt:variant>
      <vt:variant>
        <vt:i4>1</vt:i4>
      </vt:variant>
      <vt:variant>
        <vt:lpwstr>dummy</vt:lpwstr>
      </vt:variant>
      <vt:variant>
        <vt:lpwstr/>
      </vt:variant>
      <vt:variant>
        <vt:i4>1</vt:i4>
      </vt:variant>
      <vt:variant>
        <vt:i4>6941</vt:i4>
      </vt:variant>
      <vt:variant>
        <vt:i4>1026</vt:i4>
      </vt:variant>
      <vt:variant>
        <vt:i4>1</vt:i4>
      </vt:variant>
      <vt:variant>
        <vt:lpwstr>ICHC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dcterms:created xsi:type="dcterms:W3CDTF">2019-10-25T21:34:00Z</dcterms:created>
  <dcterms:modified xsi:type="dcterms:W3CDTF">2019-10-28T20:20:00Z</dcterms:modified>
</cp:coreProperties>
</file>