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numPr>
          <w:ilvl w:val="0"/>
          <w:numId w:val="6"/>
        </w:numPr>
        <w:spacing w:lineRule="auto" w:line="36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BACTERIOLOGICAL  PROFILE AND REISTANCE PATTERNS OF BLOOD CULTURE ISOLATES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    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IN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PAEDRIATIC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PATIENTS AT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SRINAGAR,KASHMIR,INDIA</w:t>
      </w:r>
    </w:p>
    <w:p>
      <w:pPr>
        <w:pStyle w:val="style0"/>
        <w:spacing w:lineRule="auto" w:line="360"/>
        <w:ind w:left="720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cs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  <w:u w:val="single"/>
        </w:rPr>
        <w:t>Wani Kaiser</w:t>
      </w:r>
      <w:r>
        <w:rPr>
          <w:rFonts w:ascii="Times New Roman" w:cs="Times New Roman" w:hAnsi="Times New Roman"/>
          <w:i/>
          <w:sz w:val="24"/>
          <w:szCs w:val="24"/>
        </w:rPr>
        <w:t>,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Mallik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A</w:t>
      </w:r>
      <w:r>
        <w:rPr>
          <w:rFonts w:ascii="Times New Roman" w:cs="Times New Roman" w:hAnsi="Times New Roman"/>
          <w:i/>
          <w:sz w:val="24"/>
          <w:szCs w:val="24"/>
        </w:rPr>
        <w:t>bid</w:t>
      </w:r>
      <w:r>
        <w:rPr>
          <w:rFonts w:ascii="Times New Roman" w:cs="Times New Roman" w:hAnsi="Times New Roman"/>
          <w:i/>
          <w:sz w:val="24"/>
          <w:szCs w:val="24"/>
        </w:rPr>
        <w:t>a</w:t>
      </w:r>
      <w:r>
        <w:rPr>
          <w:rFonts w:ascii="Times New Roman" w:cs="Times New Roman" w:hAnsi="Times New Roman"/>
          <w:i/>
          <w:sz w:val="24"/>
          <w:szCs w:val="24"/>
        </w:rPr>
        <w:t>,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Irfan</w:t>
      </w:r>
      <w:r>
        <w:rPr>
          <w:rFonts w:ascii="Times New Roman" w:cs="Times New Roman" w:hAnsi="Times New Roman"/>
          <w:i/>
          <w:sz w:val="24"/>
          <w:szCs w:val="24"/>
        </w:rPr>
        <w:t>.</w:t>
      </w:r>
    </w:p>
    <w:p>
      <w:pPr>
        <w:pStyle w:val="style0"/>
        <w:spacing w:lineRule="auto" w:line="360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 xml:space="preserve">G B Pant Hospital for Children, </w:t>
      </w:r>
      <w:r>
        <w:rPr>
          <w:rFonts w:ascii="Times New Roman" w:cs="Times New Roman" w:hAnsi="Times New Roman"/>
          <w:i/>
          <w:sz w:val="24"/>
          <w:szCs w:val="24"/>
        </w:rPr>
        <w:t>Sonawar</w:t>
      </w:r>
      <w:r>
        <w:rPr>
          <w:rFonts w:ascii="Times New Roman" w:cs="Times New Roman" w:hAnsi="Times New Roman"/>
          <w:i/>
          <w:sz w:val="24"/>
          <w:szCs w:val="24"/>
        </w:rPr>
        <w:t>, Srinagar.</w:t>
      </w:r>
    </w:p>
    <w:p>
      <w:pPr>
        <w:pStyle w:val="style0"/>
        <w:numPr>
          <w:ilvl w:val="0"/>
          <w:numId w:val="2"/>
        </w:numPr>
        <w:spacing w:lineRule="auto" w:line="360"/>
        <w:rPr>
          <w:rFonts w:ascii="Times New Roman" w:cs="Times New Roman" w:hAnsi="Times New Roman"/>
          <w:i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>Jammu and Kashmir,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India,</w:t>
      </w: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i/>
          <w:sz w:val="24"/>
          <w:szCs w:val="24"/>
        </w:rPr>
        <w:t>190004.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6"/>
        </w:numPr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Cs/>
          <w:sz w:val="24"/>
          <w:szCs w:val="24"/>
        </w:rPr>
        <w:t xml:space="preserve">The </w:t>
      </w:r>
      <w:r>
        <w:rPr>
          <w:rFonts w:ascii="Times New Roman" w:cs="Times New Roman" w:hAnsi="Times New Roman"/>
          <w:bCs/>
          <w:sz w:val="24"/>
          <w:szCs w:val="24"/>
        </w:rPr>
        <w:t>o</w:t>
      </w:r>
      <w:r>
        <w:rPr>
          <w:rFonts w:ascii="Times New Roman" w:cs="Times New Roman" w:hAnsi="Times New Roman"/>
          <w:bCs/>
          <w:sz w:val="24"/>
          <w:szCs w:val="24"/>
        </w:rPr>
        <w:t>bjectiv</w:t>
      </w:r>
      <w:r>
        <w:rPr>
          <w:rFonts w:ascii="Times New Roman" w:cs="Times New Roman" w:hAnsi="Times New Roman"/>
          <w:bCs/>
          <w:sz w:val="24"/>
          <w:szCs w:val="24"/>
        </w:rPr>
        <w:t>e of study was t</w:t>
      </w:r>
      <w:r>
        <w:rPr>
          <w:rFonts w:ascii="Times New Roman" w:cs="Times New Roman" w:hAnsi="Times New Roman"/>
          <w:bCs/>
          <w:sz w:val="24"/>
          <w:szCs w:val="24"/>
        </w:rPr>
        <w:t xml:space="preserve">o </w:t>
      </w:r>
      <w:r>
        <w:rPr>
          <w:rFonts w:ascii="Times New Roman" w:cs="Times New Roman" w:hAnsi="Times New Roman"/>
          <w:sz w:val="24"/>
          <w:szCs w:val="24"/>
        </w:rPr>
        <w:t>determine the bacteriological profile of various microorganisms isolated and known their multidrug resistance pattern.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The microorganism and sensitivity pattern vary from region to region and time to time.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bCs/>
          <w:sz w:val="24"/>
          <w:szCs w:val="24"/>
        </w:rPr>
        <w:t xml:space="preserve">his retrospective study was conducted at </w:t>
      </w:r>
      <w:r>
        <w:rPr>
          <w:rFonts w:ascii="Times New Roman" w:cs="Times New Roman" w:hAnsi="Times New Roman"/>
          <w:bCs/>
          <w:sz w:val="24"/>
          <w:szCs w:val="24"/>
        </w:rPr>
        <w:t>department of microbiology G B Pant children hospital from January 2014 to June 2015</w:t>
      </w:r>
      <w:r>
        <w:rPr>
          <w:rFonts w:ascii="Times New Roman" w:cs="Times New Roman" w:hAnsi="Times New Roman"/>
          <w:bCs/>
          <w:sz w:val="24"/>
          <w:szCs w:val="24"/>
        </w:rPr>
        <w:t xml:space="preserve">. </w:t>
      </w:r>
      <w:r>
        <w:rPr>
          <w:rFonts w:ascii="Times New Roman" w:cs="Times New Roman" w:hAnsi="Times New Roman"/>
          <w:bCs/>
          <w:sz w:val="24"/>
          <w:szCs w:val="24"/>
        </w:rPr>
        <w:t>Blood  Samples</w:t>
      </w:r>
      <w:r>
        <w:rPr>
          <w:rFonts w:ascii="Times New Roman" w:cs="Times New Roman" w:hAnsi="Times New Roman"/>
          <w:bCs/>
          <w:sz w:val="24"/>
          <w:szCs w:val="24"/>
        </w:rPr>
        <w:t xml:space="preserve"> were collected from </w:t>
      </w:r>
      <w:r>
        <w:rPr>
          <w:rFonts w:ascii="Times New Roman" w:cs="Times New Roman" w:hAnsi="Times New Roman"/>
          <w:bCs/>
          <w:sz w:val="24"/>
          <w:szCs w:val="24"/>
        </w:rPr>
        <w:t xml:space="preserve">3031 </w:t>
      </w:r>
      <w:r>
        <w:rPr>
          <w:rFonts w:ascii="Times New Roman" w:cs="Times New Roman" w:hAnsi="Times New Roman"/>
          <w:bCs/>
          <w:sz w:val="24"/>
          <w:szCs w:val="24"/>
        </w:rPr>
        <w:t xml:space="preserve">neonates and children admitted after fulfilling criteria for sepsis. </w:t>
      </w:r>
      <w:r>
        <w:rPr>
          <w:rFonts w:ascii="Times New Roman" w:cs="Times New Roman" w:hAnsi="Times New Roman"/>
          <w:bCs/>
          <w:sz w:val="24"/>
          <w:szCs w:val="24"/>
        </w:rPr>
        <w:t xml:space="preserve"> </w:t>
      </w:r>
    </w:p>
    <w:p>
      <w:pPr>
        <w:pStyle w:val="style0"/>
        <w:numPr>
          <w:ilvl w:val="0"/>
          <w:numId w:val="6"/>
        </w:numPr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21.54% </w:t>
      </w:r>
      <w:r>
        <w:rPr>
          <w:rFonts w:ascii="Times New Roman" w:cs="Times New Roman" w:hAnsi="Times New Roman"/>
          <w:sz w:val="24"/>
          <w:szCs w:val="24"/>
        </w:rPr>
        <w:t xml:space="preserve">(653/3031) </w:t>
      </w:r>
      <w:r>
        <w:rPr>
          <w:rFonts w:ascii="Times New Roman" w:cs="Times New Roman" w:hAnsi="Times New Roman"/>
          <w:sz w:val="24"/>
          <w:szCs w:val="24"/>
        </w:rPr>
        <w:t xml:space="preserve">samples tested positive for bacterial growth yielding gram positive </w:t>
      </w:r>
      <w:r>
        <w:rPr>
          <w:rFonts w:ascii="Times New Roman" w:cs="Times New Roman" w:hAnsi="Times New Roman"/>
          <w:sz w:val="24"/>
          <w:szCs w:val="24"/>
        </w:rPr>
        <w:t>cocci</w:t>
      </w:r>
      <w:r>
        <w:rPr>
          <w:rFonts w:ascii="Times New Roman" w:cs="Times New Roman" w:hAnsi="Times New Roman"/>
          <w:sz w:val="24"/>
          <w:szCs w:val="24"/>
        </w:rPr>
        <w:t xml:space="preserve">, gram positive bacilli, gram negative bacilli, yeast and others. </w:t>
      </w:r>
      <w:r>
        <w:rPr>
          <w:rFonts w:ascii="Times New Roman" w:cs="Times New Roman" w:hAnsi="Times New Roman"/>
          <w:sz w:val="24"/>
          <w:szCs w:val="24"/>
        </w:rPr>
        <w:t xml:space="preserve">Of these organism </w:t>
      </w:r>
      <w:r>
        <w:rPr>
          <w:rFonts w:ascii="Times New Roman" w:cs="Times New Roman" w:hAnsi="Times New Roman"/>
          <w:sz w:val="24"/>
          <w:szCs w:val="24"/>
        </w:rPr>
        <w:t>cultured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58.03% (379)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were gram positive while 26.95% accounted gram negative bacilli,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14.29% fungi and 0.78% others.</w:t>
      </w:r>
    </w:p>
    <w:p>
      <w:pPr>
        <w:pStyle w:val="style0"/>
        <w:numPr>
          <w:ilvl w:val="0"/>
          <w:numId w:val="8"/>
        </w:numPr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Among gram positive </w:t>
      </w:r>
      <w:r>
        <w:rPr>
          <w:rFonts w:ascii="Times New Roman" w:cs="Times New Roman" w:hAnsi="Times New Roman"/>
          <w:sz w:val="24"/>
          <w:szCs w:val="24"/>
        </w:rPr>
        <w:t>cocci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vancomycin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linezolid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netilimicin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teicloplanin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tigecycline</w:t>
      </w:r>
      <w:r>
        <w:rPr>
          <w:rFonts w:ascii="Times New Roman" w:cs="Times New Roman" w:hAnsi="Times New Roman"/>
          <w:sz w:val="24"/>
          <w:szCs w:val="24"/>
        </w:rPr>
        <w:t xml:space="preserve"> showed 100% sensitivity followed by </w:t>
      </w:r>
      <w:r>
        <w:rPr>
          <w:rFonts w:ascii="Times New Roman" w:cs="Times New Roman" w:hAnsi="Times New Roman"/>
          <w:sz w:val="24"/>
          <w:szCs w:val="24"/>
        </w:rPr>
        <w:t>gentamicin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>amikacin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8"/>
        </w:numPr>
        <w:spacing w:lineRule="auto" w:line="36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Among Gram negative bacilli,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tigecycline</w:t>
      </w:r>
      <w:r>
        <w:rPr>
          <w:rFonts w:ascii="Times New Roman" w:cs="Times New Roman" w:hAnsi="Times New Roman"/>
          <w:sz w:val="24"/>
          <w:szCs w:val="24"/>
        </w:rPr>
        <w:t xml:space="preserve"> showed 100% sensitivity followed by </w:t>
      </w:r>
      <w:r>
        <w:rPr>
          <w:rFonts w:ascii="Times New Roman" w:cs="Times New Roman" w:hAnsi="Times New Roman"/>
          <w:sz w:val="24"/>
          <w:szCs w:val="24"/>
        </w:rPr>
        <w:t>imipenem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pipercillin</w:t>
      </w:r>
      <w:r>
        <w:rPr>
          <w:rFonts w:ascii="Times New Roman" w:cs="Times New Roman" w:hAnsi="Times New Roman"/>
          <w:sz w:val="24"/>
          <w:szCs w:val="24"/>
        </w:rPr>
        <w:t xml:space="preserve"> plus </w:t>
      </w:r>
      <w:r>
        <w:rPr>
          <w:rFonts w:ascii="Times New Roman" w:cs="Times New Roman" w:hAnsi="Times New Roman"/>
          <w:sz w:val="24"/>
          <w:szCs w:val="24"/>
        </w:rPr>
        <w:t>tazobactum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8"/>
        </w:numPr>
        <w:spacing w:lineRule="auto" w:line="360"/>
        <w:jc w:val="both"/>
        <w:rPr>
          <w:rFonts w:ascii="Times New Roman" w:cs="Times New Roman" w:hAnsi="Times New Roman"/>
          <w:bCs/>
        </w:rPr>
      </w:pPr>
      <w:r>
        <w:rPr>
          <w:rFonts w:ascii="Times New Roman" w:cs="Times New Roman" w:hAnsi="Times New Roman"/>
          <w:sz w:val="24"/>
          <w:szCs w:val="24"/>
        </w:rPr>
        <w:t>The  prevalence</w:t>
      </w:r>
      <w:r>
        <w:rPr>
          <w:rFonts w:ascii="Times New Roman" w:cs="Times New Roman" w:hAnsi="Times New Roman"/>
          <w:sz w:val="24"/>
          <w:szCs w:val="24"/>
        </w:rPr>
        <w:t xml:space="preserve"> of MRSA was 50 %, ESBLs was 20%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klebsiella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E.coli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Proteus.vulgaris</w:t>
      </w:r>
      <w:r>
        <w:rPr>
          <w:rFonts w:ascii="Times New Roman" w:cs="Times New Roman" w:hAnsi="Times New Roman"/>
          <w:sz w:val="24"/>
          <w:szCs w:val="24"/>
        </w:rPr>
        <w:t xml:space="preserve">, Salmonella </w:t>
      </w:r>
      <w:r>
        <w:rPr>
          <w:rFonts w:ascii="Times New Roman" w:cs="Times New Roman" w:hAnsi="Times New Roman"/>
          <w:sz w:val="24"/>
          <w:szCs w:val="24"/>
        </w:rPr>
        <w:t>typhi</w:t>
      </w:r>
      <w:r>
        <w:rPr>
          <w:rFonts w:ascii="Times New Roman" w:cs="Times New Roman" w:hAnsi="Times New Roman"/>
          <w:sz w:val="24"/>
          <w:szCs w:val="24"/>
        </w:rPr>
        <w:t xml:space="preserve">) and </w:t>
      </w:r>
      <w:r>
        <w:rPr>
          <w:rFonts w:ascii="Times New Roman" w:cs="Times New Roman" w:hAnsi="Times New Roman"/>
          <w:sz w:val="24"/>
          <w:szCs w:val="24"/>
        </w:rPr>
        <w:t>Carbapenem</w:t>
      </w:r>
      <w:r>
        <w:rPr>
          <w:rFonts w:ascii="Times New Roman" w:cs="Times New Roman" w:hAnsi="Times New Roman"/>
          <w:sz w:val="24"/>
          <w:szCs w:val="24"/>
        </w:rPr>
        <w:t xml:space="preserve"> resistance of 17.61% (</w:t>
      </w:r>
      <w:r>
        <w:rPr>
          <w:rFonts w:ascii="Times New Roman" w:cs="Times New Roman" w:hAnsi="Times New Roman"/>
          <w:sz w:val="24"/>
          <w:szCs w:val="24"/>
        </w:rPr>
        <w:t>klebsiella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Acinetobacter</w:t>
      </w:r>
      <w:r>
        <w:rPr>
          <w:rFonts w:ascii="Times New Roman" w:cs="Times New Roman" w:hAnsi="Times New Roman"/>
          <w:sz w:val="24"/>
          <w:szCs w:val="24"/>
        </w:rPr>
        <w:t xml:space="preserve">, Pseudomonas). 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 xml:space="preserve">The study highlights the emergence of Gram positive 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>organisms as predominant cause of sepsis i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>n paedriatic patient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 xml:space="preserve"> with 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>similar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 xml:space="preserve"> results from North India and rest of 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>the  world</w:t>
      </w:r>
      <w:r>
        <w:rPr>
          <w:rFonts w:ascii="Times New Roman" w:cs="Times New Roman" w:eastAsia="+mn-ea" w:hAnsi="Times New Roman"/>
          <w:color w:val="000000"/>
          <w:kern w:val="24"/>
          <w:sz w:val="24"/>
          <w:szCs w:val="24"/>
        </w:rPr>
        <w:t xml:space="preserve"> too.</w:t>
      </w:r>
      <w:r>
        <w:rPr>
          <w:rFonts w:ascii="Times New Roman" w:cs="Times New Roman" w:hAnsi="Times New Roman"/>
          <w:bCs/>
        </w:rPr>
        <w:t xml:space="preserve"> </w:t>
      </w:r>
      <w:r>
        <w:rPr>
          <w:rFonts w:ascii="Times New Roman" w:cs="Times New Roman" w:hAnsi="Times New Roman"/>
          <w:bCs/>
        </w:rPr>
        <w:t>Thus there is a need for continuous screening and surveillance for antibiotic resistance to various antibiotics in paedriatic age group</w:t>
      </w:r>
      <w:r>
        <w:rPr>
          <w:rFonts w:ascii="Times New Roman" w:cs="Times New Roman" w:hAnsi="Times New Roman"/>
          <w:bCs/>
        </w:rPr>
        <w:t>.</w:t>
      </w:r>
      <w:r>
        <w:rPr>
          <w:rFonts w:ascii="Times New Roman" w:cs="Times New Roman" w:hAnsi="Times New Roman"/>
          <w:bCs/>
        </w:rPr>
        <w:t xml:space="preserve"> 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u w:val="single"/>
        </w:rPr>
      </w:pPr>
      <w:r>
        <w:rPr>
          <w:rFonts w:ascii="Times New Roman" w:cs="Times New Roman" w:hAnsi="Times New Roman"/>
          <w:b/>
          <w:bCs/>
          <w:u w:val="single"/>
        </w:rPr>
        <w:t>Biography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b/>
          <w:bCs/>
          <w:i/>
        </w:rPr>
      </w:pPr>
      <w:r>
        <w:rPr>
          <w:rFonts w:ascii="Times New Roman" w:cs="Times New Roman" w:hAnsi="Times New Roman"/>
          <w:b/>
          <w:bCs/>
          <w:i/>
        </w:rPr>
        <w:t>Dr  KAISER</w:t>
      </w:r>
      <w:r>
        <w:rPr>
          <w:rFonts w:ascii="Times New Roman" w:cs="Times New Roman" w:hAnsi="Times New Roman"/>
          <w:b/>
          <w:bCs/>
          <w:i/>
        </w:rPr>
        <w:t xml:space="preserve"> AHMED WANI</w:t>
      </w:r>
      <w:r>
        <w:rPr>
          <w:rFonts w:ascii="Times New Roman" w:cs="Times New Roman" w:hAnsi="Times New Roman"/>
          <w:b/>
          <w:bCs/>
          <w:i/>
        </w:rPr>
        <w:t xml:space="preserve"> graduated from Govt. Medical College </w:t>
      </w:r>
      <w:r>
        <w:rPr>
          <w:rFonts w:ascii="Times New Roman" w:cs="Times New Roman" w:hAnsi="Times New Roman"/>
          <w:b/>
          <w:bCs/>
          <w:i/>
        </w:rPr>
        <w:t>sr</w:t>
      </w:r>
      <w:r>
        <w:rPr>
          <w:rFonts w:ascii="Times New Roman" w:cs="Times New Roman" w:hAnsi="Times New Roman"/>
          <w:b/>
          <w:bCs/>
          <w:i/>
        </w:rPr>
        <w:t>inagar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>(</w:t>
      </w:r>
      <w:r>
        <w:rPr>
          <w:rFonts w:ascii="Times New Roman" w:cs="Times New Roman" w:hAnsi="Times New Roman"/>
          <w:b/>
          <w:bCs/>
          <w:i/>
        </w:rPr>
        <w:t>Kashmir university</w:t>
      </w:r>
      <w:r>
        <w:rPr>
          <w:rFonts w:ascii="Times New Roman" w:cs="Times New Roman" w:hAnsi="Times New Roman"/>
          <w:b/>
          <w:bCs/>
          <w:i/>
        </w:rPr>
        <w:t>)</w:t>
      </w:r>
      <w:r>
        <w:rPr>
          <w:rFonts w:ascii="Times New Roman" w:cs="Times New Roman" w:hAnsi="Times New Roman"/>
          <w:b/>
          <w:bCs/>
          <w:i/>
        </w:rPr>
        <w:t xml:space="preserve"> in 1993.</w:t>
      </w:r>
      <w:r>
        <w:rPr>
          <w:rFonts w:ascii="Times New Roman" w:cs="Times New Roman" w:hAnsi="Times New Roman"/>
          <w:b/>
          <w:bCs/>
          <w:i/>
        </w:rPr>
        <w:t xml:space="preserve"> Then worked as Medical doctor in primary health care setting; obtained M D microbiology  at </w:t>
      </w:r>
      <w:r>
        <w:rPr>
          <w:rFonts w:ascii="Times New Roman" w:cs="Times New Roman" w:hAnsi="Times New Roman"/>
          <w:b/>
          <w:bCs/>
          <w:i/>
        </w:rPr>
        <w:t>sheri-kashmir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>institutue</w:t>
      </w:r>
      <w:r>
        <w:rPr>
          <w:rFonts w:ascii="Times New Roman" w:cs="Times New Roman" w:hAnsi="Times New Roman"/>
          <w:b/>
          <w:bCs/>
          <w:i/>
        </w:rPr>
        <w:t xml:space="preserve"> of medical science (deemed university )in 2008.Then started to work as consultant Microbiology in paedriatic health care setting.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 xml:space="preserve">He has worked on Antibiotic </w:t>
      </w:r>
      <w:r>
        <w:rPr>
          <w:rFonts w:ascii="Times New Roman" w:cs="Times New Roman" w:hAnsi="Times New Roman"/>
          <w:b/>
          <w:bCs/>
          <w:i/>
        </w:rPr>
        <w:t>resistance(</w:t>
      </w:r>
      <w:r>
        <w:rPr>
          <w:rFonts w:ascii="Times New Roman" w:cs="Times New Roman" w:hAnsi="Times New Roman"/>
          <w:b/>
          <w:bCs/>
          <w:i/>
        </w:rPr>
        <w:t>ESBL),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 xml:space="preserve">HIV TESTING AND Neonatal </w:t>
      </w:r>
      <w:r>
        <w:rPr>
          <w:rFonts w:ascii="Times New Roman" w:cs="Times New Roman" w:hAnsi="Times New Roman"/>
          <w:b/>
          <w:bCs/>
          <w:i/>
        </w:rPr>
        <w:t xml:space="preserve"> and Paedriatic </w:t>
      </w:r>
      <w:r>
        <w:rPr>
          <w:rFonts w:ascii="Times New Roman" w:cs="Times New Roman" w:hAnsi="Times New Roman"/>
          <w:b/>
          <w:bCs/>
          <w:i/>
        </w:rPr>
        <w:t>sepsis.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b/>
          <w:bCs/>
          <w:i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i/>
        </w:rPr>
      </w:pPr>
      <w:r>
        <w:rPr>
          <w:rFonts w:ascii="Times New Roman" w:cs="Times New Roman" w:hAnsi="Times New Roman"/>
          <w:b/>
          <w:bCs/>
          <w:i/>
        </w:rPr>
        <w:t>Keywords: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>blood culture,</w:t>
      </w:r>
      <w:r>
        <w:rPr>
          <w:rFonts w:ascii="Times New Roman" w:cs="Times New Roman" w:hAnsi="Times New Roman"/>
          <w:b/>
          <w:bCs/>
          <w:i/>
        </w:rPr>
        <w:t xml:space="preserve"> </w:t>
      </w:r>
      <w:r>
        <w:rPr>
          <w:rFonts w:ascii="Times New Roman" w:cs="Times New Roman" w:hAnsi="Times New Roman"/>
          <w:b/>
          <w:bCs/>
          <w:i/>
        </w:rPr>
        <w:t xml:space="preserve">bacteriological </w:t>
      </w:r>
      <w:r>
        <w:rPr>
          <w:rFonts w:ascii="Times New Roman" w:cs="Times New Roman" w:hAnsi="Times New Roman"/>
          <w:b/>
          <w:bCs/>
          <w:i/>
        </w:rPr>
        <w:t>profile</w:t>
      </w:r>
      <w:r>
        <w:rPr>
          <w:rFonts w:ascii="Times New Roman" w:cs="Times New Roman" w:hAnsi="Times New Roman"/>
          <w:b/>
          <w:bCs/>
          <w:i/>
        </w:rPr>
        <w:t>,</w:t>
      </w:r>
      <w:r>
        <w:rPr>
          <w:rFonts w:ascii="Times New Roman" w:cs="Times New Roman" w:hAnsi="Times New Roman"/>
          <w:b/>
          <w:bCs/>
          <w:i/>
        </w:rPr>
        <w:t>antibiotic</w:t>
      </w:r>
      <w:r>
        <w:rPr>
          <w:rFonts w:ascii="Times New Roman" w:cs="Times New Roman" w:hAnsi="Times New Roman"/>
          <w:b/>
          <w:bCs/>
          <w:i/>
        </w:rPr>
        <w:t xml:space="preserve"> resistance.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i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i/>
        </w:rPr>
      </w:pPr>
      <w:r>
        <w:rPr>
          <w:rFonts w:ascii="Times New Roman" w:cs="Times New Roman" w:hAnsi="Times New Roman"/>
          <w:b/>
          <w:bCs/>
          <w:i/>
        </w:rPr>
        <w:t>Topic: tra</w:t>
      </w:r>
      <w:r>
        <w:rPr>
          <w:rFonts w:ascii="Times New Roman" w:cs="Times New Roman" w:hAnsi="Times New Roman"/>
          <w:b/>
          <w:bCs/>
          <w:i/>
        </w:rPr>
        <w:t>ck 21:ChildHealthcare.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i/>
        </w:rPr>
      </w:pP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</w:rPr>
        <w:t xml:space="preserve">Corresponding author details: </w:t>
      </w:r>
      <w:r>
        <w:rPr>
          <w:rFonts w:ascii="Times New Roman" w:cs="Times New Roman" w:hAnsi="Times New Roman"/>
          <w:b/>
          <w:bCs/>
        </w:rPr>
        <w:t>dr</w:t>
      </w:r>
      <w:r>
        <w:rPr>
          <w:rFonts w:ascii="Times New Roman" w:cs="Times New Roman" w:hAnsi="Times New Roman"/>
          <w:b/>
          <w:bCs/>
        </w:rPr>
        <w:t xml:space="preserve"> Kaiser </w:t>
      </w:r>
      <w:r>
        <w:rPr>
          <w:rFonts w:ascii="Times New Roman" w:cs="Times New Roman" w:hAnsi="Times New Roman"/>
          <w:b/>
          <w:bCs/>
        </w:rPr>
        <w:t>ahmed</w:t>
      </w:r>
      <w:r>
        <w:rPr>
          <w:rFonts w:ascii="Times New Roman" w:cs="Times New Roman" w:hAnsi="Times New Roman"/>
          <w:b/>
          <w:bCs/>
        </w:rPr>
        <w:t xml:space="preserve"> </w:t>
      </w:r>
      <w:r>
        <w:rPr>
          <w:rFonts w:ascii="Times New Roman" w:cs="Times New Roman" w:hAnsi="Times New Roman"/>
          <w:b/>
          <w:bCs/>
        </w:rPr>
        <w:t>wani</w:t>
      </w:r>
      <w:r>
        <w:rPr>
          <w:rFonts w:ascii="Times New Roman" w:cs="Times New Roman" w:hAnsi="Times New Roman"/>
          <w:b/>
          <w:bCs/>
        </w:rPr>
        <w:t>, consultant microbiologist.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</w:rPr>
        <w:t xml:space="preserve">EMAILID: </w:t>
      </w:r>
      <w:r>
        <w:rPr/>
        <w:fldChar w:fldCharType="begin"/>
      </w:r>
      <w:r>
        <w:instrText xml:space="preserve"> HYPERLINK "mailto:kaisserahmed@yahoo.co.in"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bCs/>
        </w:rPr>
        <w:t>kaisserahmed@yahoo.co.in</w:t>
      </w:r>
      <w:r>
        <w:rPr/>
        <w:fldChar w:fldCharType="end"/>
      </w:r>
      <w:r>
        <w:rPr>
          <w:rFonts w:ascii="Times New Roman" w:cs="Times New Roman" w:hAnsi="Times New Roman"/>
          <w:b/>
          <w:bCs/>
        </w:rPr>
        <w:t xml:space="preserve"> 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G B Pant Hospital for Children, Cantonment </w:t>
      </w:r>
      <w:r>
        <w:rPr>
          <w:rFonts w:ascii="Times New Roman" w:cs="Times New Roman" w:hAnsi="Times New Roman"/>
        </w:rPr>
        <w:t>Hospital ,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Sonawar</w:t>
      </w:r>
      <w:r>
        <w:rPr>
          <w:rFonts w:ascii="Times New Roman" w:cs="Times New Roman" w:hAnsi="Times New Roman"/>
        </w:rPr>
        <w:t>, Srinagar.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Jammu and Kashmir</w:t>
      </w:r>
      <w:r>
        <w:rPr>
          <w:rFonts w:ascii="Times New Roman" w:cs="Times New Roman" w:hAnsi="Times New Roman"/>
        </w:rPr>
        <w:t>,India,190004</w:t>
      </w:r>
      <w:r>
        <w:rPr>
          <w:rFonts w:ascii="Times New Roman" w:cs="Times New Roman" w:hAnsi="Times New Roman"/>
        </w:rPr>
        <w:t>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/>
        <w:fldChar w:fldCharType="begin"/>
      </w:r>
      <w:r>
        <w:instrText xml:space="preserve"> HYPERLINK "mailto:kaisserahmed@gmail.com"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bCs/>
        </w:rPr>
        <w:t>kaisserahmed@gmail.com</w:t>
      </w:r>
      <w:r>
        <w:rPr/>
        <w:fldChar w:fldCharType="end"/>
      </w:r>
      <w:r>
        <w:rPr>
          <w:rFonts w:ascii="Times New Roman" w:cs="Times New Roman" w:hAnsi="Times New Roman"/>
          <w:b/>
          <w:bCs/>
        </w:rPr>
        <w:t xml:space="preserve">  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</w:rPr>
        <w:t>MOBILE NO: 9906509195</w:t>
      </w:r>
    </w:p>
    <w:p>
      <w:pPr>
        <w:pStyle w:val="style0"/>
        <w:rPr>
          <w:rFonts w:ascii="Times New Roman" w:cs="Times New Roman" w:hAnsi="Times New Roman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1C68B2C"/>
    <w:lvl w:ilvl="0" w:tplc="8DF690B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4BC2D81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DAB88542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D91CA620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A30A6226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A500711C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C40EEBA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74904B96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50449AB4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0000001"/>
    <w:multiLevelType w:val="hybridMultilevel"/>
    <w:tmpl w:val="D8364524"/>
    <w:lvl w:ilvl="0" w:tplc="F75AF8E2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C256DD7C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6058A25E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9B9A110C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71A429FE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61A223AE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3F5E7FC8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8500F286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A93CD6D8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0000002"/>
    <w:multiLevelType w:val="hybridMultilevel"/>
    <w:tmpl w:val="68F4B728"/>
    <w:lvl w:ilvl="0" w:tplc="27D2FCB4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238E6666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EC10C8A8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4950E82E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B61E2AF6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96640A46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648A8B02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740A098C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8FCAC9CE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0000003"/>
    <w:multiLevelType w:val="hybridMultilevel"/>
    <w:tmpl w:val="448299A8"/>
    <w:lvl w:ilvl="0" w:tplc="4DDC4AE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0930C808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73AE3F8A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08CCC31A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400A3BC4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5228618E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F1DAF9D8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97287ED8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B2A84D6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0000004"/>
    <w:multiLevelType w:val="hybridMultilevel"/>
    <w:tmpl w:val="89CE0692"/>
    <w:lvl w:ilvl="0" w:tplc="7924D994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84926342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7986A09A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A1EC7816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5B0C2FF6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568A6E9E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371EF8EC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1E90F0FA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66901CCA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00000005"/>
    <w:multiLevelType w:val="hybridMultilevel"/>
    <w:tmpl w:val="EAE8630A"/>
    <w:lvl w:ilvl="0" w:tplc="EB00F5B2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6A92BF7A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63F4F4C6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FE7A23BA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006434F2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A836B950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AD483750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53DEC8A4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F4D2BE68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0000006"/>
    <w:multiLevelType w:val="hybridMultilevel"/>
    <w:tmpl w:val="9C3E9E1C"/>
    <w:lvl w:ilvl="0" w:tplc="2982ECD2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B6A0C380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85742586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F8FEF46C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648E38E0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38125C86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D78E22A4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507E5FDA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C798BB34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00000007"/>
    <w:multiLevelType w:val="hybridMultilevel"/>
    <w:tmpl w:val="4F76C372"/>
    <w:lvl w:ilvl="0" w:tplc="7EAACC3C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973EA0F2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04965AFC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F57411EE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17EC1B44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57D4F504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1EAE8108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850A42DE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C5ACDEA0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00000008"/>
    <w:multiLevelType w:val="hybridMultilevel"/>
    <w:tmpl w:val="94D67F72"/>
    <w:lvl w:ilvl="0" w:tplc="C93ECA38">
      <w:start w:val="1"/>
      <w:numFmt w:val="bullet"/>
      <w:lvlText w:val="•"/>
      <w:lvlJc w:val="left"/>
      <w:pPr>
        <w:tabs>
          <w:tab w:val="left" w:leader="none" w:pos="720"/>
        </w:tabs>
        <w:ind w:left="720" w:hanging="360"/>
      </w:pPr>
      <w:rPr>
        <w:rFonts w:ascii="Arial" w:hAnsi="Arial" w:hint="default"/>
      </w:rPr>
    </w:lvl>
    <w:lvl w:ilvl="1" w:tplc="4FC49E94" w:tentative="1">
      <w:start w:val="1"/>
      <w:numFmt w:val="bullet"/>
      <w:lvlText w:val="•"/>
      <w:lvlJc w:val="left"/>
      <w:pPr>
        <w:tabs>
          <w:tab w:val="left" w:leader="none" w:pos="1440"/>
        </w:tabs>
        <w:ind w:left="1440" w:hanging="360"/>
      </w:pPr>
      <w:rPr>
        <w:rFonts w:ascii="Arial" w:hAnsi="Arial" w:hint="default"/>
      </w:rPr>
    </w:lvl>
    <w:lvl w:ilvl="2" w:tplc="FE2EDEFC" w:tentative="1">
      <w:start w:val="1"/>
      <w:numFmt w:val="bullet"/>
      <w:lvlText w:val="•"/>
      <w:lvlJc w:val="left"/>
      <w:pPr>
        <w:tabs>
          <w:tab w:val="left" w:leader="none" w:pos="2160"/>
        </w:tabs>
        <w:ind w:left="2160" w:hanging="360"/>
      </w:pPr>
      <w:rPr>
        <w:rFonts w:ascii="Arial" w:hAnsi="Arial" w:hint="default"/>
      </w:rPr>
    </w:lvl>
    <w:lvl w:ilvl="3" w:tplc="ED1E27DC" w:tentative="1">
      <w:start w:val="1"/>
      <w:numFmt w:val="bullet"/>
      <w:lvlText w:val="•"/>
      <w:lvlJc w:val="left"/>
      <w:pPr>
        <w:tabs>
          <w:tab w:val="left" w:leader="none" w:pos="2880"/>
        </w:tabs>
        <w:ind w:left="2880" w:hanging="360"/>
      </w:pPr>
      <w:rPr>
        <w:rFonts w:ascii="Arial" w:hAnsi="Arial" w:hint="default"/>
      </w:rPr>
    </w:lvl>
    <w:lvl w:ilvl="4" w:tplc="88C0950C" w:tentative="1">
      <w:start w:val="1"/>
      <w:numFmt w:val="bullet"/>
      <w:lvlText w:val="•"/>
      <w:lvlJc w:val="left"/>
      <w:pPr>
        <w:tabs>
          <w:tab w:val="left" w:leader="none" w:pos="3600"/>
        </w:tabs>
        <w:ind w:left="3600" w:hanging="360"/>
      </w:pPr>
      <w:rPr>
        <w:rFonts w:ascii="Arial" w:hAnsi="Arial" w:hint="default"/>
      </w:rPr>
    </w:lvl>
    <w:lvl w:ilvl="5" w:tplc="8EEA3B52" w:tentative="1">
      <w:start w:val="1"/>
      <w:numFmt w:val="bullet"/>
      <w:lvlText w:val="•"/>
      <w:lvlJc w:val="left"/>
      <w:pPr>
        <w:tabs>
          <w:tab w:val="left" w:leader="none" w:pos="4320"/>
        </w:tabs>
        <w:ind w:left="4320" w:hanging="360"/>
      </w:pPr>
      <w:rPr>
        <w:rFonts w:ascii="Arial" w:hAnsi="Arial" w:hint="default"/>
      </w:rPr>
    </w:lvl>
    <w:lvl w:ilvl="6" w:tplc="343C49CA" w:tentative="1">
      <w:start w:val="1"/>
      <w:numFmt w:val="bullet"/>
      <w:lvlText w:val="•"/>
      <w:lvlJc w:val="left"/>
      <w:pPr>
        <w:tabs>
          <w:tab w:val="left" w:leader="none" w:pos="5040"/>
        </w:tabs>
        <w:ind w:left="5040" w:hanging="360"/>
      </w:pPr>
      <w:rPr>
        <w:rFonts w:ascii="Arial" w:hAnsi="Arial" w:hint="default"/>
      </w:rPr>
    </w:lvl>
    <w:lvl w:ilvl="7" w:tplc="51800804" w:tentative="1">
      <w:start w:val="1"/>
      <w:numFmt w:val="bullet"/>
      <w:lvlText w:val="•"/>
      <w:lvlJc w:val="left"/>
      <w:pPr>
        <w:tabs>
          <w:tab w:val="left" w:leader="none" w:pos="5760"/>
        </w:tabs>
        <w:ind w:left="5760" w:hanging="360"/>
      </w:pPr>
      <w:rPr>
        <w:rFonts w:ascii="Arial" w:hAnsi="Arial" w:hint="default"/>
      </w:rPr>
    </w:lvl>
    <w:lvl w:ilvl="8" w:tplc="BCB85368" w:tentative="1">
      <w:start w:val="1"/>
      <w:numFmt w:val="bullet"/>
      <w:lvlText w:val="•"/>
      <w:lvlJc w:val="left"/>
      <w:pPr>
        <w:tabs>
          <w:tab w:val="left" w:leader="none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0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0" w:lineRule="auto" w:line="240"/>
      <w:ind w:left="720"/>
      <w:contextualSpacing/>
    </w:pPr>
    <w:rPr>
      <w:rFonts w:ascii="Times New Roman" w:cs="Times New Roman" w:eastAsia="Times New Roman" w:hAnsi="Times New Roman"/>
      <w:sz w:val="24"/>
      <w:szCs w:val="24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Words>348</Words>
  <Characters>2241</Characters>
  <Application>WPS Office</Application>
  <DocSecurity>0</DocSecurity>
  <Paragraphs>26</Paragraphs>
  <ScaleCrop>false</ScaleCrop>
  <LinksUpToDate>false</LinksUpToDate>
  <CharactersWithSpaces>2636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2017-12-18T14:51:00Z</dcterms:created>
  <dc:creator>user</dc:creator>
  <lastModifiedBy>Redmi Note 4</lastModifiedBy>
  <dcterms:modified xsi:type="dcterms:W3CDTF">2017-12-19T08:50:09Z</dcterms:modified>
  <revision>6</revision>
</coreProperties>
</file>