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6F" w:rsidRPr="00B34E6D" w:rsidRDefault="00212E6F" w:rsidP="00EC7EEC">
      <w:pPr>
        <w:jc w:val="both"/>
        <w:rPr>
          <w:rFonts w:ascii="Times New Roman" w:hAnsi="Times New Roman" w:cs="Times New Roman"/>
          <w:b/>
          <w:bCs/>
          <w:sz w:val="28"/>
          <w:szCs w:val="28"/>
        </w:rPr>
      </w:pPr>
      <w:r w:rsidRPr="00B34E6D">
        <w:rPr>
          <w:rFonts w:ascii="Times New Roman" w:hAnsi="Times New Roman" w:cs="Times New Roman"/>
          <w:b/>
          <w:bCs/>
          <w:sz w:val="28"/>
          <w:szCs w:val="28"/>
        </w:rPr>
        <w:t xml:space="preserve">Mass </w:t>
      </w:r>
      <w:r w:rsidR="00B34E6D" w:rsidRPr="00B34E6D">
        <w:rPr>
          <w:rFonts w:ascii="Times New Roman" w:hAnsi="Times New Roman" w:cs="Times New Roman"/>
          <w:b/>
          <w:bCs/>
          <w:sz w:val="28"/>
          <w:szCs w:val="28"/>
        </w:rPr>
        <w:t xml:space="preserve">Spectrometry Based Identification of Novel Allergens from </w:t>
      </w:r>
      <w:r w:rsidRPr="00B34E6D">
        <w:rPr>
          <w:rFonts w:ascii="Times New Roman" w:hAnsi="Times New Roman" w:cs="Times New Roman"/>
          <w:b/>
          <w:bCs/>
          <w:sz w:val="28"/>
          <w:szCs w:val="28"/>
        </w:rPr>
        <w:t xml:space="preserve">Sunflower </w:t>
      </w:r>
      <w:r w:rsidR="00B34E6D" w:rsidRPr="00B34E6D">
        <w:rPr>
          <w:rFonts w:ascii="Times New Roman" w:hAnsi="Times New Roman" w:cs="Times New Roman"/>
          <w:b/>
          <w:bCs/>
          <w:sz w:val="28"/>
          <w:szCs w:val="28"/>
        </w:rPr>
        <w:t>Pollen: A Common Sensitizer to Rhinitis Patients</w:t>
      </w:r>
    </w:p>
    <w:p w:rsidR="00B34E6D" w:rsidRDefault="00B34E6D" w:rsidP="00B34E6D">
      <w:pPr>
        <w:jc w:val="center"/>
        <w:rPr>
          <w:rFonts w:ascii="Times New Roman" w:hAnsi="Times New Roman" w:cs="Times New Roman"/>
          <w:b/>
          <w:bCs/>
          <w:sz w:val="24"/>
          <w:szCs w:val="24"/>
          <w:vertAlign w:val="superscript"/>
        </w:rPr>
      </w:pPr>
      <w:proofErr w:type="spellStart"/>
      <w:r w:rsidRPr="00B34E6D">
        <w:rPr>
          <w:rFonts w:ascii="Times New Roman" w:hAnsi="Times New Roman" w:cs="Times New Roman"/>
          <w:b/>
          <w:bCs/>
          <w:sz w:val="24"/>
          <w:szCs w:val="24"/>
        </w:rPr>
        <w:t>Nandini</w:t>
      </w:r>
      <w:proofErr w:type="spellEnd"/>
      <w:r w:rsidRPr="00B34E6D">
        <w:rPr>
          <w:rFonts w:ascii="Times New Roman" w:hAnsi="Times New Roman" w:cs="Times New Roman"/>
          <w:b/>
          <w:bCs/>
          <w:sz w:val="24"/>
          <w:szCs w:val="24"/>
        </w:rPr>
        <w:t xml:space="preserve"> Ghosh</w:t>
      </w:r>
      <w:r w:rsidRPr="00B34E6D">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Naren</w:t>
      </w:r>
      <w:proofErr w:type="spellEnd"/>
      <w:r>
        <w:rPr>
          <w:rFonts w:ascii="Times New Roman" w:hAnsi="Times New Roman" w:cs="Times New Roman"/>
          <w:b/>
          <w:bCs/>
          <w:sz w:val="24"/>
          <w:szCs w:val="24"/>
        </w:rPr>
        <w:t xml:space="preserve"> Pandey</w:t>
      </w:r>
      <w:r>
        <w:rPr>
          <w:rFonts w:ascii="Times New Roman" w:hAnsi="Times New Roman" w:cs="Times New Roman"/>
          <w:b/>
          <w:bCs/>
          <w:sz w:val="24"/>
          <w:szCs w:val="24"/>
          <w:vertAlign w:val="superscript"/>
        </w:rPr>
        <w:t>2</w:t>
      </w:r>
      <w:r w:rsidRPr="00B34E6D">
        <w:rPr>
          <w:rFonts w:ascii="Times New Roman" w:hAnsi="Times New Roman" w:cs="Times New Roman"/>
          <w:b/>
          <w:bCs/>
          <w:sz w:val="24"/>
          <w:szCs w:val="24"/>
        </w:rPr>
        <w:t xml:space="preserve"> and </w:t>
      </w:r>
      <w:proofErr w:type="spellStart"/>
      <w:r w:rsidRPr="00B34E6D">
        <w:rPr>
          <w:rFonts w:ascii="Times New Roman" w:hAnsi="Times New Roman" w:cs="Times New Roman"/>
          <w:b/>
          <w:bCs/>
          <w:sz w:val="24"/>
          <w:szCs w:val="24"/>
        </w:rPr>
        <w:t>Swati</w:t>
      </w:r>
      <w:proofErr w:type="spellEnd"/>
      <w:r w:rsidRPr="00B34E6D">
        <w:rPr>
          <w:rFonts w:ascii="Times New Roman" w:hAnsi="Times New Roman" w:cs="Times New Roman"/>
          <w:b/>
          <w:bCs/>
          <w:sz w:val="24"/>
          <w:szCs w:val="24"/>
        </w:rPr>
        <w:t xml:space="preserve"> Gupta Bhattacharya</w:t>
      </w:r>
      <w:r w:rsidR="0015572A">
        <w:rPr>
          <w:rFonts w:ascii="Times New Roman" w:hAnsi="Times New Roman" w:cs="Times New Roman"/>
          <w:b/>
          <w:bCs/>
          <w:sz w:val="24"/>
          <w:szCs w:val="24"/>
        </w:rPr>
        <w:t>*</w:t>
      </w:r>
      <w:r w:rsidRPr="00B34E6D">
        <w:rPr>
          <w:rFonts w:ascii="Times New Roman" w:hAnsi="Times New Roman" w:cs="Times New Roman"/>
          <w:b/>
          <w:bCs/>
          <w:sz w:val="24"/>
          <w:szCs w:val="24"/>
          <w:vertAlign w:val="superscript"/>
        </w:rPr>
        <w:t>1</w:t>
      </w:r>
    </w:p>
    <w:p w:rsidR="00B34E6D" w:rsidRPr="00D5733A" w:rsidRDefault="00B34E6D" w:rsidP="00D5733A">
      <w:pPr>
        <w:spacing w:after="0"/>
        <w:jc w:val="center"/>
        <w:rPr>
          <w:rFonts w:ascii="Times New Roman" w:hAnsi="Times New Roman" w:cs="Times New Roman"/>
          <w:sz w:val="24"/>
          <w:szCs w:val="24"/>
        </w:rPr>
      </w:pPr>
      <w:r w:rsidRPr="00D5733A">
        <w:rPr>
          <w:rFonts w:ascii="Times New Roman" w:hAnsi="Times New Roman" w:cs="Times New Roman"/>
          <w:sz w:val="24"/>
          <w:szCs w:val="24"/>
          <w:vertAlign w:val="superscript"/>
        </w:rPr>
        <w:t>1</w:t>
      </w:r>
      <w:r w:rsidRPr="00D5733A">
        <w:rPr>
          <w:rFonts w:ascii="Times New Roman" w:hAnsi="Times New Roman" w:cs="Times New Roman"/>
          <w:sz w:val="24"/>
          <w:szCs w:val="24"/>
        </w:rPr>
        <w:t>Bose Institute, Kolkata, India</w:t>
      </w:r>
    </w:p>
    <w:p w:rsidR="00B34E6D" w:rsidRDefault="00B34E6D" w:rsidP="00D5733A">
      <w:pPr>
        <w:spacing w:after="0"/>
        <w:jc w:val="center"/>
        <w:rPr>
          <w:rFonts w:ascii="Times New Roman" w:eastAsia="Times New Roman" w:hAnsi="Times New Roman" w:cs="TimesNewRomanPSMT"/>
          <w:sz w:val="24"/>
          <w:szCs w:val="24"/>
          <w:lang w:bidi="bn-BD"/>
        </w:rPr>
      </w:pPr>
      <w:r w:rsidRPr="00D5733A">
        <w:rPr>
          <w:rFonts w:ascii="Times New Roman" w:hAnsi="Times New Roman" w:cs="Times New Roman"/>
          <w:sz w:val="24"/>
          <w:szCs w:val="24"/>
          <w:vertAlign w:val="superscript"/>
        </w:rPr>
        <w:t>2</w:t>
      </w:r>
      <w:r w:rsidR="00D5733A" w:rsidRPr="00D5733A">
        <w:rPr>
          <w:rFonts w:ascii="Times New Roman" w:eastAsia="Times New Roman" w:hAnsi="Times New Roman" w:cs="TimesNewRomanPSMT"/>
          <w:sz w:val="24"/>
          <w:szCs w:val="24"/>
          <w:lang w:bidi="bn-BD"/>
        </w:rPr>
        <w:t>Mediland Diagnostic Institute, Kolkata, India</w:t>
      </w:r>
    </w:p>
    <w:p w:rsidR="00D5733A" w:rsidRPr="0015572A" w:rsidRDefault="0015572A" w:rsidP="00D5733A">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Correspondence: </w:t>
      </w:r>
      <w:hyperlink r:id="rId4" w:history="1">
        <w:r w:rsidRPr="00C652C3">
          <w:rPr>
            <w:rStyle w:val="Hyperlink"/>
            <w:rFonts w:ascii="Times New Roman" w:hAnsi="Times New Roman" w:cs="Times New Roman"/>
            <w:sz w:val="24"/>
            <w:szCs w:val="24"/>
          </w:rPr>
          <w:t>swati@jcbose.ac.in</w:t>
        </w:r>
      </w:hyperlink>
      <w:r>
        <w:rPr>
          <w:rFonts w:ascii="Times New Roman" w:hAnsi="Times New Roman" w:cs="Times New Roman"/>
          <w:sz w:val="24"/>
          <w:szCs w:val="24"/>
        </w:rPr>
        <w:t xml:space="preserve">  </w:t>
      </w:r>
    </w:p>
    <w:p w:rsidR="00062269" w:rsidRDefault="00062269" w:rsidP="00D5733A">
      <w:pPr>
        <w:spacing w:after="0"/>
        <w:jc w:val="both"/>
        <w:rPr>
          <w:rFonts w:ascii="Times New Roman" w:hAnsi="Times New Roman" w:cs="Times New Roman"/>
          <w:b/>
          <w:bCs/>
          <w:sz w:val="24"/>
          <w:szCs w:val="24"/>
        </w:rPr>
      </w:pPr>
    </w:p>
    <w:p w:rsidR="00062269" w:rsidRPr="00062269" w:rsidRDefault="00062269" w:rsidP="00D5733A">
      <w:pPr>
        <w:spacing w:after="0"/>
        <w:jc w:val="both"/>
        <w:rPr>
          <w:rFonts w:ascii="Times New Roman" w:hAnsi="Times New Roman" w:cs="Times New Roman"/>
          <w:b/>
          <w:bCs/>
          <w:sz w:val="24"/>
          <w:szCs w:val="24"/>
        </w:rPr>
      </w:pPr>
      <w:r w:rsidRPr="00062269">
        <w:rPr>
          <w:rFonts w:ascii="Times New Roman" w:hAnsi="Times New Roman" w:cs="Times New Roman"/>
          <w:b/>
          <w:bCs/>
          <w:sz w:val="24"/>
          <w:szCs w:val="24"/>
        </w:rPr>
        <w:t>Abstract:</w:t>
      </w:r>
    </w:p>
    <w:p w:rsidR="00062269" w:rsidRDefault="00062269" w:rsidP="00D5733A">
      <w:pPr>
        <w:spacing w:after="0"/>
        <w:jc w:val="both"/>
        <w:rPr>
          <w:rFonts w:ascii="Times New Roman" w:hAnsi="Times New Roman" w:cs="Times New Roman"/>
          <w:sz w:val="24"/>
          <w:szCs w:val="24"/>
        </w:rPr>
      </w:pPr>
    </w:p>
    <w:p w:rsidR="003F5FA8" w:rsidRPr="00286387" w:rsidRDefault="00DA2ECF" w:rsidP="00D5733A">
      <w:pPr>
        <w:spacing w:after="0"/>
        <w:jc w:val="both"/>
        <w:rPr>
          <w:rFonts w:ascii="Times New Roman" w:hAnsi="Times New Roman" w:cs="Times New Roman"/>
          <w:sz w:val="24"/>
          <w:szCs w:val="24"/>
        </w:rPr>
      </w:pPr>
      <w:r w:rsidRPr="00286387">
        <w:rPr>
          <w:rFonts w:ascii="Times New Roman" w:hAnsi="Times New Roman" w:cs="Times New Roman"/>
          <w:sz w:val="24"/>
          <w:szCs w:val="24"/>
        </w:rPr>
        <w:t xml:space="preserve">Allergy is a burning problem in today’s world. Allergy is caused by several environmental antigens or allergens present in pollen grains, fungal spores, dust mites, etc. </w:t>
      </w:r>
      <w:r w:rsidR="00EC7EEC" w:rsidRPr="00286387">
        <w:rPr>
          <w:rFonts w:ascii="Times New Roman" w:hAnsi="Times New Roman" w:cs="Times New Roman"/>
          <w:sz w:val="24"/>
          <w:szCs w:val="24"/>
        </w:rPr>
        <w:t>Atmospheric pollen grains are the major cause of inhalative allergies, affecting 15-30% of world population</w:t>
      </w:r>
      <w:r w:rsidR="008271D9" w:rsidRPr="00286387">
        <w:rPr>
          <w:rFonts w:ascii="Times New Roman" w:hAnsi="Times New Roman" w:cs="Times New Roman"/>
          <w:sz w:val="24"/>
          <w:szCs w:val="24"/>
        </w:rPr>
        <w:t xml:space="preserve">. </w:t>
      </w:r>
      <w:r w:rsidRPr="00286387">
        <w:rPr>
          <w:rFonts w:ascii="Times New Roman" w:hAnsi="Times New Roman" w:cs="Times New Roman"/>
          <w:sz w:val="24"/>
          <w:szCs w:val="24"/>
        </w:rPr>
        <w:t>Allergens are mainly immunogenic proteins or glycoproteins regarded as a foreign substance by the human immune system.</w:t>
      </w:r>
      <w:r w:rsidR="008271D9" w:rsidRPr="00286387">
        <w:rPr>
          <w:rFonts w:ascii="Times New Roman" w:hAnsi="Times New Roman" w:cs="Times New Roman"/>
          <w:sz w:val="24"/>
          <w:szCs w:val="24"/>
        </w:rPr>
        <w:t xml:space="preserve"> Therefore, it is necessary to identify and characterize allergenic proteins from severe allergy causing pollen grains for proper </w:t>
      </w:r>
      <w:r w:rsidR="007068AE" w:rsidRPr="00286387">
        <w:rPr>
          <w:rFonts w:ascii="Times New Roman" w:hAnsi="Times New Roman" w:cs="Times New Roman"/>
          <w:sz w:val="24"/>
          <w:szCs w:val="24"/>
        </w:rPr>
        <w:t xml:space="preserve">diagnosis and </w:t>
      </w:r>
      <w:r w:rsidR="008271D9" w:rsidRPr="00286387">
        <w:rPr>
          <w:rFonts w:ascii="Times New Roman" w:hAnsi="Times New Roman" w:cs="Times New Roman"/>
          <w:sz w:val="24"/>
          <w:szCs w:val="24"/>
        </w:rPr>
        <w:t xml:space="preserve">treatment of allergy sufferers. </w:t>
      </w:r>
    </w:p>
    <w:p w:rsidR="008271D9" w:rsidRPr="00286387" w:rsidRDefault="008271D9" w:rsidP="00EC7EEC">
      <w:pPr>
        <w:shd w:val="clear" w:color="auto" w:fill="FFFFFF"/>
        <w:spacing w:after="0" w:line="0" w:lineRule="auto"/>
        <w:jc w:val="both"/>
        <w:rPr>
          <w:rFonts w:ascii="Times New Roman" w:eastAsia="Times New Roman" w:hAnsi="Times New Roman" w:cs="Times New Roman"/>
          <w:color w:val="231F20"/>
          <w:sz w:val="24"/>
          <w:szCs w:val="24"/>
        </w:rPr>
      </w:pPr>
      <w:r w:rsidRPr="00286387">
        <w:rPr>
          <w:rFonts w:ascii="Times New Roman" w:eastAsia="Times New Roman" w:hAnsi="Times New Roman" w:cs="Times New Roman"/>
          <w:color w:val="231F20"/>
          <w:sz w:val="24"/>
          <w:szCs w:val="24"/>
        </w:rPr>
        <w:t>Helianthus annuus pollen</w:t>
      </w:r>
    </w:p>
    <w:p w:rsidR="008271D9" w:rsidRPr="00286387" w:rsidRDefault="008271D9"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grains</w:t>
      </w:r>
      <w:proofErr w:type="gramEnd"/>
      <w:r w:rsidRPr="00286387">
        <w:rPr>
          <w:rFonts w:ascii="Times New Roman" w:eastAsia="Times New Roman" w:hAnsi="Times New Roman" w:cs="Times New Roman"/>
          <w:color w:val="231F20"/>
          <w:sz w:val="24"/>
          <w:szCs w:val="24"/>
        </w:rPr>
        <w:t xml:space="preserve"> are present in large proportion in</w:t>
      </w:r>
    </w:p>
    <w:p w:rsidR="008271D9" w:rsidRPr="00286387" w:rsidRDefault="008271D9"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the</w:t>
      </w:r>
      <w:proofErr w:type="gramEnd"/>
      <w:r w:rsidRPr="00286387">
        <w:rPr>
          <w:rFonts w:ascii="Times New Roman" w:eastAsia="Times New Roman" w:hAnsi="Times New Roman" w:cs="Times New Roman"/>
          <w:color w:val="231F20"/>
          <w:sz w:val="24"/>
          <w:szCs w:val="24"/>
        </w:rPr>
        <w:t xml:space="preserve"> aerosol of </w:t>
      </w:r>
      <w:proofErr w:type="spellStart"/>
      <w:r w:rsidRPr="00286387">
        <w:rPr>
          <w:rFonts w:ascii="Times New Roman" w:eastAsia="Times New Roman" w:hAnsi="Times New Roman" w:cs="Times New Roman"/>
          <w:color w:val="231F20"/>
          <w:sz w:val="24"/>
          <w:szCs w:val="24"/>
        </w:rPr>
        <w:t>Kolkata,a</w:t>
      </w:r>
      <w:proofErr w:type="spellEnd"/>
      <w:r w:rsidRPr="00286387">
        <w:rPr>
          <w:rFonts w:ascii="Times New Roman" w:eastAsia="Times New Roman" w:hAnsi="Times New Roman" w:cs="Times New Roman"/>
          <w:color w:val="231F20"/>
          <w:sz w:val="24"/>
          <w:szCs w:val="24"/>
        </w:rPr>
        <w:t xml:space="preserve"> mega-city of India</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r w:rsidRPr="00286387">
        <w:rPr>
          <w:rFonts w:ascii="Times New Roman" w:eastAsia="Times New Roman" w:hAnsi="Times New Roman" w:cs="Times New Roman"/>
          <w:color w:val="231F20"/>
          <w:sz w:val="24"/>
          <w:szCs w:val="24"/>
        </w:rPr>
        <w:t>Helianthus annuus pollen</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grains</w:t>
      </w:r>
      <w:proofErr w:type="gramEnd"/>
      <w:r w:rsidRPr="00286387">
        <w:rPr>
          <w:rFonts w:ascii="Times New Roman" w:eastAsia="Times New Roman" w:hAnsi="Times New Roman" w:cs="Times New Roman"/>
          <w:color w:val="231F20"/>
          <w:sz w:val="24"/>
          <w:szCs w:val="24"/>
        </w:rPr>
        <w:t xml:space="preserve"> are present in large proportion in</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the</w:t>
      </w:r>
      <w:proofErr w:type="gramEnd"/>
      <w:r w:rsidRPr="00286387">
        <w:rPr>
          <w:rFonts w:ascii="Times New Roman" w:eastAsia="Times New Roman" w:hAnsi="Times New Roman" w:cs="Times New Roman"/>
          <w:color w:val="231F20"/>
          <w:sz w:val="24"/>
          <w:szCs w:val="24"/>
        </w:rPr>
        <w:t xml:space="preserve"> aerosol of </w:t>
      </w:r>
      <w:proofErr w:type="spellStart"/>
      <w:r w:rsidRPr="00286387">
        <w:rPr>
          <w:rFonts w:ascii="Times New Roman" w:eastAsia="Times New Roman" w:hAnsi="Times New Roman" w:cs="Times New Roman"/>
          <w:color w:val="231F20"/>
          <w:sz w:val="24"/>
          <w:szCs w:val="24"/>
        </w:rPr>
        <w:t>Kolkata,a</w:t>
      </w:r>
      <w:proofErr w:type="spellEnd"/>
      <w:r w:rsidRPr="00286387">
        <w:rPr>
          <w:rFonts w:ascii="Times New Roman" w:eastAsia="Times New Roman" w:hAnsi="Times New Roman" w:cs="Times New Roman"/>
          <w:color w:val="231F20"/>
          <w:sz w:val="24"/>
          <w:szCs w:val="24"/>
        </w:rPr>
        <w:t xml:space="preserve"> mega-city of India</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r w:rsidRPr="00286387">
        <w:rPr>
          <w:rFonts w:ascii="Times New Roman" w:eastAsia="Times New Roman" w:hAnsi="Times New Roman" w:cs="Times New Roman"/>
          <w:color w:val="231F20"/>
          <w:sz w:val="24"/>
          <w:szCs w:val="24"/>
        </w:rPr>
        <w:t>Helianthus annuus pollen</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grains</w:t>
      </w:r>
      <w:proofErr w:type="gramEnd"/>
      <w:r w:rsidRPr="00286387">
        <w:rPr>
          <w:rFonts w:ascii="Times New Roman" w:eastAsia="Times New Roman" w:hAnsi="Times New Roman" w:cs="Times New Roman"/>
          <w:color w:val="231F20"/>
          <w:sz w:val="24"/>
          <w:szCs w:val="24"/>
        </w:rPr>
        <w:t xml:space="preserve"> are present in large proportion in</w:t>
      </w:r>
    </w:p>
    <w:p w:rsidR="00CC55D2" w:rsidRPr="00286387" w:rsidRDefault="00CC55D2" w:rsidP="00EC7EEC">
      <w:pPr>
        <w:shd w:val="clear" w:color="auto" w:fill="FFFFFF"/>
        <w:spacing w:after="0" w:line="0" w:lineRule="auto"/>
        <w:jc w:val="both"/>
        <w:rPr>
          <w:rFonts w:ascii="Times New Roman" w:eastAsia="Times New Roman" w:hAnsi="Times New Roman" w:cs="Times New Roman"/>
          <w:color w:val="231F20"/>
          <w:sz w:val="24"/>
          <w:szCs w:val="24"/>
        </w:rPr>
      </w:pPr>
      <w:proofErr w:type="gramStart"/>
      <w:r w:rsidRPr="00286387">
        <w:rPr>
          <w:rFonts w:ascii="Times New Roman" w:eastAsia="Times New Roman" w:hAnsi="Times New Roman" w:cs="Times New Roman"/>
          <w:color w:val="231F20"/>
          <w:sz w:val="24"/>
          <w:szCs w:val="24"/>
        </w:rPr>
        <w:t>the</w:t>
      </w:r>
      <w:proofErr w:type="gramEnd"/>
      <w:r w:rsidRPr="00286387">
        <w:rPr>
          <w:rFonts w:ascii="Times New Roman" w:eastAsia="Times New Roman" w:hAnsi="Times New Roman" w:cs="Times New Roman"/>
          <w:color w:val="231F20"/>
          <w:sz w:val="24"/>
          <w:szCs w:val="24"/>
        </w:rPr>
        <w:t xml:space="preserve"> aerosol of </w:t>
      </w:r>
      <w:proofErr w:type="spellStart"/>
      <w:r w:rsidRPr="00286387">
        <w:rPr>
          <w:rFonts w:ascii="Times New Roman" w:eastAsia="Times New Roman" w:hAnsi="Times New Roman" w:cs="Times New Roman"/>
          <w:color w:val="231F20"/>
          <w:sz w:val="24"/>
          <w:szCs w:val="24"/>
        </w:rPr>
        <w:t>Kolkata,a</w:t>
      </w:r>
      <w:proofErr w:type="spellEnd"/>
      <w:r w:rsidRPr="00286387">
        <w:rPr>
          <w:rFonts w:ascii="Times New Roman" w:eastAsia="Times New Roman" w:hAnsi="Times New Roman" w:cs="Times New Roman"/>
          <w:color w:val="231F20"/>
          <w:sz w:val="24"/>
          <w:szCs w:val="24"/>
        </w:rPr>
        <w:t xml:space="preserve"> mega-city of India</w:t>
      </w:r>
    </w:p>
    <w:p w:rsidR="008271D9" w:rsidRDefault="00CC55D2" w:rsidP="00EC7EEC">
      <w:pPr>
        <w:jc w:val="both"/>
        <w:rPr>
          <w:rFonts w:ascii="Times New Roman" w:hAnsi="Times New Roman" w:cs="Times New Roman"/>
          <w:sz w:val="24"/>
          <w:szCs w:val="24"/>
        </w:rPr>
      </w:pPr>
      <w:r w:rsidRPr="00286387">
        <w:rPr>
          <w:rFonts w:ascii="Times New Roman" w:hAnsi="Times New Roman" w:cs="Times New Roman"/>
          <w:sz w:val="24"/>
          <w:szCs w:val="24"/>
        </w:rPr>
        <w:t>Sunflower is a common flowering plant grown all over the world for its immense econom</w:t>
      </w:r>
      <w:r w:rsidR="00B34E6D">
        <w:rPr>
          <w:rFonts w:ascii="Times New Roman" w:hAnsi="Times New Roman" w:cs="Times New Roman"/>
          <w:sz w:val="24"/>
          <w:szCs w:val="24"/>
        </w:rPr>
        <w:t>ic and ornamental value. Allergic rhinitis caused by</w:t>
      </w:r>
      <w:r w:rsidRPr="00286387">
        <w:rPr>
          <w:rFonts w:ascii="Times New Roman" w:hAnsi="Times New Roman" w:cs="Times New Roman"/>
          <w:sz w:val="24"/>
          <w:szCs w:val="24"/>
        </w:rPr>
        <w:t xml:space="preserve"> sunflower pollen grains is reported from different countries including India.</w:t>
      </w:r>
      <w:r w:rsidR="006F38EE" w:rsidRPr="00286387">
        <w:rPr>
          <w:rFonts w:ascii="Times New Roman" w:hAnsi="Times New Roman" w:cs="Times New Roman"/>
          <w:sz w:val="24"/>
          <w:szCs w:val="24"/>
        </w:rPr>
        <w:t xml:space="preserve"> Present study aims to identify and characterizes the sunflower pollen allergens using immuno-proteomic tools</w:t>
      </w:r>
      <w:r w:rsidR="001C12DD" w:rsidRPr="00286387">
        <w:rPr>
          <w:rFonts w:ascii="Times New Roman" w:hAnsi="Times New Roman" w:cs="Times New Roman"/>
          <w:sz w:val="24"/>
          <w:szCs w:val="24"/>
        </w:rPr>
        <w:t xml:space="preserve"> and emphasizes on purification of a novel pectate lyase allergen</w:t>
      </w:r>
      <w:r w:rsidR="006F38EE" w:rsidRPr="00286387">
        <w:rPr>
          <w:rFonts w:ascii="Times New Roman" w:hAnsi="Times New Roman" w:cs="Times New Roman"/>
          <w:sz w:val="24"/>
          <w:szCs w:val="24"/>
        </w:rPr>
        <w:t>.</w:t>
      </w:r>
      <w:r w:rsidRPr="00286387">
        <w:rPr>
          <w:rFonts w:ascii="Times New Roman" w:hAnsi="Times New Roman" w:cs="Times New Roman"/>
          <w:sz w:val="24"/>
          <w:szCs w:val="24"/>
        </w:rPr>
        <w:t xml:space="preserve"> </w:t>
      </w:r>
      <w:r w:rsidR="001C12DD" w:rsidRPr="00286387">
        <w:rPr>
          <w:rFonts w:ascii="Times New Roman" w:hAnsi="Times New Roman" w:cs="Times New Roman"/>
          <w:sz w:val="24"/>
          <w:szCs w:val="24"/>
        </w:rPr>
        <w:t xml:space="preserve">Allergenic potential of sunflower pollen grains was investigated by several clinical and immunoproteomic studies followed by mass spectrometry (MALDI TOF/TOF and LC-ESI </w:t>
      </w:r>
      <w:proofErr w:type="spellStart"/>
      <w:r w:rsidR="001C12DD" w:rsidRPr="00286387">
        <w:rPr>
          <w:rFonts w:ascii="Times New Roman" w:hAnsi="Times New Roman" w:cs="Times New Roman"/>
          <w:sz w:val="24"/>
          <w:szCs w:val="24"/>
        </w:rPr>
        <w:t>qTOF</w:t>
      </w:r>
      <w:proofErr w:type="spellEnd"/>
      <w:r w:rsidR="001C12DD" w:rsidRPr="00286387">
        <w:rPr>
          <w:rFonts w:ascii="Times New Roman" w:hAnsi="Times New Roman" w:cs="Times New Roman"/>
          <w:sz w:val="24"/>
          <w:szCs w:val="24"/>
        </w:rPr>
        <w:t xml:space="preserve">) based identification of allergens. </w:t>
      </w:r>
      <w:r w:rsidR="0007122F" w:rsidRPr="00286387">
        <w:rPr>
          <w:rFonts w:ascii="Times New Roman" w:hAnsi="Times New Roman" w:cs="Times New Roman"/>
          <w:sz w:val="24"/>
          <w:szCs w:val="24"/>
        </w:rPr>
        <w:t xml:space="preserve">Homology driven search of MS/MS data of these IgE-reactive proteins identified seven previously unreported allergens from sunflower pollen. </w:t>
      </w:r>
      <w:r w:rsidR="001C12DD" w:rsidRPr="00286387">
        <w:rPr>
          <w:rFonts w:ascii="Times New Roman" w:hAnsi="Times New Roman" w:cs="Times New Roman"/>
          <w:sz w:val="24"/>
          <w:szCs w:val="24"/>
        </w:rPr>
        <w:t xml:space="preserve">Hierarchical clustering of 2D IgE-immunoblot with </w:t>
      </w:r>
      <w:r w:rsidR="00D24E74" w:rsidRPr="00286387">
        <w:rPr>
          <w:rFonts w:ascii="Times New Roman" w:hAnsi="Times New Roman" w:cs="Times New Roman"/>
          <w:sz w:val="24"/>
          <w:szCs w:val="24"/>
        </w:rPr>
        <w:t>patient</w:t>
      </w:r>
      <w:r w:rsidR="001C12DD" w:rsidRPr="00286387">
        <w:rPr>
          <w:rFonts w:ascii="Times New Roman" w:hAnsi="Times New Roman" w:cs="Times New Roman"/>
          <w:sz w:val="24"/>
          <w:szCs w:val="24"/>
        </w:rPr>
        <w:t xml:space="preserve"> sera revealed pectate lyase as a </w:t>
      </w:r>
      <w:r w:rsidR="006423AF" w:rsidRPr="00286387">
        <w:rPr>
          <w:rFonts w:ascii="Times New Roman" w:hAnsi="Times New Roman" w:cs="Times New Roman"/>
          <w:sz w:val="24"/>
          <w:szCs w:val="24"/>
        </w:rPr>
        <w:t>major sunflower pollen allergen, which is a glycoprotein.</w:t>
      </w:r>
      <w:r w:rsidR="0007122F" w:rsidRPr="00286387">
        <w:rPr>
          <w:rFonts w:ascii="Times New Roman" w:hAnsi="Times New Roman" w:cs="Times New Roman"/>
          <w:sz w:val="24"/>
          <w:szCs w:val="24"/>
        </w:rPr>
        <w:t xml:space="preserve"> In the present study, pectate lyase has been purified from sunflower pollen for the first time. </w:t>
      </w:r>
      <w:r w:rsidR="00286387" w:rsidRPr="00286387">
        <w:rPr>
          <w:rFonts w:ascii="Times New Roman" w:hAnsi="Times New Roman" w:cs="Times New Roman"/>
          <w:sz w:val="24"/>
          <w:szCs w:val="24"/>
        </w:rPr>
        <w:t xml:space="preserve">Purified pectate lyase was further characterized by enzyme assay, immunoblot and mass spectrometry. Other </w:t>
      </w:r>
      <w:r w:rsidR="0007122F" w:rsidRPr="00286387">
        <w:rPr>
          <w:rFonts w:ascii="Times New Roman" w:hAnsi="Times New Roman" w:cs="Times New Roman"/>
          <w:sz w:val="24"/>
          <w:szCs w:val="24"/>
        </w:rPr>
        <w:t xml:space="preserve">studies such as cross reactivity, epitope mapping, </w:t>
      </w:r>
      <w:proofErr w:type="spellStart"/>
      <w:r w:rsidR="0007122F" w:rsidRPr="00286387">
        <w:rPr>
          <w:rFonts w:ascii="Times New Roman" w:hAnsi="Times New Roman" w:cs="Times New Roman"/>
          <w:sz w:val="24"/>
          <w:szCs w:val="24"/>
        </w:rPr>
        <w:t>glycan</w:t>
      </w:r>
      <w:proofErr w:type="spellEnd"/>
      <w:r w:rsidR="0007122F" w:rsidRPr="00286387">
        <w:rPr>
          <w:rFonts w:ascii="Times New Roman" w:hAnsi="Times New Roman" w:cs="Times New Roman"/>
          <w:sz w:val="24"/>
          <w:szCs w:val="24"/>
        </w:rPr>
        <w:t xml:space="preserve"> profiling of this allergen will open up new avenues to improve the current tools of component resolved diagnosis and immunotherapy of pollen allergy.</w:t>
      </w:r>
    </w:p>
    <w:p w:rsidR="00062269" w:rsidRDefault="00062269" w:rsidP="00EC7EEC">
      <w:pPr>
        <w:jc w:val="both"/>
        <w:rPr>
          <w:rFonts w:ascii="Times New Roman" w:hAnsi="Times New Roman" w:cs="Times New Roman"/>
          <w:b/>
          <w:bCs/>
          <w:sz w:val="24"/>
          <w:szCs w:val="24"/>
        </w:rPr>
      </w:pPr>
    </w:p>
    <w:p w:rsidR="00895B6E" w:rsidRDefault="00895B6E" w:rsidP="00EC7EEC">
      <w:pPr>
        <w:jc w:val="both"/>
        <w:rPr>
          <w:rFonts w:ascii="Times New Roman" w:hAnsi="Times New Roman" w:cs="Times New Roman"/>
          <w:b/>
          <w:bCs/>
          <w:sz w:val="24"/>
          <w:szCs w:val="24"/>
        </w:rPr>
      </w:pPr>
      <w:r w:rsidRPr="00062269">
        <w:rPr>
          <w:rFonts w:ascii="Times New Roman" w:hAnsi="Times New Roman" w:cs="Times New Roman"/>
          <w:b/>
          <w:bCs/>
          <w:sz w:val="24"/>
          <w:szCs w:val="24"/>
        </w:rPr>
        <w:t>Biography</w:t>
      </w:r>
    </w:p>
    <w:p w:rsidR="00895B6E" w:rsidRDefault="00895B6E" w:rsidP="00EC7EEC">
      <w:pPr>
        <w:jc w:val="both"/>
        <w:rPr>
          <w:rFonts w:ascii="Times New Roman" w:hAnsi="Times New Roman" w:cs="Times New Roman"/>
          <w:sz w:val="24"/>
          <w:szCs w:val="24"/>
        </w:rPr>
      </w:pPr>
      <w:proofErr w:type="spellStart"/>
      <w:r>
        <w:rPr>
          <w:rFonts w:ascii="Times New Roman" w:hAnsi="Times New Roman" w:cs="Times New Roman"/>
          <w:sz w:val="24"/>
          <w:szCs w:val="24"/>
        </w:rPr>
        <w:t>Nandini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Ghosh</w:t>
      </w:r>
      <w:proofErr w:type="spellEnd"/>
      <w:r>
        <w:rPr>
          <w:rFonts w:ascii="Times New Roman" w:hAnsi="Times New Roman" w:cs="Times New Roman"/>
          <w:sz w:val="24"/>
          <w:szCs w:val="24"/>
        </w:rPr>
        <w:t xml:space="preserve"> got her M.Sc. degree from University of Calcutta, India. Then she had qualified Indian Council of Medical Research (ICMR), JRF examination and joined at Bose Institute, Kolkata, India for Ph.D. Now she is pursuing her research under the guidance of Prof. Swati Gupta Bhattacharya</w:t>
      </w:r>
      <w:r w:rsidR="004F03F5">
        <w:rPr>
          <w:rFonts w:ascii="Times New Roman" w:hAnsi="Times New Roman" w:cs="Times New Roman"/>
          <w:sz w:val="24"/>
          <w:szCs w:val="24"/>
        </w:rPr>
        <w:t>, Senior Professor, Division of Plant Biology, Bose Institute, Kolkata, India</w:t>
      </w:r>
      <w:r>
        <w:rPr>
          <w:rFonts w:ascii="Times New Roman" w:hAnsi="Times New Roman" w:cs="Times New Roman"/>
          <w:sz w:val="24"/>
          <w:szCs w:val="24"/>
        </w:rPr>
        <w:t xml:space="preserve"> as an ICMR senior research fellow. She is working on identification and characterization of </w:t>
      </w:r>
      <w:r>
        <w:rPr>
          <w:rFonts w:ascii="Times New Roman" w:hAnsi="Times New Roman" w:cs="Times New Roman"/>
          <w:sz w:val="24"/>
          <w:szCs w:val="24"/>
        </w:rPr>
        <w:lastRenderedPageBreak/>
        <w:t xml:space="preserve">inhalant allergens through immuno-proteomic approach. She had published 3 papers in peer reviewed journals. She got EAACI best abstract prize on 2014 in molecular immunology and pollen section </w:t>
      </w:r>
      <w:r w:rsidR="00CF0C51">
        <w:rPr>
          <w:rFonts w:ascii="Times New Roman" w:hAnsi="Times New Roman" w:cs="Times New Roman"/>
          <w:sz w:val="24"/>
          <w:szCs w:val="24"/>
        </w:rPr>
        <w:t>at</w:t>
      </w:r>
      <w:r>
        <w:rPr>
          <w:rFonts w:ascii="Times New Roman" w:hAnsi="Times New Roman" w:cs="Times New Roman"/>
          <w:sz w:val="24"/>
          <w:szCs w:val="24"/>
        </w:rPr>
        <w:t xml:space="preserve"> EAACI Annual Congres</w:t>
      </w:r>
      <w:r w:rsidR="00CF0C51">
        <w:rPr>
          <w:rFonts w:ascii="Times New Roman" w:hAnsi="Times New Roman" w:cs="Times New Roman"/>
          <w:sz w:val="24"/>
          <w:szCs w:val="24"/>
        </w:rPr>
        <w:t xml:space="preserve">s at Copenhagen, Denmark. </w:t>
      </w:r>
    </w:p>
    <w:p w:rsidR="00062269" w:rsidRDefault="00062269" w:rsidP="00EC7EEC">
      <w:pPr>
        <w:jc w:val="both"/>
        <w:rPr>
          <w:rFonts w:ascii="Times New Roman" w:hAnsi="Times New Roman" w:cs="Times New Roman"/>
          <w:sz w:val="24"/>
          <w:szCs w:val="24"/>
        </w:rPr>
      </w:pPr>
      <w:r>
        <w:rPr>
          <w:rFonts w:ascii="Times New Roman" w:hAnsi="Times New Roman" w:cs="Times New Roman"/>
          <w:noProof/>
          <w:sz w:val="24"/>
          <w:szCs w:val="24"/>
          <w:lang w:val="en-IN" w:eastAsia="en-IN" w:bidi="bn-IN"/>
        </w:rPr>
        <w:drawing>
          <wp:inline distT="0" distB="0" distL="0" distR="0">
            <wp:extent cx="1690960" cy="1672281"/>
            <wp:effectExtent l="19050" t="0" r="4490" b="0"/>
            <wp:docPr id="1" name="Picture 1" descr="C:\Users\NANDINI GHOSG\Desktop\IMG_20150925_164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DINI GHOSG\Desktop\IMG_20150925_164940.jpg"/>
                    <pic:cNvPicPr>
                      <a:picLocks noChangeAspect="1" noChangeArrowheads="1"/>
                    </pic:cNvPicPr>
                  </pic:nvPicPr>
                  <pic:blipFill>
                    <a:blip r:embed="rId5" cstate="print"/>
                    <a:srcRect/>
                    <a:stretch>
                      <a:fillRect/>
                    </a:stretch>
                  </pic:blipFill>
                  <pic:spPr bwMode="auto">
                    <a:xfrm>
                      <a:off x="0" y="0"/>
                      <a:ext cx="1690521" cy="1671847"/>
                    </a:xfrm>
                    <a:prstGeom prst="rect">
                      <a:avLst/>
                    </a:prstGeom>
                    <a:noFill/>
                    <a:ln w="9525">
                      <a:noFill/>
                      <a:miter lim="800000"/>
                      <a:headEnd/>
                      <a:tailEnd/>
                    </a:ln>
                  </pic:spPr>
                </pic:pic>
              </a:graphicData>
            </a:graphic>
          </wp:inline>
        </w:drawing>
      </w:r>
    </w:p>
    <w:p w:rsidR="00062269" w:rsidRDefault="00062269" w:rsidP="00EC7EEC">
      <w:pPr>
        <w:jc w:val="both"/>
        <w:rPr>
          <w:rFonts w:ascii="Times New Roman" w:hAnsi="Times New Roman" w:cs="Times New Roman"/>
          <w:sz w:val="24"/>
          <w:szCs w:val="24"/>
        </w:rPr>
      </w:pPr>
      <w:r>
        <w:rPr>
          <w:rFonts w:ascii="Times New Roman" w:hAnsi="Times New Roman" w:cs="Times New Roman"/>
          <w:sz w:val="24"/>
          <w:szCs w:val="24"/>
        </w:rPr>
        <w:t xml:space="preserve">E mail ID: </w:t>
      </w:r>
      <w:hyperlink r:id="rId6" w:history="1">
        <w:r w:rsidRPr="00C652C3">
          <w:rPr>
            <w:rStyle w:val="Hyperlink"/>
            <w:rFonts w:ascii="Times New Roman" w:hAnsi="Times New Roman" w:cs="Times New Roman"/>
            <w:sz w:val="24"/>
            <w:szCs w:val="24"/>
          </w:rPr>
          <w:t>nandini.ghosh14@gmail.com</w:t>
        </w:r>
      </w:hyperlink>
    </w:p>
    <w:p w:rsidR="00062269" w:rsidRPr="00286387" w:rsidRDefault="00062269" w:rsidP="00EC7EEC">
      <w:pPr>
        <w:jc w:val="both"/>
        <w:rPr>
          <w:rFonts w:ascii="Times New Roman" w:hAnsi="Times New Roman" w:cs="Times New Roman"/>
          <w:sz w:val="24"/>
          <w:szCs w:val="24"/>
        </w:rPr>
      </w:pPr>
      <w:r>
        <w:rPr>
          <w:rFonts w:ascii="Times New Roman" w:hAnsi="Times New Roman" w:cs="Times New Roman"/>
          <w:sz w:val="24"/>
          <w:szCs w:val="24"/>
        </w:rPr>
        <w:t xml:space="preserve">Phone </w:t>
      </w:r>
      <w:r w:rsidR="0015572A">
        <w:rPr>
          <w:rFonts w:ascii="Times New Roman" w:hAnsi="Times New Roman" w:cs="Times New Roman"/>
          <w:sz w:val="24"/>
          <w:szCs w:val="24"/>
        </w:rPr>
        <w:t>no.: +918981380911</w:t>
      </w:r>
    </w:p>
    <w:sectPr w:rsidR="00062269" w:rsidRPr="00286387" w:rsidSect="003F5F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Gadug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0NjWzNDaxMLI0NbQ0MjRX0lEKTi0uzszPAykwrAUAULqNISwAAAA="/>
  </w:docVars>
  <w:rsids>
    <w:rsidRoot w:val="00DA2ECF"/>
    <w:rsid w:val="00062269"/>
    <w:rsid w:val="0006368D"/>
    <w:rsid w:val="0007122F"/>
    <w:rsid w:val="0015572A"/>
    <w:rsid w:val="0016252E"/>
    <w:rsid w:val="001C12DD"/>
    <w:rsid w:val="001E10C4"/>
    <w:rsid w:val="00212E6F"/>
    <w:rsid w:val="00286387"/>
    <w:rsid w:val="003F5FA8"/>
    <w:rsid w:val="004F03F5"/>
    <w:rsid w:val="006423AF"/>
    <w:rsid w:val="006F38EE"/>
    <w:rsid w:val="007068AE"/>
    <w:rsid w:val="008271D9"/>
    <w:rsid w:val="00895B6E"/>
    <w:rsid w:val="00B34E6D"/>
    <w:rsid w:val="00CC55D2"/>
    <w:rsid w:val="00CF0C51"/>
    <w:rsid w:val="00D24E74"/>
    <w:rsid w:val="00D5733A"/>
    <w:rsid w:val="00DA2ECF"/>
    <w:rsid w:val="00DE5543"/>
    <w:rsid w:val="00EC7EE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urrent-selection">
    <w:name w:val="current-selection"/>
    <w:basedOn w:val="DefaultParagraphFont"/>
    <w:rsid w:val="008271D9"/>
  </w:style>
  <w:style w:type="character" w:customStyle="1" w:styleId="a">
    <w:name w:val="_"/>
    <w:basedOn w:val="DefaultParagraphFont"/>
    <w:rsid w:val="008271D9"/>
  </w:style>
  <w:style w:type="character" w:customStyle="1" w:styleId="ff5">
    <w:name w:val="ff5"/>
    <w:basedOn w:val="DefaultParagraphFont"/>
    <w:rsid w:val="008271D9"/>
  </w:style>
  <w:style w:type="paragraph" w:styleId="BalloonText">
    <w:name w:val="Balloon Text"/>
    <w:basedOn w:val="Normal"/>
    <w:link w:val="BalloonTextChar"/>
    <w:uiPriority w:val="99"/>
    <w:semiHidden/>
    <w:unhideWhenUsed/>
    <w:rsid w:val="00062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69"/>
    <w:rPr>
      <w:rFonts w:ascii="Tahoma" w:hAnsi="Tahoma" w:cs="Tahoma"/>
      <w:sz w:val="16"/>
      <w:szCs w:val="16"/>
    </w:rPr>
  </w:style>
  <w:style w:type="character" w:styleId="Hyperlink">
    <w:name w:val="Hyperlink"/>
    <w:basedOn w:val="DefaultParagraphFont"/>
    <w:uiPriority w:val="99"/>
    <w:unhideWhenUsed/>
    <w:rsid w:val="00062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2553317">
      <w:bodyDiv w:val="1"/>
      <w:marLeft w:val="0"/>
      <w:marRight w:val="0"/>
      <w:marTop w:val="0"/>
      <w:marBottom w:val="0"/>
      <w:divBdr>
        <w:top w:val="none" w:sz="0" w:space="0" w:color="auto"/>
        <w:left w:val="none" w:sz="0" w:space="0" w:color="auto"/>
        <w:bottom w:val="none" w:sz="0" w:space="0" w:color="auto"/>
        <w:right w:val="none" w:sz="0" w:space="0" w:color="auto"/>
      </w:divBdr>
      <w:divsChild>
        <w:div w:id="1910144356">
          <w:marLeft w:val="0"/>
          <w:marRight w:val="0"/>
          <w:marTop w:val="0"/>
          <w:marBottom w:val="0"/>
          <w:divBdr>
            <w:top w:val="none" w:sz="0" w:space="0" w:color="auto"/>
            <w:left w:val="none" w:sz="0" w:space="0" w:color="auto"/>
            <w:bottom w:val="none" w:sz="0" w:space="0" w:color="auto"/>
            <w:right w:val="none" w:sz="0" w:space="0" w:color="auto"/>
          </w:divBdr>
        </w:div>
        <w:div w:id="95558901">
          <w:marLeft w:val="0"/>
          <w:marRight w:val="0"/>
          <w:marTop w:val="0"/>
          <w:marBottom w:val="0"/>
          <w:divBdr>
            <w:top w:val="none" w:sz="0" w:space="0" w:color="auto"/>
            <w:left w:val="none" w:sz="0" w:space="0" w:color="auto"/>
            <w:bottom w:val="none" w:sz="0" w:space="0" w:color="auto"/>
            <w:right w:val="none" w:sz="0" w:space="0" w:color="auto"/>
          </w:divBdr>
        </w:div>
        <w:div w:id="1691829881">
          <w:marLeft w:val="0"/>
          <w:marRight w:val="0"/>
          <w:marTop w:val="0"/>
          <w:marBottom w:val="0"/>
          <w:divBdr>
            <w:top w:val="none" w:sz="0" w:space="0" w:color="auto"/>
            <w:left w:val="none" w:sz="0" w:space="0" w:color="auto"/>
            <w:bottom w:val="none" w:sz="0" w:space="0" w:color="auto"/>
            <w:right w:val="none" w:sz="0" w:space="0" w:color="auto"/>
          </w:divBdr>
        </w:div>
      </w:divsChild>
    </w:div>
    <w:div w:id="1356955262">
      <w:bodyDiv w:val="1"/>
      <w:marLeft w:val="0"/>
      <w:marRight w:val="0"/>
      <w:marTop w:val="0"/>
      <w:marBottom w:val="0"/>
      <w:divBdr>
        <w:top w:val="none" w:sz="0" w:space="0" w:color="auto"/>
        <w:left w:val="none" w:sz="0" w:space="0" w:color="auto"/>
        <w:bottom w:val="none" w:sz="0" w:space="0" w:color="auto"/>
        <w:right w:val="none" w:sz="0" w:space="0" w:color="auto"/>
      </w:divBdr>
      <w:divsChild>
        <w:div w:id="1334645871">
          <w:marLeft w:val="0"/>
          <w:marRight w:val="0"/>
          <w:marTop w:val="0"/>
          <w:marBottom w:val="0"/>
          <w:divBdr>
            <w:top w:val="none" w:sz="0" w:space="0" w:color="auto"/>
            <w:left w:val="none" w:sz="0" w:space="0" w:color="auto"/>
            <w:bottom w:val="none" w:sz="0" w:space="0" w:color="auto"/>
            <w:right w:val="none" w:sz="0" w:space="0" w:color="auto"/>
          </w:divBdr>
        </w:div>
        <w:div w:id="1916820374">
          <w:marLeft w:val="0"/>
          <w:marRight w:val="0"/>
          <w:marTop w:val="0"/>
          <w:marBottom w:val="0"/>
          <w:divBdr>
            <w:top w:val="none" w:sz="0" w:space="0" w:color="auto"/>
            <w:left w:val="none" w:sz="0" w:space="0" w:color="auto"/>
            <w:bottom w:val="none" w:sz="0" w:space="0" w:color="auto"/>
            <w:right w:val="none" w:sz="0" w:space="0" w:color="auto"/>
          </w:divBdr>
        </w:div>
        <w:div w:id="738212513">
          <w:marLeft w:val="0"/>
          <w:marRight w:val="0"/>
          <w:marTop w:val="0"/>
          <w:marBottom w:val="0"/>
          <w:divBdr>
            <w:top w:val="none" w:sz="0" w:space="0" w:color="auto"/>
            <w:left w:val="none" w:sz="0" w:space="0" w:color="auto"/>
            <w:bottom w:val="none" w:sz="0" w:space="0" w:color="auto"/>
            <w:right w:val="none" w:sz="0" w:space="0" w:color="auto"/>
          </w:divBdr>
        </w:div>
      </w:divsChild>
    </w:div>
    <w:div w:id="1515337420">
      <w:bodyDiv w:val="1"/>
      <w:marLeft w:val="0"/>
      <w:marRight w:val="0"/>
      <w:marTop w:val="0"/>
      <w:marBottom w:val="0"/>
      <w:divBdr>
        <w:top w:val="none" w:sz="0" w:space="0" w:color="auto"/>
        <w:left w:val="none" w:sz="0" w:space="0" w:color="auto"/>
        <w:bottom w:val="none" w:sz="0" w:space="0" w:color="auto"/>
        <w:right w:val="none" w:sz="0" w:space="0" w:color="auto"/>
      </w:divBdr>
      <w:divsChild>
        <w:div w:id="1077899059">
          <w:marLeft w:val="0"/>
          <w:marRight w:val="0"/>
          <w:marTop w:val="0"/>
          <w:marBottom w:val="0"/>
          <w:divBdr>
            <w:top w:val="none" w:sz="0" w:space="0" w:color="auto"/>
            <w:left w:val="none" w:sz="0" w:space="0" w:color="auto"/>
            <w:bottom w:val="none" w:sz="0" w:space="0" w:color="auto"/>
            <w:right w:val="none" w:sz="0" w:space="0" w:color="auto"/>
          </w:divBdr>
        </w:div>
        <w:div w:id="285738102">
          <w:marLeft w:val="0"/>
          <w:marRight w:val="0"/>
          <w:marTop w:val="0"/>
          <w:marBottom w:val="0"/>
          <w:divBdr>
            <w:top w:val="none" w:sz="0" w:space="0" w:color="auto"/>
            <w:left w:val="none" w:sz="0" w:space="0" w:color="auto"/>
            <w:bottom w:val="none" w:sz="0" w:space="0" w:color="auto"/>
            <w:right w:val="none" w:sz="0" w:space="0" w:color="auto"/>
          </w:divBdr>
        </w:div>
        <w:div w:id="993532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ndini.ghosh14@gmail.com" TargetMode="External"/><Relationship Id="rId5" Type="http://schemas.openxmlformats.org/officeDocument/2006/relationships/image" Target="media/image1.jpeg"/><Relationship Id="rId4" Type="http://schemas.openxmlformats.org/officeDocument/2006/relationships/hyperlink" Target="mailto:swati@jcbose.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Boseinstitute</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DPB</dc:creator>
  <cp:keywords/>
  <dc:description/>
  <cp:lastModifiedBy>NANDINI GHOSG</cp:lastModifiedBy>
  <cp:revision>9</cp:revision>
  <dcterms:created xsi:type="dcterms:W3CDTF">2017-03-30T12:22:00Z</dcterms:created>
  <dcterms:modified xsi:type="dcterms:W3CDTF">2017-04-04T15:25:00Z</dcterms:modified>
</cp:coreProperties>
</file>