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3DF" w:rsidRPr="006443DF" w:rsidRDefault="006443DF" w:rsidP="006443DF">
      <w:pPr>
        <w:jc w:val="center"/>
        <w:rPr>
          <w:rFonts w:asciiTheme="majorBidi" w:eastAsia="Calibri" w:hAnsiTheme="majorBidi" w:cstheme="majorBidi"/>
          <w:b/>
          <w:bCs/>
          <w:i/>
          <w:sz w:val="28"/>
          <w:szCs w:val="28"/>
        </w:rPr>
      </w:pPr>
      <w:r w:rsidRPr="006443DF">
        <w:rPr>
          <w:rFonts w:asciiTheme="majorBidi" w:eastAsia="Calibri" w:hAnsiTheme="majorBidi" w:cstheme="majorBidi"/>
          <w:b/>
          <w:bCs/>
          <w:i/>
          <w:sz w:val="28"/>
          <w:szCs w:val="28"/>
        </w:rPr>
        <w:t>IMPACT OF KNOWELDGE, ATTITUDE, PRACTICE, AND TRAINING OF QUALITY INSPECTORS ON FOOD SAFETY</w:t>
      </w:r>
    </w:p>
    <w:p w:rsidR="006443DF" w:rsidRPr="00771C4D" w:rsidRDefault="006443DF" w:rsidP="006443DF">
      <w:pPr>
        <w:spacing w:after="0"/>
        <w:jc w:val="center"/>
        <w:rPr>
          <w:rFonts w:asciiTheme="majorBidi" w:hAnsiTheme="majorBidi" w:cstheme="majorBidi"/>
          <w:sz w:val="24"/>
          <w:szCs w:val="24"/>
          <w:u w:val="single"/>
        </w:rPr>
      </w:pPr>
      <w:r>
        <w:rPr>
          <w:rFonts w:asciiTheme="majorBidi" w:hAnsiTheme="majorBidi" w:cstheme="majorBidi"/>
          <w:sz w:val="24"/>
          <w:szCs w:val="24"/>
          <w:u w:val="single"/>
        </w:rPr>
        <w:t>F</w:t>
      </w:r>
      <w:r w:rsidRPr="00771C4D">
        <w:rPr>
          <w:rFonts w:asciiTheme="majorBidi" w:hAnsiTheme="majorBidi" w:cstheme="majorBidi"/>
          <w:sz w:val="24"/>
          <w:szCs w:val="24"/>
          <w:u w:val="single"/>
        </w:rPr>
        <w:t>.</w:t>
      </w:r>
      <w:r>
        <w:rPr>
          <w:rFonts w:asciiTheme="majorBidi" w:hAnsiTheme="majorBidi" w:cstheme="majorBidi"/>
          <w:sz w:val="24"/>
          <w:szCs w:val="24"/>
          <w:u w:val="single"/>
        </w:rPr>
        <w:t>E</w:t>
      </w:r>
      <w:r w:rsidRPr="00771C4D">
        <w:rPr>
          <w:rFonts w:asciiTheme="majorBidi" w:hAnsiTheme="majorBidi" w:cstheme="majorBidi"/>
          <w:sz w:val="24"/>
          <w:szCs w:val="24"/>
          <w:u w:val="single"/>
        </w:rPr>
        <w:t>.</w:t>
      </w:r>
      <w:r>
        <w:rPr>
          <w:rFonts w:asciiTheme="majorBidi" w:hAnsiTheme="majorBidi" w:cstheme="majorBidi"/>
          <w:sz w:val="24"/>
          <w:szCs w:val="24"/>
          <w:u w:val="single"/>
        </w:rPr>
        <w:t>YAHIA</w:t>
      </w:r>
      <w:r w:rsidRPr="00771C4D">
        <w:rPr>
          <w:rFonts w:asciiTheme="majorBidi" w:hAnsiTheme="majorBidi" w:cstheme="majorBidi"/>
          <w:sz w:val="24"/>
          <w:szCs w:val="24"/>
          <w:u w:val="single"/>
        </w:rPr>
        <w:t xml:space="preserve"> ¹, </w:t>
      </w:r>
      <w:proofErr w:type="spellStart"/>
      <w:r>
        <w:rPr>
          <w:rFonts w:asciiTheme="majorBidi" w:hAnsiTheme="majorBidi" w:cstheme="majorBidi"/>
          <w:sz w:val="24"/>
          <w:szCs w:val="24"/>
          <w:u w:val="single"/>
        </w:rPr>
        <w:t>A</w:t>
      </w:r>
      <w:r w:rsidRPr="00771C4D">
        <w:rPr>
          <w:rFonts w:asciiTheme="majorBidi" w:hAnsiTheme="majorBidi" w:cstheme="majorBidi"/>
          <w:sz w:val="24"/>
          <w:szCs w:val="24"/>
          <w:u w:val="single"/>
        </w:rPr>
        <w:t>.</w:t>
      </w:r>
      <w:r>
        <w:rPr>
          <w:rFonts w:asciiTheme="majorBidi" w:hAnsiTheme="majorBidi" w:cstheme="majorBidi"/>
          <w:sz w:val="24"/>
          <w:szCs w:val="24"/>
          <w:u w:val="single"/>
        </w:rPr>
        <w:t>O</w:t>
      </w:r>
      <w:r w:rsidRPr="00771C4D">
        <w:rPr>
          <w:rFonts w:asciiTheme="majorBidi" w:hAnsiTheme="majorBidi" w:cstheme="majorBidi"/>
          <w:sz w:val="24"/>
          <w:szCs w:val="24"/>
          <w:u w:val="single"/>
        </w:rPr>
        <w:t>.</w:t>
      </w:r>
      <w:r>
        <w:rPr>
          <w:rFonts w:asciiTheme="majorBidi" w:hAnsiTheme="majorBidi" w:cstheme="majorBidi"/>
          <w:sz w:val="24"/>
          <w:szCs w:val="24"/>
          <w:u w:val="single"/>
        </w:rPr>
        <w:t>Bakhit</w:t>
      </w:r>
      <w:proofErr w:type="spellEnd"/>
      <w:r w:rsidRPr="00771C4D">
        <w:rPr>
          <w:rFonts w:asciiTheme="majorBidi" w:hAnsiTheme="majorBidi" w:cstheme="majorBidi"/>
          <w:sz w:val="24"/>
          <w:szCs w:val="24"/>
          <w:u w:val="single"/>
        </w:rPr>
        <w:t xml:space="preserve"> ²</w:t>
      </w:r>
    </w:p>
    <w:p w:rsidR="006443DF" w:rsidRPr="00771C4D" w:rsidRDefault="006443DF" w:rsidP="006443DF">
      <w:pPr>
        <w:pStyle w:val="HTMLPreformatted"/>
        <w:rPr>
          <w:rFonts w:ascii="Times New Roman" w:hAnsi="Times New Roman" w:cs="Times New Roman"/>
          <w:i/>
          <w:iCs/>
          <w:sz w:val="24"/>
          <w:vertAlign w:val="superscript"/>
          <w:lang w:val="en-IN"/>
        </w:rPr>
      </w:pPr>
    </w:p>
    <w:p w:rsidR="006443DF" w:rsidRDefault="006443DF" w:rsidP="006443DF">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1 </w:t>
      </w:r>
      <w:proofErr w:type="spellStart"/>
      <w:r w:rsidRPr="006443DF">
        <w:rPr>
          <w:rFonts w:ascii="Times New Roman" w:hAnsi="Times New Roman" w:cs="Times New Roman"/>
          <w:i/>
          <w:iCs/>
          <w:sz w:val="24"/>
        </w:rPr>
        <w:t>Fyha</w:t>
      </w:r>
      <w:proofErr w:type="spellEnd"/>
      <w:r w:rsidRPr="006443DF">
        <w:rPr>
          <w:rFonts w:ascii="Times New Roman" w:hAnsi="Times New Roman" w:cs="Times New Roman"/>
          <w:i/>
          <w:iCs/>
          <w:sz w:val="24"/>
        </w:rPr>
        <w:t xml:space="preserve"> </w:t>
      </w:r>
      <w:proofErr w:type="spellStart"/>
      <w:r w:rsidRPr="006443DF">
        <w:rPr>
          <w:rFonts w:ascii="Times New Roman" w:hAnsi="Times New Roman" w:cs="Times New Roman"/>
          <w:i/>
          <w:iCs/>
          <w:sz w:val="24"/>
        </w:rPr>
        <w:t>Elwaleed</w:t>
      </w:r>
      <w:proofErr w:type="spellEnd"/>
      <w:r w:rsidRPr="006443DF">
        <w:rPr>
          <w:rFonts w:ascii="Times New Roman" w:hAnsi="Times New Roman" w:cs="Times New Roman"/>
          <w:i/>
          <w:iCs/>
          <w:sz w:val="24"/>
        </w:rPr>
        <w:t xml:space="preserve"> </w:t>
      </w:r>
      <w:proofErr w:type="spellStart"/>
      <w:r w:rsidRPr="006443DF">
        <w:rPr>
          <w:rFonts w:ascii="Times New Roman" w:hAnsi="Times New Roman" w:cs="Times New Roman"/>
          <w:i/>
          <w:iCs/>
          <w:sz w:val="24"/>
        </w:rPr>
        <w:t>Yahia</w:t>
      </w:r>
      <w:proofErr w:type="spellEnd"/>
      <w:r w:rsidRPr="006443DF">
        <w:rPr>
          <w:rFonts w:ascii="Times New Roman" w:hAnsi="Times New Roman" w:cs="Times New Roman"/>
          <w:i/>
          <w:iCs/>
          <w:sz w:val="24"/>
        </w:rPr>
        <w:t xml:space="preserve"> </w:t>
      </w:r>
      <w:proofErr w:type="spellStart"/>
      <w:r w:rsidRPr="006443DF">
        <w:rPr>
          <w:rFonts w:ascii="Times New Roman" w:hAnsi="Times New Roman" w:cs="Times New Roman"/>
          <w:i/>
          <w:iCs/>
          <w:sz w:val="24"/>
        </w:rPr>
        <w:t>Yousief</w:t>
      </w:r>
      <w:proofErr w:type="spellEnd"/>
      <w:r>
        <w:rPr>
          <w:rFonts w:ascii="Times New Roman" w:hAnsi="Times New Roman" w:cs="Times New Roman"/>
          <w:i/>
          <w:iCs/>
          <w:sz w:val="24"/>
        </w:rPr>
        <w:t xml:space="preserve"> (Sudan University, Sudan)</w:t>
      </w:r>
    </w:p>
    <w:p w:rsidR="006443DF" w:rsidRDefault="006443DF" w:rsidP="006443DF">
      <w:pPr>
        <w:pStyle w:val="HTMLPreformatted"/>
        <w:rPr>
          <w:rFonts w:ascii="Times New Roman" w:hAnsi="Times New Roman" w:cs="Times New Roman"/>
          <w:i/>
          <w:iCs/>
          <w:sz w:val="24"/>
          <w:rtl/>
        </w:rPr>
      </w:pPr>
      <w:r>
        <w:rPr>
          <w:rFonts w:ascii="Times New Roman" w:hAnsi="Times New Roman" w:cs="Times New Roman"/>
          <w:i/>
          <w:iCs/>
          <w:sz w:val="24"/>
          <w:vertAlign w:val="superscript"/>
        </w:rPr>
        <w:t xml:space="preserve">2 </w:t>
      </w:r>
      <w:proofErr w:type="spellStart"/>
      <w:r w:rsidRPr="006443DF">
        <w:rPr>
          <w:rFonts w:ascii="Times New Roman" w:hAnsi="Times New Roman" w:cs="Times New Roman"/>
          <w:i/>
          <w:iCs/>
          <w:sz w:val="24"/>
        </w:rPr>
        <w:t>Amel</w:t>
      </w:r>
      <w:proofErr w:type="spellEnd"/>
      <w:r w:rsidRPr="006443DF">
        <w:rPr>
          <w:rFonts w:ascii="Times New Roman" w:hAnsi="Times New Roman" w:cs="Times New Roman"/>
          <w:i/>
          <w:iCs/>
          <w:sz w:val="24"/>
        </w:rPr>
        <w:t xml:space="preserve"> Omer </w:t>
      </w:r>
      <w:proofErr w:type="spellStart"/>
      <w:r w:rsidRPr="006443DF">
        <w:rPr>
          <w:rFonts w:ascii="Times New Roman" w:hAnsi="Times New Roman" w:cs="Times New Roman"/>
          <w:i/>
          <w:iCs/>
          <w:sz w:val="24"/>
        </w:rPr>
        <w:t>Bakhiet</w:t>
      </w:r>
      <w:proofErr w:type="spellEnd"/>
      <w:r>
        <w:rPr>
          <w:rFonts w:ascii="Times New Roman" w:hAnsi="Times New Roman" w:cs="Times New Roman"/>
          <w:i/>
          <w:iCs/>
          <w:sz w:val="24"/>
        </w:rPr>
        <w:t xml:space="preserve"> (Sudan University, Sudan))</w:t>
      </w:r>
    </w:p>
    <w:p w:rsidR="004E476C" w:rsidRDefault="004E476C" w:rsidP="006443DF">
      <w:pPr>
        <w:pStyle w:val="HTMLPreformatted"/>
        <w:rPr>
          <w:rFonts w:ascii="Times New Roman" w:hAnsi="Times New Roman" w:cs="Times New Roman"/>
          <w:i/>
          <w:iCs/>
          <w:sz w:val="24"/>
          <w:rtl/>
        </w:rPr>
      </w:pPr>
    </w:p>
    <w:p w:rsidR="004E476C" w:rsidRPr="004E476C" w:rsidRDefault="004E476C" w:rsidP="006443DF">
      <w:pPr>
        <w:pStyle w:val="HTMLPreformatted"/>
        <w:rPr>
          <w:rFonts w:ascii="Times New Roman" w:hAnsi="Times New Roman" w:cs="Times New Roman"/>
          <w:b/>
          <w:bCs/>
          <w:sz w:val="24"/>
          <w:lang w:val="en-US"/>
        </w:rPr>
      </w:pPr>
      <w:r w:rsidRPr="004E476C">
        <w:rPr>
          <w:rFonts w:ascii="Times New Roman" w:hAnsi="Times New Roman" w:cs="Times New Roman"/>
          <w:b/>
          <w:bCs/>
          <w:sz w:val="24"/>
          <w:lang w:val="en-US"/>
        </w:rPr>
        <w:t>Abstract;</w:t>
      </w:r>
    </w:p>
    <w:p w:rsidR="004E476C" w:rsidRDefault="004E476C" w:rsidP="006443DF">
      <w:pPr>
        <w:pStyle w:val="HTMLPreformatted"/>
        <w:rPr>
          <w:rFonts w:ascii="Times New Roman" w:hAnsi="Times New Roman" w:cs="Times New Roman"/>
          <w:i/>
          <w:iCs/>
          <w:sz w:val="24"/>
          <w:rtl/>
        </w:rPr>
      </w:pPr>
    </w:p>
    <w:p w:rsidR="004E476C" w:rsidRPr="00A25465" w:rsidRDefault="004E476C" w:rsidP="0031798D">
      <w:pPr>
        <w:autoSpaceDE w:val="0"/>
        <w:autoSpaceDN w:val="0"/>
        <w:bidi w:val="0"/>
        <w:adjustRightInd w:val="0"/>
        <w:spacing w:after="0"/>
        <w:jc w:val="both"/>
        <w:rPr>
          <w:rFonts w:asciiTheme="majorBidi" w:eastAsia="Calibri" w:hAnsiTheme="majorBidi" w:cstheme="majorBidi"/>
          <w:sz w:val="24"/>
          <w:szCs w:val="24"/>
        </w:rPr>
      </w:pPr>
      <w:r>
        <w:rPr>
          <w:rFonts w:asciiTheme="majorBidi" w:hAnsiTheme="majorBidi" w:cstheme="majorBidi"/>
          <w:sz w:val="24"/>
          <w:szCs w:val="24"/>
        </w:rPr>
        <w:t xml:space="preserve">The aim of this study was </w:t>
      </w:r>
      <w:r w:rsidRPr="00D67EAD">
        <w:rPr>
          <w:rFonts w:asciiTheme="majorBidi" w:hAnsiTheme="majorBidi" w:cstheme="majorBidi"/>
          <w:sz w:val="24"/>
          <w:szCs w:val="24"/>
        </w:rPr>
        <w:t xml:space="preserve"> to map and assess Quality inspectors Food Safety Knowledge, Attitudes, Practices, and Training according to the international standards of the Codex </w:t>
      </w:r>
      <w:proofErr w:type="spellStart"/>
      <w:r w:rsidRPr="00D67EAD">
        <w:rPr>
          <w:rFonts w:asciiTheme="majorBidi" w:hAnsiTheme="majorBidi" w:cstheme="majorBidi"/>
          <w:sz w:val="24"/>
          <w:szCs w:val="24"/>
        </w:rPr>
        <w:t>Alimintarius</w:t>
      </w:r>
      <w:proofErr w:type="spellEnd"/>
      <w:r w:rsidRPr="00D67EAD">
        <w:rPr>
          <w:rFonts w:asciiTheme="majorBidi" w:hAnsiTheme="majorBidi" w:cstheme="majorBidi"/>
          <w:sz w:val="24"/>
          <w:szCs w:val="24"/>
        </w:rPr>
        <w:t xml:space="preserve"> Commission, CAC /RCP 11969,Rev.4-2003 and food safety management system (ISO 22000-2005) </w:t>
      </w:r>
      <w:r w:rsidRPr="00D67EAD">
        <w:rPr>
          <w:rFonts w:asciiTheme="majorBidi" w:eastAsia="Calibri" w:hAnsiTheme="majorBidi" w:cstheme="majorBidi"/>
          <w:sz w:val="24"/>
          <w:szCs w:val="24"/>
        </w:rPr>
        <w:t>at The Ministry of  Agriculture , Animal Wealth and Irrigation - Khartoum State. Emphasis on food safety training for quality inspector is needed to ensure these employees have appropriate food safety knowledge and attitudes and to ensure that food safety practices are followed during the inspection process which is mandatory implemented as form of</w:t>
      </w:r>
      <w:r w:rsidRPr="00D67EAD">
        <w:rPr>
          <w:rFonts w:asciiTheme="majorBidi" w:hAnsiTheme="majorBidi" w:cstheme="majorBidi"/>
          <w:sz w:val="24"/>
          <w:szCs w:val="24"/>
        </w:rPr>
        <w:t xml:space="preserve"> co-regulation scheme in Sudan.</w:t>
      </w:r>
      <w:r>
        <w:rPr>
          <w:rFonts w:asciiTheme="majorBidi" w:eastAsia="Calibri" w:hAnsiTheme="majorBidi" w:cstheme="majorBidi"/>
          <w:sz w:val="24"/>
          <w:szCs w:val="24"/>
        </w:rPr>
        <w:t xml:space="preserve"> A</w:t>
      </w:r>
      <w:r w:rsidRPr="00D67EAD">
        <w:rPr>
          <w:rFonts w:asciiTheme="majorBidi" w:hAnsiTheme="majorBidi" w:cstheme="majorBidi"/>
          <w:sz w:val="24"/>
          <w:szCs w:val="24"/>
        </w:rPr>
        <w:t>lso</w:t>
      </w:r>
      <w:r>
        <w:rPr>
          <w:rFonts w:asciiTheme="majorBidi" w:hAnsiTheme="majorBidi" w:cstheme="majorBidi"/>
          <w:sz w:val="24"/>
          <w:szCs w:val="24"/>
        </w:rPr>
        <w:t xml:space="preserve"> to </w:t>
      </w:r>
      <w:r w:rsidRPr="00D67EAD">
        <w:rPr>
          <w:rFonts w:asciiTheme="majorBidi" w:hAnsiTheme="majorBidi" w:cstheme="majorBidi"/>
          <w:sz w:val="24"/>
          <w:szCs w:val="24"/>
        </w:rPr>
        <w:t>analyze</w:t>
      </w:r>
      <w:r>
        <w:rPr>
          <w:rFonts w:asciiTheme="majorBidi" w:hAnsiTheme="majorBidi" w:cstheme="majorBidi"/>
          <w:sz w:val="24"/>
          <w:szCs w:val="24"/>
        </w:rPr>
        <w:t xml:space="preserve"> </w:t>
      </w:r>
      <w:r w:rsidRPr="00D67EAD">
        <w:rPr>
          <w:rFonts w:asciiTheme="majorBidi" w:hAnsiTheme="majorBidi" w:cstheme="majorBidi"/>
          <w:sz w:val="24"/>
          <w:szCs w:val="24"/>
        </w:rPr>
        <w:t xml:space="preserve">the </w:t>
      </w:r>
      <w:r w:rsidR="00123F1A" w:rsidRPr="00D67EAD">
        <w:rPr>
          <w:rFonts w:asciiTheme="majorBidi" w:hAnsiTheme="majorBidi" w:cstheme="majorBidi"/>
          <w:sz w:val="24"/>
          <w:szCs w:val="24"/>
        </w:rPr>
        <w:t>current</w:t>
      </w:r>
      <w:r w:rsidR="00123F1A">
        <w:rPr>
          <w:rFonts w:asciiTheme="majorBidi" w:hAnsiTheme="majorBidi" w:cstheme="majorBidi"/>
          <w:sz w:val="24"/>
          <w:szCs w:val="24"/>
        </w:rPr>
        <w:t xml:space="preserve"> inspection </w:t>
      </w:r>
      <w:proofErr w:type="gramStart"/>
      <w:r w:rsidR="00123F1A">
        <w:rPr>
          <w:rFonts w:asciiTheme="majorBidi" w:hAnsiTheme="majorBidi" w:cstheme="majorBidi"/>
          <w:sz w:val="24"/>
          <w:szCs w:val="24"/>
        </w:rPr>
        <w:t>procedure</w:t>
      </w:r>
      <w:r>
        <w:rPr>
          <w:rFonts w:asciiTheme="majorBidi" w:hAnsiTheme="majorBidi" w:cstheme="majorBidi"/>
          <w:sz w:val="24"/>
          <w:szCs w:val="24"/>
        </w:rPr>
        <w:t xml:space="preserve"> </w:t>
      </w:r>
      <w:r w:rsidRPr="00D67EAD">
        <w:rPr>
          <w:rFonts w:asciiTheme="majorBidi" w:hAnsiTheme="majorBidi" w:cstheme="majorBidi"/>
          <w:sz w:val="24"/>
          <w:szCs w:val="24"/>
        </w:rPr>
        <w:t xml:space="preserve"> used</w:t>
      </w:r>
      <w:proofErr w:type="gramEnd"/>
      <w:r w:rsidRPr="00D67EAD">
        <w:rPr>
          <w:rFonts w:asciiTheme="majorBidi" w:hAnsiTheme="majorBidi" w:cstheme="majorBidi"/>
          <w:sz w:val="24"/>
          <w:szCs w:val="24"/>
        </w:rPr>
        <w:t xml:space="preserve"> by those quality inspectors.</w:t>
      </w:r>
      <w:r>
        <w:rPr>
          <w:rFonts w:asciiTheme="majorBidi" w:eastAsia="Calibri" w:hAnsiTheme="majorBidi" w:cstheme="majorBidi"/>
          <w:sz w:val="24"/>
          <w:szCs w:val="24"/>
        </w:rPr>
        <w:t xml:space="preserve"> </w:t>
      </w:r>
      <w:r w:rsidRPr="00D67EAD">
        <w:rPr>
          <w:rFonts w:asciiTheme="majorBidi" w:hAnsiTheme="majorBidi" w:cstheme="majorBidi"/>
          <w:sz w:val="24"/>
          <w:szCs w:val="24"/>
        </w:rPr>
        <w:t>The findings are needed for the establishments of better quality and safety control system in Sudan. (Modernizing</w:t>
      </w:r>
      <w:r>
        <w:rPr>
          <w:rFonts w:asciiTheme="majorBidi" w:hAnsiTheme="majorBidi" w:cstheme="majorBidi"/>
          <w:sz w:val="24"/>
          <w:szCs w:val="24"/>
        </w:rPr>
        <w:t xml:space="preserve"> </w:t>
      </w:r>
      <w:r w:rsidRPr="00D67EAD">
        <w:rPr>
          <w:rFonts w:asciiTheme="majorBidi" w:hAnsiTheme="majorBidi" w:cstheme="majorBidi"/>
          <w:sz w:val="24"/>
          <w:szCs w:val="24"/>
        </w:rPr>
        <w:t>Sudanese</w:t>
      </w:r>
      <w:r>
        <w:rPr>
          <w:rFonts w:asciiTheme="majorBidi" w:hAnsiTheme="majorBidi" w:cstheme="majorBidi"/>
          <w:sz w:val="24"/>
          <w:szCs w:val="24"/>
        </w:rPr>
        <w:t xml:space="preserve"> </w:t>
      </w:r>
      <w:r w:rsidRPr="00D67EAD">
        <w:rPr>
          <w:rFonts w:asciiTheme="majorBidi" w:hAnsiTheme="majorBidi" w:cstheme="majorBidi"/>
          <w:sz w:val="24"/>
          <w:szCs w:val="24"/>
        </w:rPr>
        <w:t>inspection model- the case for change to optimizing confidence in food safety in Sudan).Questionnaire, observations, official records were used for the collection of informative data required for evaluation.</w:t>
      </w:r>
      <w:r>
        <w:rPr>
          <w:rFonts w:asciiTheme="majorBidi" w:eastAsia="Calibri" w:hAnsiTheme="majorBidi" w:cstheme="majorBidi"/>
          <w:sz w:val="24"/>
          <w:szCs w:val="24"/>
        </w:rPr>
        <w:t xml:space="preserve"> </w:t>
      </w:r>
      <w:r w:rsidRPr="00D67EAD">
        <w:rPr>
          <w:rFonts w:asciiTheme="majorBidi" w:eastAsia="Calibri" w:hAnsiTheme="majorBidi" w:cstheme="majorBidi"/>
          <w:bCs/>
          <w:sz w:val="24"/>
          <w:szCs w:val="24"/>
        </w:rPr>
        <w:t xml:space="preserve">The questionnaire was designed to collect the necessary data consisting of three dimensions include </w:t>
      </w:r>
      <w:r w:rsidRPr="00D67EAD">
        <w:rPr>
          <w:rFonts w:asciiTheme="majorBidi" w:eastAsia="Calibri" w:hAnsiTheme="majorBidi" w:cstheme="majorBidi"/>
          <w:bCs/>
          <w:sz w:val="24"/>
          <w:szCs w:val="24"/>
          <w:rtl/>
        </w:rPr>
        <w:t>42</w:t>
      </w:r>
      <w:r w:rsidRPr="00D67EAD">
        <w:rPr>
          <w:rFonts w:asciiTheme="majorBidi" w:eastAsia="Calibri" w:hAnsiTheme="majorBidi" w:cstheme="majorBidi"/>
          <w:bCs/>
          <w:sz w:val="24"/>
          <w:szCs w:val="24"/>
        </w:rPr>
        <w:t xml:space="preserve"> p</w:t>
      </w:r>
      <w:r>
        <w:rPr>
          <w:rFonts w:asciiTheme="majorBidi" w:eastAsia="Calibri" w:hAnsiTheme="majorBidi" w:cstheme="majorBidi"/>
          <w:bCs/>
          <w:sz w:val="24"/>
          <w:szCs w:val="24"/>
        </w:rPr>
        <w:t>hrases. The community study of M</w:t>
      </w:r>
      <w:r w:rsidRPr="00D67EAD">
        <w:rPr>
          <w:rFonts w:asciiTheme="majorBidi" w:eastAsia="Calibri" w:hAnsiTheme="majorBidi" w:cstheme="majorBidi"/>
          <w:bCs/>
          <w:sz w:val="24"/>
          <w:szCs w:val="24"/>
        </w:rPr>
        <w:t>inistry had b</w:t>
      </w:r>
      <w:r>
        <w:rPr>
          <w:rFonts w:asciiTheme="majorBidi" w:eastAsia="Calibri" w:hAnsiTheme="majorBidi" w:cstheme="majorBidi"/>
          <w:bCs/>
          <w:sz w:val="24"/>
          <w:szCs w:val="24"/>
        </w:rPr>
        <w:t xml:space="preserve">een selected from staff of the Ministry inspector. </w:t>
      </w:r>
      <w:r w:rsidRPr="00D67EAD">
        <w:rPr>
          <w:rFonts w:asciiTheme="majorBidi" w:eastAsia="Calibri" w:hAnsiTheme="majorBidi" w:cstheme="majorBidi"/>
          <w:bCs/>
          <w:sz w:val="24"/>
          <w:szCs w:val="24"/>
        </w:rPr>
        <w:t>Stratified random sample</w:t>
      </w:r>
      <w:r>
        <w:rPr>
          <w:rFonts w:asciiTheme="majorBidi" w:eastAsia="Calibri" w:hAnsiTheme="majorBidi" w:cstheme="majorBidi"/>
          <w:bCs/>
          <w:sz w:val="24"/>
          <w:szCs w:val="24"/>
        </w:rPr>
        <w:t xml:space="preserve"> of data collection were used, the</w:t>
      </w:r>
      <w:r w:rsidRPr="00D67EAD">
        <w:rPr>
          <w:rFonts w:asciiTheme="majorBidi" w:eastAsia="Calibri" w:hAnsiTheme="majorBidi" w:cstheme="majorBidi"/>
          <w:bCs/>
          <w:sz w:val="24"/>
          <w:szCs w:val="24"/>
        </w:rPr>
        <w:t xml:space="preserve"> total sample size of 87 inspectors, the respondents were 73, and the respond rate was 83.9%.</w:t>
      </w:r>
      <w:r>
        <w:rPr>
          <w:rFonts w:asciiTheme="majorBidi" w:eastAsia="Calibri" w:hAnsiTheme="majorBidi" w:cstheme="majorBidi"/>
          <w:bCs/>
          <w:sz w:val="24"/>
          <w:szCs w:val="24"/>
        </w:rPr>
        <w:t xml:space="preserve"> </w:t>
      </w:r>
      <w:r w:rsidRPr="00D67EAD">
        <w:rPr>
          <w:rFonts w:asciiTheme="majorBidi" w:eastAsia="Calibri" w:hAnsiTheme="majorBidi" w:cstheme="majorBidi"/>
          <w:bCs/>
          <w:sz w:val="24"/>
          <w:szCs w:val="24"/>
        </w:rPr>
        <w:t xml:space="preserve">Result of the study showed that there is </w:t>
      </w:r>
      <w:r>
        <w:rPr>
          <w:rFonts w:asciiTheme="majorBidi" w:eastAsia="Calibri" w:hAnsiTheme="majorBidi" w:cstheme="majorBidi"/>
          <w:bCs/>
          <w:sz w:val="24"/>
          <w:szCs w:val="24"/>
        </w:rPr>
        <w:t xml:space="preserve">a </w:t>
      </w:r>
      <w:r w:rsidRPr="00D67EAD">
        <w:rPr>
          <w:rFonts w:asciiTheme="majorBidi" w:eastAsia="Calibri" w:hAnsiTheme="majorBidi" w:cstheme="majorBidi"/>
          <w:bCs/>
          <w:sz w:val="24"/>
          <w:szCs w:val="24"/>
        </w:rPr>
        <w:t>positive impact of the knowledge, attitude practice and training on ideal inspection which can improve food safety, also showed that there is positive impact of training on food safety knowledge, attitude and practice.</w:t>
      </w:r>
      <w:r>
        <w:rPr>
          <w:rFonts w:asciiTheme="majorBidi" w:eastAsia="Calibri" w:hAnsiTheme="majorBidi" w:cstheme="majorBidi"/>
          <w:sz w:val="24"/>
          <w:szCs w:val="24"/>
        </w:rPr>
        <w:t xml:space="preserve"> </w:t>
      </w:r>
      <w:r w:rsidRPr="00D67EAD">
        <w:rPr>
          <w:rFonts w:asciiTheme="majorBidi" w:eastAsia="Calibri" w:hAnsiTheme="majorBidi" w:cstheme="majorBidi"/>
          <w:bCs/>
          <w:sz w:val="24"/>
          <w:szCs w:val="24"/>
        </w:rPr>
        <w:t xml:space="preserve">The study recommended </w:t>
      </w:r>
      <w:r w:rsidRPr="00D67EAD">
        <w:rPr>
          <w:rFonts w:asciiTheme="majorBidi" w:hAnsiTheme="majorBidi" w:cstheme="majorBidi"/>
          <w:sz w:val="24"/>
          <w:szCs w:val="24"/>
        </w:rPr>
        <w:t>the hazard analysis critical control point HAACP is the preferable standard in meat industry to be adopted as a mandatory regulation to enhance food safety regulation compliance.  Further</w:t>
      </w:r>
      <w:r>
        <w:rPr>
          <w:rFonts w:asciiTheme="majorBidi" w:hAnsiTheme="majorBidi" w:cstheme="majorBidi"/>
          <w:sz w:val="24"/>
          <w:szCs w:val="24"/>
        </w:rPr>
        <w:t xml:space="preserve"> </w:t>
      </w:r>
      <w:r w:rsidRPr="00D67EAD">
        <w:rPr>
          <w:rFonts w:asciiTheme="majorBidi" w:hAnsiTheme="majorBidi" w:cstheme="majorBidi"/>
          <w:sz w:val="24"/>
          <w:szCs w:val="24"/>
        </w:rPr>
        <w:t>studies on this topic</w:t>
      </w:r>
      <w:r>
        <w:rPr>
          <w:rFonts w:asciiTheme="majorBidi" w:hAnsiTheme="majorBidi" w:cstheme="majorBidi"/>
          <w:sz w:val="24"/>
          <w:szCs w:val="24"/>
        </w:rPr>
        <w:t xml:space="preserve"> w</w:t>
      </w:r>
      <w:r w:rsidRPr="00D67EAD">
        <w:rPr>
          <w:rFonts w:asciiTheme="majorBidi" w:hAnsiTheme="majorBidi" w:cstheme="majorBidi"/>
          <w:sz w:val="24"/>
          <w:szCs w:val="24"/>
        </w:rPr>
        <w:t>e</w:t>
      </w:r>
      <w:r>
        <w:rPr>
          <w:rFonts w:asciiTheme="majorBidi" w:hAnsiTheme="majorBidi" w:cstheme="majorBidi"/>
          <w:sz w:val="24"/>
          <w:szCs w:val="24"/>
        </w:rPr>
        <w:t xml:space="preserve">re </w:t>
      </w:r>
      <w:r w:rsidRPr="00D67EAD">
        <w:rPr>
          <w:rFonts w:asciiTheme="majorBidi" w:hAnsiTheme="majorBidi" w:cstheme="majorBidi"/>
          <w:sz w:val="24"/>
          <w:szCs w:val="24"/>
        </w:rPr>
        <w:t>recommended.  .</w:t>
      </w:r>
    </w:p>
    <w:p w:rsidR="004E476C" w:rsidRPr="004E476C" w:rsidRDefault="004E476C" w:rsidP="006443DF">
      <w:pPr>
        <w:pStyle w:val="HTMLPreformatted"/>
        <w:rPr>
          <w:rFonts w:ascii="Times New Roman" w:hAnsi="Times New Roman" w:cs="Times New Roman"/>
          <w:i/>
          <w:iCs/>
          <w:sz w:val="24"/>
          <w:lang w:val="en-US"/>
        </w:rPr>
      </w:pPr>
    </w:p>
    <w:p w:rsidR="00123F1A" w:rsidRDefault="00123F1A" w:rsidP="00123F1A">
      <w:pPr>
        <w:pStyle w:val="HTMLPreformatted"/>
        <w:jc w:val="both"/>
        <w:rPr>
          <w:rFonts w:asciiTheme="majorBidi" w:eastAsia="Calibri" w:hAnsiTheme="majorBidi" w:cstheme="majorBidi"/>
          <w:sz w:val="24"/>
          <w:szCs w:val="24"/>
        </w:rPr>
      </w:pPr>
      <w:r>
        <w:rPr>
          <w:rFonts w:ascii="Times New Roman" w:hAnsi="Times New Roman" w:cs="Times New Roman"/>
          <w:sz w:val="24"/>
        </w:rPr>
        <w:t>Keywords:</w:t>
      </w:r>
    </w:p>
    <w:p w:rsidR="00363DEA" w:rsidRDefault="00363DEA" w:rsidP="00363DEA">
      <w:pPr>
        <w:pStyle w:val="HTMLPreformatted"/>
        <w:jc w:val="both"/>
        <w:rPr>
          <w:rFonts w:asciiTheme="majorBidi" w:eastAsia="Calibri" w:hAnsiTheme="majorBidi" w:cstheme="majorBidi"/>
          <w:i/>
          <w:iCs/>
          <w:sz w:val="24"/>
          <w:szCs w:val="24"/>
        </w:rPr>
      </w:pPr>
      <w:r w:rsidRPr="00123F1A">
        <w:rPr>
          <w:rFonts w:asciiTheme="majorBidi" w:eastAsia="Calibri" w:hAnsiTheme="majorBidi" w:cstheme="majorBidi"/>
          <w:i/>
          <w:iCs/>
          <w:sz w:val="24"/>
          <w:szCs w:val="24"/>
        </w:rPr>
        <w:t xml:space="preserve"> </w:t>
      </w:r>
      <w:proofErr w:type="gramStart"/>
      <w:r w:rsidRPr="00123F1A">
        <w:rPr>
          <w:rFonts w:asciiTheme="majorBidi" w:hAnsiTheme="majorBidi" w:cstheme="majorBidi"/>
          <w:i/>
          <w:iCs/>
          <w:sz w:val="24"/>
          <w:szCs w:val="24"/>
        </w:rPr>
        <w:t xml:space="preserve">Codex </w:t>
      </w:r>
      <w:proofErr w:type="spellStart"/>
      <w:r w:rsidRPr="00123F1A">
        <w:rPr>
          <w:rFonts w:asciiTheme="majorBidi" w:hAnsiTheme="majorBidi" w:cstheme="majorBidi"/>
          <w:i/>
          <w:iCs/>
          <w:sz w:val="24"/>
          <w:szCs w:val="24"/>
        </w:rPr>
        <w:t>Alimintarius</w:t>
      </w:r>
      <w:proofErr w:type="spellEnd"/>
      <w:r w:rsidRPr="00123F1A">
        <w:rPr>
          <w:rFonts w:asciiTheme="majorBidi" w:hAnsiTheme="majorBidi" w:cstheme="majorBidi"/>
          <w:i/>
          <w:iCs/>
          <w:sz w:val="24"/>
          <w:szCs w:val="24"/>
        </w:rPr>
        <w:t xml:space="preserve"> Commission</w:t>
      </w:r>
      <w:r w:rsidR="00F0317F" w:rsidRPr="00123F1A">
        <w:rPr>
          <w:rFonts w:asciiTheme="majorBidi" w:hAnsiTheme="majorBidi" w:cstheme="majorBidi"/>
          <w:i/>
          <w:iCs/>
          <w:sz w:val="24"/>
          <w:szCs w:val="24"/>
        </w:rPr>
        <w:t>,</w:t>
      </w:r>
      <w:r w:rsidR="00F0317F" w:rsidRPr="00123F1A">
        <w:rPr>
          <w:rFonts w:asciiTheme="majorBidi" w:hAnsiTheme="majorBidi" w:cstheme="majorBidi"/>
          <w:sz w:val="24"/>
          <w:szCs w:val="24"/>
        </w:rPr>
        <w:t xml:space="preserve"> </w:t>
      </w:r>
      <w:r w:rsidR="00F0317F" w:rsidRPr="00123F1A">
        <w:rPr>
          <w:rFonts w:asciiTheme="majorBidi" w:eastAsia="Calibri" w:hAnsiTheme="majorBidi" w:cstheme="majorBidi"/>
          <w:i/>
          <w:iCs/>
          <w:sz w:val="24"/>
          <w:szCs w:val="24"/>
        </w:rPr>
        <w:t>food</w:t>
      </w:r>
      <w:r w:rsidRPr="00123F1A">
        <w:rPr>
          <w:rFonts w:asciiTheme="majorBidi" w:hAnsiTheme="majorBidi" w:cstheme="majorBidi"/>
          <w:i/>
          <w:iCs/>
          <w:sz w:val="24"/>
          <w:szCs w:val="24"/>
        </w:rPr>
        <w:t xml:space="preserve"> safety management system</w:t>
      </w:r>
      <w:r w:rsidRPr="00123F1A">
        <w:rPr>
          <w:rFonts w:asciiTheme="majorBidi" w:eastAsia="Calibri" w:hAnsiTheme="majorBidi" w:cstheme="majorBidi"/>
          <w:i/>
          <w:iCs/>
          <w:sz w:val="24"/>
          <w:szCs w:val="24"/>
        </w:rPr>
        <w:t>,</w:t>
      </w:r>
      <w:r w:rsidRPr="00123F1A">
        <w:rPr>
          <w:rFonts w:asciiTheme="majorBidi" w:hAnsiTheme="majorBidi" w:cstheme="majorBidi"/>
          <w:i/>
          <w:iCs/>
          <w:sz w:val="24"/>
          <w:szCs w:val="24"/>
        </w:rPr>
        <w:t xml:space="preserve"> hazard analysis critical control point</w:t>
      </w:r>
      <w:r w:rsidRPr="00123F1A">
        <w:rPr>
          <w:rFonts w:asciiTheme="majorBidi" w:eastAsia="Calibri" w:hAnsiTheme="majorBidi" w:cstheme="majorBidi"/>
          <w:i/>
          <w:iCs/>
          <w:sz w:val="24"/>
          <w:szCs w:val="24"/>
        </w:rPr>
        <w:t xml:space="preserve">, </w:t>
      </w:r>
      <w:r w:rsidRPr="00123F1A">
        <w:rPr>
          <w:rFonts w:asciiTheme="majorBidi" w:hAnsiTheme="majorBidi" w:cstheme="majorBidi"/>
          <w:i/>
          <w:iCs/>
          <w:sz w:val="24"/>
          <w:szCs w:val="24"/>
        </w:rPr>
        <w:t>Modernizing Sudanese inspection model</w:t>
      </w:r>
      <w:r>
        <w:rPr>
          <w:rFonts w:asciiTheme="majorBidi" w:hAnsiTheme="majorBidi" w:cstheme="majorBidi"/>
          <w:i/>
          <w:iCs/>
          <w:sz w:val="24"/>
          <w:szCs w:val="24"/>
        </w:rPr>
        <w:t>,</w:t>
      </w:r>
      <w:r w:rsidRPr="00123F1A">
        <w:rPr>
          <w:rFonts w:asciiTheme="majorBidi" w:hAnsiTheme="majorBidi" w:cstheme="majorBidi"/>
          <w:i/>
          <w:iCs/>
          <w:sz w:val="24"/>
          <w:szCs w:val="24"/>
        </w:rPr>
        <w:t xml:space="preserve"> Quality inspectors</w:t>
      </w:r>
      <w:r>
        <w:rPr>
          <w:rFonts w:asciiTheme="majorBidi" w:eastAsia="Calibri" w:hAnsiTheme="majorBidi" w:cstheme="majorBidi"/>
          <w:i/>
          <w:iCs/>
          <w:sz w:val="24"/>
          <w:szCs w:val="24"/>
        </w:rPr>
        <w:t>.</w:t>
      </w:r>
      <w:proofErr w:type="gramEnd"/>
    </w:p>
    <w:p w:rsidR="009341A2" w:rsidRDefault="009341A2" w:rsidP="00363DEA">
      <w:pPr>
        <w:pStyle w:val="HTMLPreformatted"/>
        <w:jc w:val="both"/>
        <w:rPr>
          <w:rFonts w:asciiTheme="majorBidi" w:eastAsia="Calibri" w:hAnsiTheme="majorBidi" w:cstheme="majorBidi"/>
          <w:i/>
          <w:iCs/>
          <w:sz w:val="24"/>
          <w:szCs w:val="24"/>
        </w:rPr>
      </w:pPr>
    </w:p>
    <w:p w:rsidR="009341A2" w:rsidRDefault="009341A2" w:rsidP="00363DEA">
      <w:pPr>
        <w:pStyle w:val="HTMLPreformatted"/>
        <w:jc w:val="both"/>
        <w:rPr>
          <w:rFonts w:asciiTheme="majorBidi" w:eastAsia="Calibri" w:hAnsiTheme="majorBidi" w:cstheme="majorBidi"/>
          <w:i/>
          <w:iCs/>
          <w:sz w:val="24"/>
          <w:szCs w:val="24"/>
        </w:rPr>
      </w:pPr>
    </w:p>
    <w:p w:rsidR="009341A2" w:rsidRDefault="009341A2" w:rsidP="00363DEA">
      <w:pPr>
        <w:pStyle w:val="HTMLPreformatted"/>
        <w:jc w:val="both"/>
        <w:rPr>
          <w:rFonts w:asciiTheme="majorBidi" w:eastAsia="Calibri" w:hAnsiTheme="majorBidi" w:cstheme="majorBidi"/>
          <w:i/>
          <w:iCs/>
          <w:sz w:val="24"/>
          <w:szCs w:val="24"/>
        </w:rPr>
      </w:pPr>
    </w:p>
    <w:p w:rsidR="009341A2" w:rsidRDefault="009341A2" w:rsidP="00363DEA">
      <w:pPr>
        <w:pStyle w:val="HTMLPreformatted"/>
        <w:jc w:val="both"/>
        <w:rPr>
          <w:rFonts w:asciiTheme="majorBidi" w:eastAsia="Calibri" w:hAnsiTheme="majorBidi" w:cstheme="majorBidi"/>
          <w:i/>
          <w:iCs/>
          <w:sz w:val="24"/>
          <w:szCs w:val="24"/>
        </w:rPr>
      </w:pPr>
    </w:p>
    <w:p w:rsidR="009341A2" w:rsidRDefault="009341A2" w:rsidP="00363DEA">
      <w:pPr>
        <w:pStyle w:val="HTMLPreformatted"/>
        <w:jc w:val="both"/>
        <w:rPr>
          <w:rFonts w:asciiTheme="majorBidi" w:eastAsia="Calibri" w:hAnsiTheme="majorBidi" w:cstheme="majorBidi"/>
          <w:i/>
          <w:iCs/>
          <w:sz w:val="24"/>
          <w:szCs w:val="24"/>
        </w:rPr>
      </w:pPr>
    </w:p>
    <w:p w:rsidR="009341A2" w:rsidRDefault="009341A2" w:rsidP="00363DEA">
      <w:pPr>
        <w:pStyle w:val="HTMLPreformatted"/>
        <w:jc w:val="both"/>
        <w:rPr>
          <w:rFonts w:asciiTheme="majorBidi" w:eastAsia="Calibri" w:hAnsiTheme="majorBidi" w:cstheme="majorBidi"/>
          <w:i/>
          <w:iCs/>
          <w:sz w:val="24"/>
          <w:szCs w:val="24"/>
        </w:rPr>
      </w:pPr>
    </w:p>
    <w:p w:rsidR="006443DF" w:rsidRDefault="006443DF" w:rsidP="006443DF">
      <w:pPr>
        <w:pStyle w:val="HTMLPreformatted"/>
        <w:rPr>
          <w:rFonts w:ascii="Times New Roman" w:hAnsi="Times New Roman" w:cs="Times New Roman"/>
          <w:i/>
          <w:iCs/>
          <w:sz w:val="24"/>
        </w:rPr>
      </w:pPr>
    </w:p>
    <w:p w:rsidR="005F6E84" w:rsidRDefault="00363DEA" w:rsidP="00363DEA">
      <w:pPr>
        <w:jc w:val="right"/>
        <w:rPr>
          <w:rFonts w:ascii="Times New Roman" w:hAnsi="Times New Roman" w:cs="Times New Roman"/>
          <w:b/>
          <w:iCs/>
          <w:sz w:val="24"/>
        </w:rPr>
      </w:pPr>
      <w:r>
        <w:rPr>
          <w:rFonts w:ascii="Times New Roman" w:hAnsi="Times New Roman" w:cs="Times New Roman"/>
          <w:b/>
          <w:iCs/>
          <w:sz w:val="24"/>
        </w:rPr>
        <w:lastRenderedPageBreak/>
        <w:t>Professional Biography:</w:t>
      </w:r>
    </w:p>
    <w:p w:rsidR="00F0317F" w:rsidRDefault="00C77F1D" w:rsidP="009341A2">
      <w:pPr>
        <w:pStyle w:val="HTMLPreformatted"/>
        <w:jc w:val="both"/>
        <w:rPr>
          <w:rFonts w:ascii="Times New Roman" w:hAnsi="Times New Roman" w:cs="Times New Roman"/>
          <w:iCs/>
          <w:sz w:val="24"/>
        </w:rPr>
      </w:pPr>
      <w:r>
        <w:rPr>
          <w:rFonts w:ascii="Times New Roman" w:hAnsi="Times New Roman" w:cs="Times New Roman"/>
          <w:iCs/>
          <w:sz w:val="24"/>
        </w:rPr>
        <w:t xml:space="preserve">Am complete my BS study at 23 years old from Sudan University  school of veterinary medicine and MSc studies  in </w:t>
      </w:r>
      <w:r w:rsidR="009341A2">
        <w:rPr>
          <w:rFonts w:ascii="Times New Roman" w:hAnsi="Times New Roman" w:cs="Times New Roman"/>
          <w:iCs/>
          <w:sz w:val="24"/>
        </w:rPr>
        <w:t>June</w:t>
      </w:r>
      <w:r>
        <w:rPr>
          <w:rFonts w:ascii="Times New Roman" w:hAnsi="Times New Roman" w:cs="Times New Roman"/>
          <w:iCs/>
          <w:sz w:val="24"/>
        </w:rPr>
        <w:t xml:space="preserve">  201</w:t>
      </w:r>
      <w:r w:rsidR="009341A2">
        <w:rPr>
          <w:rFonts w:ascii="Times New Roman" w:hAnsi="Times New Roman" w:cs="Times New Roman"/>
          <w:iCs/>
          <w:sz w:val="24"/>
        </w:rPr>
        <w:t>7</w:t>
      </w:r>
      <w:r>
        <w:rPr>
          <w:rFonts w:ascii="Times New Roman" w:hAnsi="Times New Roman" w:cs="Times New Roman"/>
          <w:iCs/>
          <w:sz w:val="24"/>
        </w:rPr>
        <w:t xml:space="preserve"> from </w:t>
      </w:r>
      <w:r w:rsidR="009341A2">
        <w:rPr>
          <w:rFonts w:ascii="Times New Roman" w:hAnsi="Times New Roman" w:cs="Times New Roman"/>
          <w:iCs/>
          <w:sz w:val="24"/>
        </w:rPr>
        <w:t>Sudan</w:t>
      </w:r>
      <w:r>
        <w:rPr>
          <w:rFonts w:ascii="Times New Roman" w:hAnsi="Times New Roman" w:cs="Times New Roman"/>
          <w:iCs/>
          <w:sz w:val="24"/>
        </w:rPr>
        <w:t xml:space="preserve"> University </w:t>
      </w:r>
      <w:r w:rsidR="009341A2">
        <w:rPr>
          <w:rFonts w:ascii="Times New Roman" w:hAnsi="Times New Roman" w:cs="Times New Roman"/>
          <w:iCs/>
          <w:sz w:val="24"/>
        </w:rPr>
        <w:t>at</w:t>
      </w:r>
      <w:r w:rsidR="009341A2" w:rsidRPr="009341A2">
        <w:rPr>
          <w:rFonts w:ascii="Times New Roman" w:hAnsi="Times New Roman" w:cs="Times New Roman"/>
          <w:iCs/>
          <w:sz w:val="24"/>
        </w:rPr>
        <w:t xml:space="preserve"> Total Quality Management &amp; Excellence</w:t>
      </w:r>
      <w:r w:rsidR="009341A2">
        <w:rPr>
          <w:rFonts w:ascii="Times New Roman" w:hAnsi="Times New Roman" w:cs="Times New Roman"/>
          <w:iCs/>
          <w:sz w:val="24"/>
        </w:rPr>
        <w:t xml:space="preserve"> .</w:t>
      </w:r>
    </w:p>
    <w:p w:rsidR="009341A2" w:rsidRDefault="009341A2" w:rsidP="009341A2">
      <w:pPr>
        <w:pStyle w:val="HTMLPreformatted"/>
        <w:jc w:val="both"/>
        <w:rPr>
          <w:rFonts w:ascii="Times New Roman" w:hAnsi="Times New Roman" w:cs="Times New Roman"/>
          <w:iCs/>
          <w:sz w:val="24"/>
        </w:rPr>
      </w:pPr>
    </w:p>
    <w:p w:rsidR="009341A2" w:rsidRDefault="009341A2" w:rsidP="009341A2">
      <w:pPr>
        <w:pStyle w:val="HTMLPreformatted"/>
        <w:jc w:val="both"/>
        <w:rPr>
          <w:rFonts w:ascii="Times New Roman" w:hAnsi="Times New Roman" w:cs="Times New Roman"/>
          <w:iCs/>
          <w:sz w:val="24"/>
        </w:rPr>
      </w:pPr>
    </w:p>
    <w:p w:rsidR="009341A2" w:rsidRDefault="009341A2" w:rsidP="009341A2">
      <w:pPr>
        <w:pStyle w:val="HTMLPreformatted"/>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extent cx="876300" cy="1212870"/>
            <wp:effectExtent l="19050" t="0" r="0" b="0"/>
            <wp:docPr id="1" name="Picture 0" descr="IMG-20160922-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60922-WA0014.jpg"/>
                    <pic:cNvPicPr/>
                  </pic:nvPicPr>
                  <pic:blipFill>
                    <a:blip r:embed="rId4" cstate="print"/>
                    <a:stretch>
                      <a:fillRect/>
                    </a:stretch>
                  </pic:blipFill>
                  <pic:spPr>
                    <a:xfrm>
                      <a:off x="0" y="0"/>
                      <a:ext cx="876300" cy="1212870"/>
                    </a:xfrm>
                    <a:prstGeom prst="rect">
                      <a:avLst/>
                    </a:prstGeom>
                  </pic:spPr>
                </pic:pic>
              </a:graphicData>
            </a:graphic>
          </wp:inline>
        </w:drawing>
      </w:r>
    </w:p>
    <w:p w:rsidR="009341A2" w:rsidRDefault="009341A2" w:rsidP="009341A2">
      <w:pPr>
        <w:pStyle w:val="HTMLPreformatted"/>
        <w:jc w:val="both"/>
        <w:rPr>
          <w:rFonts w:ascii="Times New Roman" w:hAnsi="Times New Roman" w:cs="Times New Roman"/>
          <w:iCs/>
          <w:sz w:val="24"/>
        </w:rPr>
      </w:pPr>
      <w:r>
        <w:rPr>
          <w:rFonts w:ascii="Times New Roman" w:hAnsi="Times New Roman" w:cs="Times New Roman"/>
          <w:iCs/>
          <w:sz w:val="24"/>
        </w:rPr>
        <w:t xml:space="preserve">  Email ID:Fyhabosati8@gmail.com</w:t>
      </w:r>
    </w:p>
    <w:p w:rsidR="00CC1673" w:rsidRDefault="00CC1673" w:rsidP="00CC1673">
      <w:pPr>
        <w:pStyle w:val="HTMLPreformatted"/>
        <w:jc w:val="both"/>
        <w:rPr>
          <w:rFonts w:ascii="Times New Roman" w:hAnsi="Times New Roman" w:cs="Times New Roman"/>
          <w:iCs/>
          <w:sz w:val="24"/>
        </w:rPr>
      </w:pPr>
    </w:p>
    <w:p w:rsidR="00CC1673" w:rsidRDefault="00CC1673" w:rsidP="00CC1673">
      <w:pPr>
        <w:autoSpaceDE w:val="0"/>
        <w:autoSpaceDN w:val="0"/>
        <w:adjustRightInd w:val="0"/>
        <w:jc w:val="right"/>
      </w:pPr>
      <w:r>
        <w:rPr>
          <w:b/>
          <w:bCs/>
        </w:rPr>
        <w:t xml:space="preserve">* </w:t>
      </w:r>
      <w:r w:rsidRPr="00D621DF">
        <w:rPr>
          <w:b/>
          <w:bCs/>
        </w:rPr>
        <w:t>Presenting author</w:t>
      </w:r>
    </w:p>
    <w:p w:rsidR="00CC1673" w:rsidRDefault="00CC1673" w:rsidP="00CC1673">
      <w:pPr>
        <w:autoSpaceDE w:val="0"/>
        <w:autoSpaceDN w:val="0"/>
        <w:adjustRightInd w:val="0"/>
        <w:jc w:val="right"/>
        <w:rPr>
          <w:rFonts w:ascii="Times New Roman" w:hAnsi="Times New Roman" w:cs="Times New Roman"/>
          <w:i/>
          <w:iCs/>
          <w:sz w:val="24"/>
        </w:rPr>
      </w:pPr>
      <w:proofErr w:type="spellStart"/>
      <w:r w:rsidRPr="006443DF">
        <w:rPr>
          <w:rFonts w:ascii="Times New Roman" w:eastAsia="Arial Unicode MS" w:hAnsi="Times New Roman" w:cs="Times New Roman"/>
          <w:i/>
          <w:iCs/>
          <w:sz w:val="24"/>
          <w:szCs w:val="20"/>
        </w:rPr>
        <w:t>F</w:t>
      </w:r>
      <w:r w:rsidRPr="006443DF">
        <w:rPr>
          <w:rFonts w:ascii="Times New Roman" w:hAnsi="Times New Roman" w:cs="Times New Roman"/>
          <w:i/>
          <w:iCs/>
          <w:sz w:val="24"/>
        </w:rPr>
        <w:t>yha</w:t>
      </w:r>
      <w:proofErr w:type="spellEnd"/>
      <w:r w:rsidRPr="006443DF">
        <w:rPr>
          <w:rFonts w:ascii="Times New Roman" w:eastAsia="Arial Unicode MS" w:hAnsi="Times New Roman" w:cs="Times New Roman"/>
          <w:i/>
          <w:iCs/>
          <w:sz w:val="24"/>
          <w:szCs w:val="20"/>
        </w:rPr>
        <w:t xml:space="preserve"> </w:t>
      </w:r>
      <w:proofErr w:type="spellStart"/>
      <w:r w:rsidRPr="006443DF">
        <w:rPr>
          <w:rFonts w:ascii="Times New Roman" w:eastAsia="Arial Unicode MS" w:hAnsi="Times New Roman" w:cs="Times New Roman"/>
          <w:i/>
          <w:iCs/>
          <w:sz w:val="24"/>
          <w:szCs w:val="20"/>
        </w:rPr>
        <w:t>E</w:t>
      </w:r>
      <w:r w:rsidRPr="006443DF">
        <w:rPr>
          <w:rFonts w:ascii="Times New Roman" w:hAnsi="Times New Roman" w:cs="Times New Roman"/>
          <w:i/>
          <w:iCs/>
          <w:sz w:val="24"/>
        </w:rPr>
        <w:t>lwaleed</w:t>
      </w:r>
      <w:proofErr w:type="spellEnd"/>
      <w:r w:rsidRPr="006443DF">
        <w:rPr>
          <w:rFonts w:ascii="Times New Roman" w:eastAsia="Arial Unicode MS" w:hAnsi="Times New Roman" w:cs="Times New Roman"/>
          <w:i/>
          <w:iCs/>
          <w:sz w:val="24"/>
          <w:szCs w:val="20"/>
        </w:rPr>
        <w:t xml:space="preserve"> </w:t>
      </w:r>
      <w:proofErr w:type="spellStart"/>
      <w:r w:rsidRPr="006443DF">
        <w:rPr>
          <w:rFonts w:ascii="Times New Roman" w:eastAsia="Arial Unicode MS" w:hAnsi="Times New Roman" w:cs="Times New Roman"/>
          <w:i/>
          <w:iCs/>
          <w:sz w:val="24"/>
          <w:szCs w:val="20"/>
        </w:rPr>
        <w:t>Y</w:t>
      </w:r>
      <w:r w:rsidRPr="006443DF">
        <w:rPr>
          <w:rFonts w:ascii="Times New Roman" w:hAnsi="Times New Roman" w:cs="Times New Roman"/>
          <w:i/>
          <w:iCs/>
          <w:sz w:val="24"/>
        </w:rPr>
        <w:t>ahia</w:t>
      </w:r>
      <w:proofErr w:type="spellEnd"/>
      <w:r w:rsidRPr="006443DF">
        <w:rPr>
          <w:rFonts w:ascii="Times New Roman" w:eastAsia="Arial Unicode MS" w:hAnsi="Times New Roman" w:cs="Times New Roman"/>
          <w:i/>
          <w:iCs/>
          <w:sz w:val="24"/>
          <w:szCs w:val="20"/>
        </w:rPr>
        <w:t xml:space="preserve"> </w:t>
      </w:r>
      <w:proofErr w:type="spellStart"/>
      <w:r w:rsidRPr="006443DF">
        <w:rPr>
          <w:rFonts w:ascii="Times New Roman" w:eastAsia="Arial Unicode MS" w:hAnsi="Times New Roman" w:cs="Times New Roman"/>
          <w:i/>
          <w:iCs/>
          <w:sz w:val="24"/>
          <w:szCs w:val="20"/>
        </w:rPr>
        <w:t>Y</w:t>
      </w:r>
      <w:r w:rsidRPr="006443DF">
        <w:rPr>
          <w:rFonts w:ascii="Times New Roman" w:hAnsi="Times New Roman" w:cs="Times New Roman"/>
          <w:i/>
          <w:iCs/>
          <w:sz w:val="24"/>
        </w:rPr>
        <w:t>ousief</w:t>
      </w:r>
      <w:proofErr w:type="spellEnd"/>
      <w:r>
        <w:rPr>
          <w:rFonts w:ascii="Times New Roman" w:hAnsi="Times New Roman" w:cs="Times New Roman"/>
          <w:i/>
          <w:iCs/>
          <w:sz w:val="24"/>
        </w:rPr>
        <w:t xml:space="preserve"> </w:t>
      </w:r>
    </w:p>
    <w:p w:rsidR="00CC1673" w:rsidRDefault="00CC1673" w:rsidP="00CC1673">
      <w:pPr>
        <w:autoSpaceDE w:val="0"/>
        <w:autoSpaceDN w:val="0"/>
        <w:adjustRightInd w:val="0"/>
        <w:jc w:val="right"/>
      </w:pPr>
      <w:r>
        <w:t xml:space="preserve">Address:    Sudan University </w:t>
      </w:r>
    </w:p>
    <w:p w:rsidR="00CC1673" w:rsidRDefault="00CC1673" w:rsidP="00CC1673">
      <w:pPr>
        <w:autoSpaceDE w:val="0"/>
        <w:autoSpaceDN w:val="0"/>
        <w:adjustRightInd w:val="0"/>
        <w:jc w:val="right"/>
      </w:pPr>
      <w:r>
        <w:t xml:space="preserve">   </w:t>
      </w:r>
      <w:proofErr w:type="gramStart"/>
      <w:r>
        <w:t>Khartoum ,</w:t>
      </w:r>
      <w:proofErr w:type="gramEnd"/>
      <w:r>
        <w:t>Sudan</w:t>
      </w:r>
    </w:p>
    <w:p w:rsidR="00CC1673" w:rsidRDefault="00CC1673" w:rsidP="00287E86">
      <w:pPr>
        <w:autoSpaceDE w:val="0"/>
        <w:autoSpaceDN w:val="0"/>
        <w:adjustRightInd w:val="0"/>
        <w:jc w:val="right"/>
      </w:pPr>
      <w:r>
        <w:t xml:space="preserve">Tel: </w:t>
      </w:r>
      <w:r w:rsidR="00287E86">
        <w:t>+249914608144</w:t>
      </w:r>
    </w:p>
    <w:p w:rsidR="00CC1673" w:rsidRDefault="00CC1673" w:rsidP="00CC1673">
      <w:pPr>
        <w:pStyle w:val="HTMLPreformatted"/>
        <w:jc w:val="both"/>
        <w:rPr>
          <w:rFonts w:ascii="Times New Roman" w:hAnsi="Times New Roman" w:cs="Times New Roman"/>
          <w:iCs/>
          <w:sz w:val="24"/>
        </w:rPr>
      </w:pPr>
      <w:r>
        <w:t xml:space="preserve">E-mail address: </w:t>
      </w:r>
      <w:r>
        <w:rPr>
          <w:rFonts w:ascii="Times New Roman" w:hAnsi="Times New Roman" w:cs="Times New Roman"/>
          <w:iCs/>
          <w:sz w:val="24"/>
        </w:rPr>
        <w:t>Fyhabosati8@gmail.com</w:t>
      </w:r>
    </w:p>
    <w:p w:rsidR="00CC1673" w:rsidRDefault="00CC1673" w:rsidP="00CC1673">
      <w:pPr>
        <w:pStyle w:val="HTMLPreformatted"/>
        <w:jc w:val="both"/>
        <w:rPr>
          <w:rFonts w:ascii="Times New Roman" w:hAnsi="Times New Roman" w:cs="Times New Roman"/>
          <w:iCs/>
          <w:sz w:val="24"/>
        </w:rPr>
      </w:pPr>
    </w:p>
    <w:p w:rsidR="00CC1673" w:rsidRPr="00CC1673" w:rsidRDefault="00CC1673" w:rsidP="00CC1673">
      <w:pPr>
        <w:autoSpaceDE w:val="0"/>
        <w:autoSpaceDN w:val="0"/>
        <w:adjustRightInd w:val="0"/>
        <w:jc w:val="right"/>
        <w:rPr>
          <w:lang w:val="en-GB"/>
        </w:rPr>
      </w:pPr>
    </w:p>
    <w:p w:rsidR="00CC1673" w:rsidRPr="00CC6CF6" w:rsidRDefault="00CC1673" w:rsidP="00CC1673">
      <w:pPr>
        <w:jc w:val="both"/>
      </w:pPr>
    </w:p>
    <w:p w:rsidR="00CC1673" w:rsidRPr="00CC1673" w:rsidRDefault="00CC1673" w:rsidP="00CC1673">
      <w:pPr>
        <w:pStyle w:val="HTMLPreformatted"/>
        <w:jc w:val="both"/>
        <w:rPr>
          <w:rFonts w:ascii="Times New Roman" w:hAnsi="Times New Roman" w:cs="Times New Roman"/>
          <w:iCs/>
          <w:sz w:val="24"/>
          <w:lang w:val="en-US"/>
        </w:rPr>
      </w:pPr>
    </w:p>
    <w:sectPr w:rsidR="00CC1673" w:rsidRPr="00CC1673" w:rsidSect="005F6E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43DF"/>
    <w:rsid w:val="00123F1A"/>
    <w:rsid w:val="00287E86"/>
    <w:rsid w:val="00305BDA"/>
    <w:rsid w:val="0031798D"/>
    <w:rsid w:val="00363DEA"/>
    <w:rsid w:val="004E476C"/>
    <w:rsid w:val="005F6E84"/>
    <w:rsid w:val="006443DF"/>
    <w:rsid w:val="009341A2"/>
    <w:rsid w:val="00C77F1D"/>
    <w:rsid w:val="00CC1673"/>
    <w:rsid w:val="00F0317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3DF"/>
    <w:pPr>
      <w:bidi/>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6443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6443D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9341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1A2"/>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MRT</cp:lastModifiedBy>
  <cp:revision>8</cp:revision>
  <dcterms:created xsi:type="dcterms:W3CDTF">2017-08-29T12:57:00Z</dcterms:created>
  <dcterms:modified xsi:type="dcterms:W3CDTF">2017-08-29T13:43:00Z</dcterms:modified>
</cp:coreProperties>
</file>