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Default Extension="tiff" ContentType="image/tif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A4C22" w:rsidRPr="00B3082B" w:rsidRDefault="00495C76" w:rsidP="00495C76">
      <w:pPr>
        <w:jc w:val="center"/>
        <w:rPr>
          <w:rFonts w:ascii="Times New Roman" w:hAnsi="Times New Roman" w:cs="Times New Roman"/>
          <w:b/>
          <w:noProof/>
          <w:sz w:val="32"/>
          <w:szCs w:val="32"/>
          <w:lang w:eastAsia="en-IN"/>
        </w:rPr>
      </w:pPr>
      <w:bookmarkStart w:id="0" w:name="_GoBack"/>
      <w:bookmarkEnd w:id="0"/>
      <w:r w:rsidRPr="00B3082B">
        <w:rPr>
          <w:rFonts w:ascii="Times New Roman" w:hAnsi="Times New Roman" w:cs="Times New Roman"/>
          <w:b/>
          <w:noProof/>
          <w:sz w:val="32"/>
          <w:szCs w:val="32"/>
          <w:lang w:eastAsia="en-IN"/>
        </w:rPr>
        <w:t>Abstract Template</w:t>
      </w:r>
    </w:p>
    <w:p w:rsidR="00DF04E3" w:rsidRDefault="00B3082B" w:rsidP="0047342E">
      <w:pPr>
        <w:jc w:val="center"/>
        <w:rPr>
          <w:rFonts w:ascii="Times New Roman" w:hAnsi="Times New Roman" w:cs="Times New Roman"/>
          <w:b/>
          <w:sz w:val="24"/>
          <w:szCs w:val="24"/>
        </w:rPr>
      </w:pPr>
      <w:r>
        <w:rPr>
          <w:rFonts w:ascii="Times New Roman" w:hAnsi="Times New Roman" w:cs="Times New Roman"/>
          <w:b/>
          <w:sz w:val="24"/>
          <w:szCs w:val="24"/>
        </w:rPr>
        <w:t xml:space="preserve">Abstract Title: </w:t>
      </w:r>
      <w:r w:rsidR="0047342E">
        <w:rPr>
          <w:rFonts w:ascii="Times New Roman" w:hAnsi="Times New Roman" w:cs="Times New Roman"/>
          <w:sz w:val="24"/>
          <w:szCs w:val="24"/>
        </w:rPr>
        <w:t>Diagnosis of rare pediatric diseases by Retcam imaging</w:t>
      </w:r>
    </w:p>
    <w:p w:rsidR="00DF04E3" w:rsidRDefault="0047342E" w:rsidP="0047342E">
      <w:pPr>
        <w:pStyle w:val="HTMLPreformatted"/>
        <w:jc w:val="center"/>
        <w:rPr>
          <w:rFonts w:ascii="Times New Roman" w:hAnsi="Times New Roman" w:cs="Times New Roman"/>
          <w:sz w:val="24"/>
          <w:lang w:eastAsia="zh-TW"/>
        </w:rPr>
      </w:pPr>
      <w:r>
        <w:rPr>
          <w:rFonts w:ascii="Times New Roman" w:hAnsi="Times New Roman" w:cs="Times New Roman"/>
          <w:sz w:val="24"/>
          <w:u w:val="single"/>
        </w:rPr>
        <w:t>Zeinab Elsanabary</w:t>
      </w:r>
    </w:p>
    <w:p w:rsidR="0028059F" w:rsidRDefault="0028059F" w:rsidP="00DF04E3">
      <w:pPr>
        <w:pStyle w:val="HTMLPreformatted"/>
        <w:rPr>
          <w:rFonts w:ascii="Times New Roman" w:hAnsi="Times New Roman" w:cs="Times New Roman"/>
          <w:i/>
          <w:iCs/>
          <w:sz w:val="24"/>
          <w:vertAlign w:val="superscript"/>
        </w:rPr>
      </w:pPr>
    </w:p>
    <w:p w:rsidR="00DF04E3" w:rsidRPr="00435234" w:rsidRDefault="00435234" w:rsidP="00C57CC0">
      <w:pPr>
        <w:pStyle w:val="HTMLPreformatted"/>
        <w:rPr>
          <w:rFonts w:ascii="Times New Roman" w:hAnsi="Times New Roman" w:cs="Times New Roman"/>
          <w:i/>
          <w:iCs/>
          <w:sz w:val="24"/>
        </w:rPr>
      </w:pPr>
      <w:r w:rsidRPr="00435234">
        <w:rPr>
          <w:rFonts w:ascii="Times New Roman" w:hAnsi="Times New Roman" w:cs="Times New Roman"/>
          <w:i/>
          <w:iCs/>
          <w:sz w:val="24"/>
        </w:rPr>
        <w:t>Author Affiliation (</w:t>
      </w:r>
      <w:r w:rsidR="00DF04E3" w:rsidRPr="00435234">
        <w:rPr>
          <w:rFonts w:ascii="Times New Roman" w:hAnsi="Times New Roman" w:cs="Times New Roman" w:hint="eastAsia"/>
          <w:i/>
          <w:iCs/>
          <w:sz w:val="24"/>
        </w:rPr>
        <w:t xml:space="preserve">University of </w:t>
      </w:r>
      <w:r w:rsidR="0047342E">
        <w:rPr>
          <w:rFonts w:ascii="Times New Roman" w:hAnsi="Times New Roman" w:cs="Times New Roman"/>
          <w:i/>
          <w:iCs/>
          <w:sz w:val="24"/>
        </w:rPr>
        <w:t>Cairo, Egypt</w:t>
      </w:r>
      <w:r w:rsidRPr="00435234">
        <w:rPr>
          <w:rFonts w:ascii="Times New Roman" w:hAnsi="Times New Roman" w:cs="Times New Roman"/>
          <w:i/>
          <w:iCs/>
          <w:sz w:val="24"/>
        </w:rPr>
        <w:t>)</w:t>
      </w:r>
    </w:p>
    <w:p w:rsidR="00DF04E3" w:rsidRDefault="00DF04E3" w:rsidP="00DF04E3">
      <w:pPr>
        <w:pStyle w:val="HTMLPreformatted"/>
        <w:rPr>
          <w:rFonts w:ascii="Times New Roman" w:hAnsi="Times New Roman" w:cs="Times New Roman"/>
          <w:i/>
          <w:iCs/>
          <w:sz w:val="24"/>
        </w:rPr>
      </w:pPr>
    </w:p>
    <w:p w:rsidR="00DF04E3" w:rsidRPr="00DF04E3" w:rsidRDefault="00DF04E3" w:rsidP="00DF04E3">
      <w:pPr>
        <w:pStyle w:val="HTMLPreformatted"/>
        <w:tabs>
          <w:tab w:val="left" w:pos="4374"/>
        </w:tabs>
        <w:jc w:val="both"/>
        <w:rPr>
          <w:rFonts w:ascii="Times New Roman" w:hAnsi="Times New Roman" w:cs="Times New Roman"/>
          <w:b/>
          <w:sz w:val="24"/>
        </w:rPr>
      </w:pPr>
      <w:r w:rsidRPr="00DF04E3">
        <w:rPr>
          <w:rFonts w:ascii="Times New Roman" w:hAnsi="Times New Roman" w:cs="Times New Roman"/>
          <w:b/>
          <w:sz w:val="24"/>
        </w:rPr>
        <w:t>Abstract (not more than 300 words)</w:t>
      </w:r>
    </w:p>
    <w:p w:rsidR="00DF04E3" w:rsidRDefault="00DF04E3" w:rsidP="00DF04E3">
      <w:pPr>
        <w:pStyle w:val="HTMLPreformatted"/>
        <w:tabs>
          <w:tab w:val="left" w:pos="4374"/>
        </w:tabs>
        <w:jc w:val="both"/>
        <w:rPr>
          <w:rFonts w:ascii="Times New Roman" w:hAnsi="Times New Roman" w:cs="Times New Roman"/>
          <w:sz w:val="24"/>
        </w:rPr>
      </w:pPr>
    </w:p>
    <w:p w:rsidR="0028059F" w:rsidRDefault="0047342E" w:rsidP="0047342E">
      <w:pPr>
        <w:pStyle w:val="HTMLPreformatted"/>
        <w:jc w:val="both"/>
        <w:rPr>
          <w:rFonts w:ascii="Times New Roman" w:hAnsi="Times New Roman" w:cs="Times New Roman"/>
          <w:sz w:val="24"/>
        </w:rPr>
      </w:pPr>
      <w:r>
        <w:rPr>
          <w:rFonts w:ascii="Times New Roman" w:hAnsi="Times New Roman" w:cs="Times New Roman"/>
          <w:sz w:val="24"/>
        </w:rPr>
        <w:t>Retcam imaging is known for its use in early diagnosis of ROP, however, many rare pediatric diseases are detected by its widely professional use. The aim of this poster is to highlight the diagnosis of rare conditions</w:t>
      </w:r>
      <w:r w:rsidR="00C57CC0">
        <w:rPr>
          <w:rFonts w:ascii="Times New Roman" w:hAnsi="Times New Roman" w:cs="Times New Roman"/>
          <w:sz w:val="24"/>
        </w:rPr>
        <w:t xml:space="preserve"> </w:t>
      </w:r>
      <w:r w:rsidR="00256E6F">
        <w:rPr>
          <w:rFonts w:ascii="Times New Roman" w:hAnsi="Times New Roman" w:cs="Times New Roman"/>
          <w:sz w:val="24"/>
        </w:rPr>
        <w:t>as peripheral active toxoplasmosis, Aicardi syndrome, papilledema in Down’s syndrome and multiple hamartomas in Tuberous sclerosis in infants.</w:t>
      </w:r>
    </w:p>
    <w:p w:rsidR="00256E6F" w:rsidRDefault="00256E6F" w:rsidP="00C15AD7">
      <w:pPr>
        <w:pStyle w:val="HTMLPreformatted"/>
        <w:jc w:val="both"/>
        <w:rPr>
          <w:rFonts w:ascii="Times New Roman" w:hAnsi="Times New Roman" w:cs="Times New Roman"/>
          <w:sz w:val="24"/>
        </w:rPr>
      </w:pPr>
      <w:r>
        <w:rPr>
          <w:rFonts w:ascii="Times New Roman" w:hAnsi="Times New Roman" w:cs="Times New Roman"/>
          <w:sz w:val="24"/>
        </w:rPr>
        <w:t>Diagnosis of these conditions helped in the</w:t>
      </w:r>
      <w:r w:rsidR="00C15AD7">
        <w:rPr>
          <w:rFonts w:ascii="Times New Roman" w:hAnsi="Times New Roman" w:cs="Times New Roman"/>
          <w:sz w:val="24"/>
        </w:rPr>
        <w:t>ir</w:t>
      </w:r>
      <w:r>
        <w:rPr>
          <w:rFonts w:ascii="Times New Roman" w:hAnsi="Times New Roman" w:cs="Times New Roman"/>
          <w:sz w:val="24"/>
        </w:rPr>
        <w:t xml:space="preserve"> early </w:t>
      </w:r>
      <w:r w:rsidR="00C15AD7">
        <w:rPr>
          <w:rFonts w:ascii="Times New Roman" w:hAnsi="Times New Roman" w:cs="Times New Roman"/>
          <w:sz w:val="24"/>
        </w:rPr>
        <w:t>management.</w:t>
      </w:r>
    </w:p>
    <w:p w:rsidR="002350BC" w:rsidRDefault="002350BC" w:rsidP="00DF04E3">
      <w:pPr>
        <w:pStyle w:val="HTMLPreformatted"/>
        <w:jc w:val="both"/>
        <w:rPr>
          <w:rFonts w:ascii="Times New Roman" w:hAnsi="Times New Roman" w:cs="Times New Roman"/>
          <w:sz w:val="24"/>
        </w:rPr>
      </w:pPr>
    </w:p>
    <w:p w:rsidR="0028059F" w:rsidRDefault="0028059F" w:rsidP="00C15AD7">
      <w:pPr>
        <w:pStyle w:val="HTMLPreformatted"/>
        <w:jc w:val="both"/>
        <w:rPr>
          <w:rFonts w:ascii="Times New Roman" w:hAnsi="Times New Roman" w:cs="Times New Roman"/>
          <w:sz w:val="24"/>
        </w:rPr>
      </w:pPr>
      <w:r w:rsidRPr="0028059F">
        <w:rPr>
          <w:rFonts w:ascii="Times New Roman" w:hAnsi="Times New Roman" w:cs="Times New Roman"/>
          <w:sz w:val="24"/>
        </w:rPr>
        <w:t>Keywords—</w:t>
      </w:r>
      <w:r w:rsidR="00C15AD7">
        <w:rPr>
          <w:rFonts w:ascii="Times New Roman" w:hAnsi="Times New Roman" w:cs="Times New Roman"/>
          <w:i/>
          <w:sz w:val="24"/>
        </w:rPr>
        <w:t>Retcam, Aicardi syndrome, Hamartoma</w:t>
      </w:r>
    </w:p>
    <w:p w:rsidR="00DF04E3" w:rsidRDefault="00DF04E3" w:rsidP="00DF04E3">
      <w:pPr>
        <w:pStyle w:val="HTMLPreformatted"/>
        <w:jc w:val="both"/>
        <w:rPr>
          <w:rFonts w:ascii="Times New Roman" w:hAnsi="Times New Roman" w:cs="Times New Roman"/>
          <w:sz w:val="24"/>
        </w:rPr>
      </w:pPr>
    </w:p>
    <w:p w:rsidR="00DF04E3" w:rsidRDefault="00DF04E3" w:rsidP="00DF04E3">
      <w:pPr>
        <w:pStyle w:val="HTMLPreformatted"/>
        <w:jc w:val="both"/>
        <w:rPr>
          <w:rFonts w:ascii="Times New Roman" w:hAnsi="Times New Roman" w:cs="Times New Roman"/>
          <w:i/>
          <w:iCs/>
          <w:sz w:val="24"/>
        </w:rPr>
      </w:pPr>
    </w:p>
    <w:p w:rsidR="00DF04E3" w:rsidRDefault="0028059F" w:rsidP="00DF04E3">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 (100-150 words)</w:t>
      </w:r>
    </w:p>
    <w:p w:rsidR="00DF04E3" w:rsidRDefault="00DF04E3" w:rsidP="00DF04E3">
      <w:pPr>
        <w:pStyle w:val="HTMLPreformatted"/>
        <w:jc w:val="both"/>
        <w:rPr>
          <w:rFonts w:ascii="Times New Roman" w:hAnsi="Times New Roman" w:cs="Times New Roman"/>
          <w:b/>
          <w:iCs/>
          <w:sz w:val="24"/>
        </w:rPr>
      </w:pPr>
    </w:p>
    <w:p w:rsidR="00FF7213" w:rsidRPr="00FF7213" w:rsidRDefault="00C15AD7" w:rsidP="00FF7213">
      <w:pPr>
        <w:pStyle w:val="PlainText"/>
        <w:bidi w:val="0"/>
        <w:rPr>
          <w:rFonts w:ascii="Times New Roman" w:cs="Times New Roman"/>
          <w:iCs/>
          <w:sz w:val="24"/>
        </w:rPr>
      </w:pPr>
      <w:r>
        <w:rPr>
          <w:rFonts w:ascii="Times New Roman" w:cs="Times New Roman"/>
          <w:iCs/>
          <w:sz w:val="24"/>
        </w:rPr>
        <w:t>Dr Zeinab Elsanabary</w:t>
      </w:r>
      <w:r w:rsidR="00DF04E3" w:rsidRPr="00DF04E3">
        <w:rPr>
          <w:rFonts w:ascii="Times New Roman" w:cs="Times New Roman"/>
          <w:iCs/>
          <w:sz w:val="24"/>
        </w:rPr>
        <w:t xml:space="preserve"> has completed h</w:t>
      </w:r>
      <w:r>
        <w:rPr>
          <w:rFonts w:ascii="Times New Roman" w:cs="Times New Roman"/>
          <w:iCs/>
          <w:sz w:val="24"/>
        </w:rPr>
        <w:t>er</w:t>
      </w:r>
      <w:r w:rsidR="00DF04E3" w:rsidRPr="00DF04E3">
        <w:rPr>
          <w:rFonts w:ascii="Times New Roman" w:cs="Times New Roman"/>
          <w:iCs/>
          <w:sz w:val="24"/>
        </w:rPr>
        <w:t xml:space="preserve"> PhD at the age </w:t>
      </w:r>
      <w:r>
        <w:rPr>
          <w:rFonts w:ascii="Times New Roman" w:cs="Times New Roman"/>
          <w:iCs/>
          <w:sz w:val="24"/>
        </w:rPr>
        <w:t>in 1991</w:t>
      </w:r>
      <w:r w:rsidR="00DF04E3" w:rsidRPr="00DF04E3">
        <w:rPr>
          <w:rFonts w:ascii="Times New Roman" w:cs="Times New Roman"/>
          <w:iCs/>
          <w:sz w:val="24"/>
        </w:rPr>
        <w:t xml:space="preserve"> from </w:t>
      </w:r>
      <w:r>
        <w:rPr>
          <w:rFonts w:ascii="Times New Roman" w:cs="Times New Roman"/>
          <w:iCs/>
          <w:sz w:val="24"/>
        </w:rPr>
        <w:t>Cairo</w:t>
      </w:r>
      <w:r w:rsidR="00DF04E3" w:rsidRPr="00DF04E3">
        <w:rPr>
          <w:rFonts w:ascii="Times New Roman" w:cs="Times New Roman"/>
          <w:iCs/>
          <w:sz w:val="24"/>
        </w:rPr>
        <w:t xml:space="preserve"> University</w:t>
      </w:r>
      <w:r>
        <w:rPr>
          <w:rFonts w:ascii="Times New Roman" w:cs="Times New Roman"/>
          <w:iCs/>
          <w:sz w:val="24"/>
        </w:rPr>
        <w:t>.</w:t>
      </w:r>
      <w:r w:rsidRPr="00C15AD7">
        <w:rPr>
          <w:rFonts w:ascii="Tahoma" w:hAnsi="Tahoma"/>
          <w:sz w:val="24"/>
        </w:rPr>
        <w:t xml:space="preserve"> </w:t>
      </w:r>
      <w:r>
        <w:rPr>
          <w:rFonts w:ascii="Tahoma" w:hAnsi="Tahoma"/>
          <w:sz w:val="24"/>
        </w:rPr>
        <w:t xml:space="preserve">She has </w:t>
      </w:r>
      <w:r w:rsidRPr="00C15AD7">
        <w:rPr>
          <w:rFonts w:ascii="Times New Roman" w:cs="Times New Roman"/>
          <w:iCs/>
          <w:sz w:val="24"/>
        </w:rPr>
        <w:t>published about 30 publications as single author or in collaboration with others</w:t>
      </w:r>
      <w:r>
        <w:rPr>
          <w:rFonts w:ascii="Times New Roman" w:cs="Times New Roman"/>
          <w:iCs/>
          <w:sz w:val="24"/>
        </w:rPr>
        <w:t xml:space="preserve"> and</w:t>
      </w:r>
      <w:r w:rsidRPr="00C15AD7">
        <w:rPr>
          <w:rFonts w:ascii="Times New Roman" w:cs="Times New Roman"/>
          <w:iCs/>
          <w:sz w:val="24"/>
        </w:rPr>
        <w:t xml:space="preserve"> supervised about 35 theses, as Master and Doctorate</w:t>
      </w:r>
      <w:r>
        <w:rPr>
          <w:rFonts w:ascii="Tahoma" w:hAnsi="Tahoma"/>
          <w:sz w:val="24"/>
        </w:rPr>
        <w:t xml:space="preserve">. </w:t>
      </w:r>
      <w:r w:rsidR="00DF04E3" w:rsidRPr="00DF04E3">
        <w:rPr>
          <w:rFonts w:ascii="Times New Roman" w:cs="Times New Roman"/>
          <w:iCs/>
          <w:sz w:val="24"/>
        </w:rPr>
        <w:t xml:space="preserve"> </w:t>
      </w:r>
      <w:r w:rsidR="00FF7213">
        <w:rPr>
          <w:rFonts w:ascii="Times New Roman" w:cs="Times New Roman"/>
          <w:iCs/>
          <w:sz w:val="24"/>
        </w:rPr>
        <w:t xml:space="preserve">She was the </w:t>
      </w:r>
      <w:r w:rsidR="00FF7213" w:rsidRPr="00FF7213">
        <w:rPr>
          <w:rFonts w:ascii="Times New Roman" w:cs="Times New Roman"/>
          <w:iCs/>
          <w:sz w:val="24"/>
        </w:rPr>
        <w:t>Founder and Vise CEO of Bostan Diagnostic Eye Center since 2005, a specialized center for investigative ophthalmology which is now a recognized and pioneer center for ophthalmic diagnosis</w:t>
      </w:r>
      <w:r w:rsidR="00FF7213">
        <w:rPr>
          <w:rFonts w:ascii="Times New Roman" w:cs="Times New Roman"/>
          <w:iCs/>
          <w:sz w:val="24"/>
        </w:rPr>
        <w:t>. She was</w:t>
      </w:r>
      <w:r w:rsidR="00FF7213">
        <w:rPr>
          <w:rFonts w:ascii="Tahoma" w:hAnsi="Tahoma"/>
          <w:sz w:val="24"/>
        </w:rPr>
        <w:t xml:space="preserve"> </w:t>
      </w:r>
      <w:r w:rsidR="00FF7213" w:rsidRPr="00FF7213">
        <w:rPr>
          <w:rFonts w:ascii="Times New Roman" w:cs="Times New Roman"/>
          <w:iCs/>
          <w:sz w:val="24"/>
        </w:rPr>
        <w:t>Head of Ophthalmic Diagnostic Laser Unit, Kasr El Eini Hospitals, Cairo University starting from August 2011 till August 2015</w:t>
      </w:r>
      <w:r w:rsidR="00FF7213">
        <w:rPr>
          <w:rFonts w:ascii="Times New Roman" w:cs="Times New Roman"/>
          <w:iCs/>
          <w:sz w:val="24"/>
        </w:rPr>
        <w:t xml:space="preserve">. She was assigned as </w:t>
      </w:r>
      <w:r w:rsidR="00FF7213" w:rsidRPr="00FF7213">
        <w:rPr>
          <w:rFonts w:ascii="Times New Roman" w:cs="Times New Roman"/>
          <w:iCs/>
          <w:sz w:val="24"/>
        </w:rPr>
        <w:t>Sub-investigator in a clinical trial about treat and extend in wet AMD (Novartis) in 2013</w:t>
      </w:r>
      <w:r w:rsidR="00FF7213">
        <w:rPr>
          <w:rFonts w:ascii="Times New Roman" w:cs="Times New Roman"/>
          <w:iCs/>
          <w:sz w:val="24"/>
        </w:rPr>
        <w:t xml:space="preserve"> and </w:t>
      </w:r>
      <w:r w:rsidR="00FF7213" w:rsidRPr="00FF7213">
        <w:rPr>
          <w:rFonts w:ascii="Times New Roman" w:cs="Times New Roman"/>
          <w:iCs/>
          <w:sz w:val="24"/>
        </w:rPr>
        <w:t xml:space="preserve"> Principal investigator in a clinical trial about Bematoprost</w:t>
      </w:r>
      <w:r w:rsidR="00FF7213">
        <w:rPr>
          <w:rFonts w:ascii="Times New Roman" w:cs="Times New Roman"/>
          <w:iCs/>
          <w:sz w:val="24"/>
        </w:rPr>
        <w:t xml:space="preserve"> SR</w:t>
      </w:r>
      <w:r w:rsidR="00FF7213" w:rsidRPr="00FF7213">
        <w:rPr>
          <w:rFonts w:ascii="Times New Roman" w:cs="Times New Roman"/>
          <w:iCs/>
          <w:sz w:val="24"/>
        </w:rPr>
        <w:t xml:space="preserve"> implant for glaucoma (Allergan)</w:t>
      </w:r>
      <w:r w:rsidR="00FF7213">
        <w:rPr>
          <w:rFonts w:ascii="Times New Roman" w:cs="Times New Roman"/>
          <w:iCs/>
          <w:sz w:val="24"/>
        </w:rPr>
        <w:t xml:space="preserve"> in 2016 (ongoing). She has </w:t>
      </w:r>
      <w:r w:rsidR="00FF7213" w:rsidRPr="00FF7213">
        <w:rPr>
          <w:rFonts w:ascii="Times New Roman" w:cs="Times New Roman"/>
          <w:iCs/>
          <w:sz w:val="24"/>
        </w:rPr>
        <w:t xml:space="preserve">teaching </w:t>
      </w:r>
      <w:r w:rsidR="00FF7213">
        <w:rPr>
          <w:rFonts w:ascii="Times New Roman" w:cs="Times New Roman"/>
          <w:iCs/>
          <w:sz w:val="24"/>
        </w:rPr>
        <w:t xml:space="preserve">duties for </w:t>
      </w:r>
      <w:r w:rsidR="00FF7213" w:rsidRPr="00FF7213">
        <w:rPr>
          <w:rFonts w:ascii="Times New Roman" w:cs="Times New Roman"/>
          <w:iCs/>
          <w:sz w:val="24"/>
        </w:rPr>
        <w:t>junior fellows</w:t>
      </w:r>
      <w:r w:rsidR="00FF7213">
        <w:rPr>
          <w:rFonts w:ascii="Times New Roman" w:cs="Times New Roman"/>
          <w:iCs/>
          <w:sz w:val="24"/>
        </w:rPr>
        <w:t xml:space="preserve">. She got </w:t>
      </w:r>
      <w:r w:rsidR="00FF7213" w:rsidRPr="00FF7213">
        <w:rPr>
          <w:rFonts w:ascii="Times New Roman" w:cs="Times New Roman"/>
          <w:iCs/>
          <w:sz w:val="24"/>
        </w:rPr>
        <w:t>National Encouraging Award in Advanced Scientific Technology in the Medical Science 2001</w:t>
      </w:r>
    </w:p>
    <w:p w:rsidR="00DF04E3" w:rsidRDefault="00FF7213" w:rsidP="00FF7213">
      <w:pPr>
        <w:pStyle w:val="PlainText"/>
        <w:bidi w:val="0"/>
        <w:rPr>
          <w:rFonts w:ascii="Times New Roman" w:cs="Times New Roman"/>
          <w:iCs/>
          <w:sz w:val="24"/>
        </w:rPr>
      </w:pPr>
      <w:r w:rsidRPr="00FF7213">
        <w:rPr>
          <w:rFonts w:ascii="Times New Roman" w:cs="Times New Roman"/>
          <w:iCs/>
          <w:sz w:val="24"/>
        </w:rPr>
        <w:t xml:space="preserve">  </w:t>
      </w:r>
    </w:p>
    <w:p w:rsidR="00B3082B" w:rsidRDefault="00B3082B" w:rsidP="00DF04E3">
      <w:pPr>
        <w:pStyle w:val="HTMLPreformatted"/>
        <w:jc w:val="both"/>
        <w:rPr>
          <w:rFonts w:ascii="Times New Roman" w:hAnsi="Times New Roman" w:cs="Times New Roman"/>
          <w:iCs/>
          <w:sz w:val="24"/>
        </w:rPr>
      </w:pPr>
    </w:p>
    <w:p w:rsidR="00B3082B" w:rsidRDefault="00B3082B" w:rsidP="00DF04E3">
      <w:pPr>
        <w:pStyle w:val="HTMLPreformatted"/>
        <w:jc w:val="both"/>
        <w:rPr>
          <w:rFonts w:ascii="Times New Roman" w:hAnsi="Times New Roman" w:cs="Times New Roman"/>
          <w:iCs/>
          <w:sz w:val="24"/>
        </w:rPr>
      </w:pPr>
    </w:p>
    <w:p w:rsidR="00B3082B" w:rsidRDefault="00FF7213" w:rsidP="00FF7213">
      <w:pPr>
        <w:pStyle w:val="HTMLPreformatted"/>
        <w:jc w:val="both"/>
        <w:rPr>
          <w:rFonts w:ascii="Times New Roman" w:hAnsi="Times New Roman" w:cs="Times New Roman"/>
          <w:b/>
          <w:iCs/>
          <w:sz w:val="24"/>
        </w:rPr>
      </w:pPr>
      <w:r>
        <w:rPr>
          <w:noProof/>
          <w:lang w:val="en-US"/>
        </w:rPr>
        <w:drawing>
          <wp:inline distT="0" distB="0" distL="0" distR="0">
            <wp:extent cx="712412" cy="1083425"/>
            <wp:effectExtent l="19050" t="0" r="0" b="0"/>
            <wp:docPr id="1" name="Picture 1" descr="C:\Users\Prof.Dr\Desktop\Picture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rof.Dr\Desktop\Picture1.tif"/>
                    <pic:cNvPicPr>
                      <a:picLocks noChangeAspect="1" noChangeArrowheads="1"/>
                    </pic:cNvPicPr>
                  </pic:nvPicPr>
                  <pic:blipFill>
                    <a:blip r:embed="rId7" cstate="print"/>
                    <a:srcRect/>
                    <a:stretch>
                      <a:fillRect/>
                    </a:stretch>
                  </pic:blipFill>
                  <pic:spPr bwMode="auto">
                    <a:xfrm>
                      <a:off x="0" y="0"/>
                      <a:ext cx="712383" cy="1083381"/>
                    </a:xfrm>
                    <a:prstGeom prst="rect">
                      <a:avLst/>
                    </a:prstGeom>
                    <a:noFill/>
                    <a:ln w="9525">
                      <a:noFill/>
                      <a:miter lim="800000"/>
                      <a:headEnd/>
                      <a:tailEnd/>
                    </a:ln>
                  </pic:spPr>
                </pic:pic>
              </a:graphicData>
            </a:graphic>
          </wp:inline>
        </w:drawing>
      </w:r>
      <w:r w:rsidR="00B3082B">
        <w:rPr>
          <w:rFonts w:ascii="Times New Roman" w:hAnsi="Times New Roman" w:cs="Times New Roman"/>
          <w:b/>
          <w:iCs/>
          <w:sz w:val="24"/>
        </w:rPr>
        <w:br/>
      </w:r>
    </w:p>
    <w:p w:rsidR="00B3082B" w:rsidRDefault="00B3082B" w:rsidP="00DF04E3">
      <w:pPr>
        <w:pStyle w:val="HTMLPreformatted"/>
        <w:jc w:val="both"/>
        <w:rPr>
          <w:rFonts w:ascii="Times New Roman" w:hAnsi="Times New Roman" w:cs="Times New Roman"/>
          <w:iCs/>
          <w:sz w:val="24"/>
        </w:rPr>
      </w:pPr>
    </w:p>
    <w:p w:rsidR="00B3082B" w:rsidRPr="00DF04E3" w:rsidRDefault="00B3082B" w:rsidP="00FF7213">
      <w:pPr>
        <w:pStyle w:val="HTMLPreformatted"/>
        <w:rPr>
          <w:rFonts w:ascii="Times New Roman" w:hAnsi="Times New Roman" w:cs="Times New Roman"/>
          <w:iCs/>
          <w:sz w:val="24"/>
        </w:rPr>
      </w:pPr>
      <w:r w:rsidRPr="00B6703B">
        <w:rPr>
          <w:rFonts w:ascii="Times New Roman" w:hAnsi="Times New Roman" w:cs="Times New Roman"/>
          <w:iCs/>
          <w:sz w:val="24"/>
        </w:rPr>
        <w:t>Email Id:</w:t>
      </w:r>
      <w:r w:rsidR="00FF7213">
        <w:rPr>
          <w:rFonts w:ascii="Times New Roman" w:hAnsi="Times New Roman" w:cs="Times New Roman"/>
          <w:iCs/>
          <w:sz w:val="24"/>
        </w:rPr>
        <w:t>ezeinab@hotmail.com</w:t>
      </w:r>
    </w:p>
    <w:p w:rsidR="00DF04E3" w:rsidRDefault="00DF04E3" w:rsidP="00495C76">
      <w:pPr>
        <w:jc w:val="center"/>
        <w:rPr>
          <w:rFonts w:ascii="Times New Roman" w:hAnsi="Times New Roman" w:cs="Times New Roman"/>
          <w:b/>
          <w:sz w:val="24"/>
          <w:szCs w:val="24"/>
        </w:rPr>
      </w:pPr>
    </w:p>
    <w:p w:rsidR="002350BC" w:rsidRDefault="002350BC" w:rsidP="002350BC">
      <w:pPr>
        <w:rPr>
          <w:rFonts w:ascii="Times New Roman" w:hAnsi="Times New Roman" w:cs="Times New Roman"/>
          <w:b/>
          <w:sz w:val="24"/>
          <w:szCs w:val="24"/>
        </w:rPr>
      </w:pPr>
    </w:p>
    <w:sectPr w:rsidR="002350BC" w:rsidSect="00081AFD">
      <w:headerReference w:type="default" r:id="rId8"/>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F610B" w:rsidRDefault="006F610B" w:rsidP="00495C76">
      <w:pPr>
        <w:spacing w:after="0" w:line="240" w:lineRule="auto"/>
      </w:pPr>
      <w:r>
        <w:separator/>
      </w:r>
    </w:p>
  </w:endnote>
  <w:endnote w:type="continuationSeparator" w:id="1">
    <w:p w:rsidR="006F610B" w:rsidRDefault="006F610B" w:rsidP="00495C7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Traditional Arabic">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F610B" w:rsidRDefault="006F610B" w:rsidP="00495C76">
      <w:pPr>
        <w:spacing w:after="0" w:line="240" w:lineRule="auto"/>
      </w:pPr>
      <w:r>
        <w:separator/>
      </w:r>
    </w:p>
  </w:footnote>
  <w:footnote w:type="continuationSeparator" w:id="1">
    <w:p w:rsidR="006F610B" w:rsidRDefault="006F610B" w:rsidP="00495C7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5C76" w:rsidRDefault="00495C76" w:rsidP="00495C76">
    <w:pPr>
      <w:pStyle w:val="Header"/>
      <w:jc w:val="center"/>
    </w:pPr>
    <w:r>
      <w:rPr>
        <w:noProof/>
        <w:lang w:val="en-US"/>
      </w:rPr>
      <w:drawing>
        <wp:inline distT="0" distB="0" distL="0" distR="0">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C030F1D"/>
    <w:multiLevelType w:val="hybridMultilevel"/>
    <w:tmpl w:val="D3F02870"/>
    <w:lvl w:ilvl="0" w:tplc="04090005">
      <w:start w:val="1"/>
      <w:numFmt w:val="bullet"/>
      <w:lvlText w:val=""/>
      <w:lvlJc w:val="left"/>
      <w:pPr>
        <w:tabs>
          <w:tab w:val="num" w:pos="720"/>
        </w:tabs>
        <w:ind w:left="720" w:hanging="360"/>
      </w:pPr>
      <w:rPr>
        <w:rFonts w:ascii="Wingdings" w:hAnsi="Wingdings" w:hint="default"/>
      </w:rPr>
    </w:lvl>
    <w:lvl w:ilvl="1" w:tplc="04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defaultTabStop w:val="720"/>
  <w:characterSpacingControl w:val="doNotCompress"/>
  <w:hdrShapeDefaults>
    <o:shapedefaults v:ext="edit" spidmax="5122"/>
  </w:hdrShapeDefaults>
  <w:footnotePr>
    <w:footnote w:id="0"/>
    <w:footnote w:id="1"/>
  </w:footnotePr>
  <w:endnotePr>
    <w:endnote w:id="0"/>
    <w:endnote w:id="1"/>
  </w:endnotePr>
  <w:compat/>
  <w:rsids>
    <w:rsidRoot w:val="00495C76"/>
    <w:rsid w:val="00081AFD"/>
    <w:rsid w:val="000A4C22"/>
    <w:rsid w:val="002350BC"/>
    <w:rsid w:val="00256E6F"/>
    <w:rsid w:val="0028059F"/>
    <w:rsid w:val="002F4DF0"/>
    <w:rsid w:val="00333E31"/>
    <w:rsid w:val="0038483D"/>
    <w:rsid w:val="00435234"/>
    <w:rsid w:val="0047342E"/>
    <w:rsid w:val="00495C76"/>
    <w:rsid w:val="00627419"/>
    <w:rsid w:val="006C057D"/>
    <w:rsid w:val="006F610B"/>
    <w:rsid w:val="00B3082B"/>
    <w:rsid w:val="00B6703B"/>
    <w:rsid w:val="00BA654F"/>
    <w:rsid w:val="00C15AD7"/>
    <w:rsid w:val="00C57CC0"/>
    <w:rsid w:val="00CE511D"/>
    <w:rsid w:val="00DF04E3"/>
    <w:rsid w:val="00EC2CCD"/>
    <w:rsid w:val="00FF7213"/>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1AF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 w:type="paragraph" w:styleId="PlainText">
    <w:name w:val="Plain Text"/>
    <w:basedOn w:val="Normal"/>
    <w:link w:val="PlainTextChar"/>
    <w:rsid w:val="00FF7213"/>
    <w:pPr>
      <w:bidi/>
      <w:spacing w:after="0" w:line="240" w:lineRule="auto"/>
    </w:pPr>
    <w:rPr>
      <w:rFonts w:ascii="Courier New" w:eastAsia="Times New Roman" w:hAnsi="Times New Roman" w:cs="Traditional Arabic"/>
      <w:sz w:val="20"/>
      <w:szCs w:val="20"/>
      <w:lang w:val="en-US"/>
    </w:rPr>
  </w:style>
  <w:style w:type="character" w:customStyle="1" w:styleId="PlainTextChar">
    <w:name w:val="Plain Text Char"/>
    <w:basedOn w:val="DefaultParagraphFont"/>
    <w:link w:val="PlainText"/>
    <w:rsid w:val="00FF7213"/>
    <w:rPr>
      <w:rFonts w:ascii="Courier New" w:eastAsia="Times New Roman" w:hAnsi="Times New Roman" w:cs="Traditional Arabic"/>
      <w:sz w:val="20"/>
      <w:szCs w:val="20"/>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s>
</file>

<file path=word/webSettings.xml><?xml version="1.0" encoding="utf-8"?>
<w:webSettings xmlns:r="http://schemas.openxmlformats.org/officeDocument/2006/relationships" xmlns:w="http://schemas.openxmlformats.org/wordprocessingml/2006/main">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tif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251</Words>
  <Characters>1434</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1682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Prof.Dr</cp:lastModifiedBy>
  <cp:revision>2</cp:revision>
  <dcterms:created xsi:type="dcterms:W3CDTF">2018-06-24T21:46:00Z</dcterms:created>
  <dcterms:modified xsi:type="dcterms:W3CDTF">2018-06-24T21:46:00Z</dcterms:modified>
</cp:coreProperties>
</file>