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C7B" w:rsidRDefault="007B0C7B" w:rsidP="00EB2B7B">
      <w:pPr>
        <w:rPr>
          <w:sz w:val="32"/>
          <w:szCs w:val="32"/>
          <w:lang w:bidi="ar-IQ"/>
        </w:rPr>
      </w:pPr>
    </w:p>
    <w:p w:rsidR="00664C6E" w:rsidRPr="00664C6E" w:rsidRDefault="00664C6E" w:rsidP="00664C6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Laser 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S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urface 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S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ealing 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P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rocessing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f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or T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hermal 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B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arrier</w:t>
      </w:r>
      <w:r w:rsidRPr="00664C6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 C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>oatings</w:t>
      </w:r>
    </w:p>
    <w:p w:rsidR="002B6D2F" w:rsidRDefault="00664C6E" w:rsidP="00664C6E">
      <w:pPr>
        <w:jc w:val="center"/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rtl/>
          <w:lang w:bidi="ar-IQ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(</w:t>
      </w:r>
      <w:r>
        <w:rPr>
          <w:rFonts w:ascii="Times New Roman" w:hAnsi="Times New Roman" w:cs="Times New Roman"/>
          <w:b/>
          <w:bCs/>
          <w:sz w:val="32"/>
          <w:szCs w:val="32"/>
        </w:rPr>
        <w:t>Fundamentals, Applications and Developments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="00EB2B7B" w:rsidRPr="00EB2B7B"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  <w:t xml:space="preserve"> </w:t>
      </w:r>
    </w:p>
    <w:p w:rsidR="00575180" w:rsidRPr="00EB2B7B" w:rsidRDefault="00575180" w:rsidP="00234DD8">
      <w:pPr>
        <w:spacing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bidi="ar-IQ"/>
        </w:rPr>
      </w:pPr>
    </w:p>
    <w:p w:rsidR="00575180" w:rsidRDefault="00575180" w:rsidP="009F3328">
      <w:pPr>
        <w:spacing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  <w:lang w:bidi="ar-IQ"/>
        </w:rPr>
      </w:pPr>
      <w:r w:rsidRPr="002B6D2F">
        <w:rPr>
          <w:rFonts w:asciiTheme="majorBidi" w:hAnsiTheme="majorBidi" w:cstheme="majorBidi"/>
          <w:sz w:val="24"/>
          <w:szCs w:val="24"/>
          <w:lang w:bidi="ar-IQ"/>
        </w:rPr>
        <w:t xml:space="preserve">Prof. Dr. Adel K. </w:t>
      </w:r>
      <w:r w:rsidRPr="00575180">
        <w:rPr>
          <w:rFonts w:asciiTheme="majorBidi" w:hAnsiTheme="majorBidi" w:cstheme="majorBidi"/>
          <w:sz w:val="24"/>
          <w:szCs w:val="24"/>
          <w:lang w:bidi="ar-IQ"/>
        </w:rPr>
        <w:t>Mahmoud</w:t>
      </w:r>
    </w:p>
    <w:p w:rsidR="00575180" w:rsidRDefault="00575180" w:rsidP="00575180">
      <w:pPr>
        <w:spacing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  <w:lang w:bidi="ar-IQ"/>
        </w:rPr>
      </w:pPr>
    </w:p>
    <w:p w:rsidR="004D1ABC" w:rsidRDefault="00575180" w:rsidP="004D1ABC">
      <w:pPr>
        <w:rPr>
          <w:rFonts w:asciiTheme="majorBidi" w:hAnsiTheme="majorBidi" w:cstheme="majorBidi"/>
          <w:i/>
          <w:iCs/>
          <w:sz w:val="24"/>
          <w:szCs w:val="24"/>
          <w:lang w:bidi="ar-IQ"/>
        </w:rPr>
      </w:pPr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University of </w:t>
      </w:r>
      <w:proofErr w:type="spellStart"/>
      <w:proofErr w:type="gramStart"/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>Diyala</w:t>
      </w:r>
      <w:proofErr w:type="spellEnd"/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,</w:t>
      </w:r>
      <w:proofErr w:type="gramEnd"/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Department of </w:t>
      </w:r>
      <w:r w:rsidR="009F3328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Materials </w:t>
      </w:r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Engineering, </w:t>
      </w:r>
      <w:proofErr w:type="spellStart"/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>Diyala</w:t>
      </w:r>
      <w:proofErr w:type="spellEnd"/>
      <w:r w:rsidRPr="002B6D2F">
        <w:rPr>
          <w:rFonts w:asciiTheme="majorBidi" w:hAnsiTheme="majorBidi" w:cstheme="majorBidi"/>
          <w:i/>
          <w:iCs/>
          <w:sz w:val="24"/>
          <w:szCs w:val="24"/>
          <w:lang w:bidi="ar-IQ"/>
        </w:rPr>
        <w:t>, Iraq</w:t>
      </w:r>
      <w:r w:rsidR="0008194D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</w:t>
      </w:r>
      <w:r w:rsidR="00664C6E">
        <w:rPr>
          <w:rFonts w:asciiTheme="majorBidi" w:hAnsiTheme="majorBidi" w:cstheme="majorBidi"/>
          <w:i/>
          <w:iCs/>
          <w:sz w:val="24"/>
          <w:szCs w:val="24"/>
          <w:lang w:bidi="ar-IQ"/>
        </w:rPr>
        <w:t>&amp;</w:t>
      </w:r>
    </w:p>
    <w:p w:rsidR="0008194D" w:rsidRPr="0008194D" w:rsidRDefault="00664C6E" w:rsidP="004D1ABC">
      <w:pPr>
        <w:rPr>
          <w:rFonts w:asciiTheme="majorBidi" w:hAnsiTheme="majorBidi" w:cstheme="majorBidi"/>
          <w:i/>
          <w:iCs/>
          <w:sz w:val="24"/>
          <w:szCs w:val="24"/>
          <w:lang w:bidi="ar-IQ"/>
        </w:rPr>
      </w:pPr>
      <w:bookmarkStart w:id="0" w:name="_GoBack"/>
      <w:bookmarkEnd w:id="0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Ankara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>Yildirim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>Beyazit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University, </w:t>
      </w:r>
      <w:r w:rsidR="0008194D" w:rsidRPr="0008194D">
        <w:rPr>
          <w:rFonts w:asciiTheme="majorBidi" w:hAnsiTheme="majorBidi" w:cstheme="majorBidi"/>
          <w:i/>
          <w:iCs/>
          <w:sz w:val="24"/>
          <w:szCs w:val="24"/>
          <w:lang w:bidi="ar-IQ"/>
        </w:rPr>
        <w:t>Department of Metallurgical</w:t>
      </w:r>
      <w:r w:rsidR="0008194D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 </w:t>
      </w:r>
      <w:r w:rsidR="0008194D" w:rsidRPr="0008194D">
        <w:rPr>
          <w:rFonts w:asciiTheme="majorBidi" w:hAnsiTheme="majorBidi" w:cstheme="majorBidi"/>
          <w:i/>
          <w:iCs/>
          <w:sz w:val="24"/>
          <w:szCs w:val="24"/>
          <w:lang w:bidi="ar-IQ"/>
        </w:rPr>
        <w:t>and Materials Engineering, 06100-Ankara, Turkey</w:t>
      </w:r>
    </w:p>
    <w:p w:rsidR="002B6D2F" w:rsidRPr="0008194D" w:rsidRDefault="002B6D2F" w:rsidP="0008194D">
      <w:pPr>
        <w:rPr>
          <w:rFonts w:asciiTheme="majorBidi" w:eastAsia="方正书宋繁体" w:hAnsiTheme="majorBidi" w:cstheme="majorBidi"/>
          <w:sz w:val="24"/>
          <w:szCs w:val="24"/>
          <w:lang w:bidi="ar-IQ"/>
        </w:rPr>
      </w:pPr>
    </w:p>
    <w:p w:rsidR="00575180" w:rsidRPr="00575180" w:rsidRDefault="00575180" w:rsidP="00575180">
      <w:pPr>
        <w:tabs>
          <w:tab w:val="left" w:pos="1680"/>
          <w:tab w:val="left" w:pos="4563"/>
        </w:tabs>
        <w:rPr>
          <w:rFonts w:asciiTheme="majorBidi" w:hAnsiTheme="majorBidi" w:cstheme="majorBidi"/>
          <w:i/>
          <w:iCs/>
          <w:sz w:val="24"/>
          <w:szCs w:val="24"/>
          <w:lang w:bidi="ar-IQ"/>
        </w:rPr>
      </w:pPr>
      <w:r w:rsidRPr="00575180">
        <w:rPr>
          <w:rFonts w:asciiTheme="majorBidi" w:hAnsiTheme="majorBidi" w:cstheme="majorBidi"/>
          <w:i/>
          <w:iCs/>
          <w:sz w:val="24"/>
          <w:szCs w:val="24"/>
          <w:lang w:bidi="ar-IQ"/>
        </w:rPr>
        <w:t xml:space="preserve">*Corresponding author: </w:t>
      </w:r>
      <w:hyperlink r:id="rId9" w:history="1">
        <w:r w:rsidRPr="002E4ABA">
          <w:rPr>
            <w:rStyle w:val="Hyperlink"/>
            <w:i/>
            <w:iCs/>
            <w:sz w:val="24"/>
            <w:szCs w:val="24"/>
            <w:lang w:bidi="ar-IQ"/>
          </w:rPr>
          <w:t>adel_alkayali@yahoo.com</w:t>
        </w:r>
      </w:hyperlink>
    </w:p>
    <w:p w:rsidR="00EB2B7B" w:rsidRDefault="00EB2B7B" w:rsidP="00EB2B7B">
      <w:pPr>
        <w:rPr>
          <w:sz w:val="32"/>
          <w:szCs w:val="32"/>
          <w:lang w:bidi="ar-IQ"/>
        </w:rPr>
      </w:pPr>
      <w:r w:rsidRPr="00EB2B7B">
        <w:rPr>
          <w:sz w:val="32"/>
          <w:szCs w:val="32"/>
          <w:lang w:bidi="ar-IQ"/>
        </w:rPr>
        <w:t xml:space="preserve"> </w:t>
      </w:r>
    </w:p>
    <w:p w:rsidR="002B6D2F" w:rsidRDefault="002B6D2F" w:rsidP="002B6D2F">
      <w:pPr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0"/>
          <w:lang w:val="en-GB"/>
        </w:rPr>
        <w:t>Abstract</w:t>
      </w:r>
    </w:p>
    <w:p w:rsidR="00EB2B7B" w:rsidRDefault="004D1ABC" w:rsidP="004D1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objective of this </w:t>
      </w:r>
      <w:r>
        <w:rPr>
          <w:rFonts w:ascii="Times New Roman" w:hAnsi="Times New Roman" w:cs="Times New Roman"/>
          <w:sz w:val="24"/>
          <w:szCs w:val="24"/>
        </w:rPr>
        <w:t>research work</w:t>
      </w:r>
      <w:r>
        <w:rPr>
          <w:rFonts w:ascii="Times New Roman" w:hAnsi="Times New Roman" w:cs="Times New Roman"/>
          <w:sz w:val="24"/>
          <w:szCs w:val="24"/>
        </w:rPr>
        <w:t xml:space="preserve"> is to </w:t>
      </w:r>
      <w:r>
        <w:rPr>
          <w:rFonts w:ascii="Times New Roman" w:hAnsi="Times New Roman" w:cs="Times New Roman"/>
          <w:sz w:val="24"/>
          <w:szCs w:val="24"/>
        </w:rPr>
        <w:t xml:space="preserve">investigate the effect of laser </w:t>
      </w:r>
      <w:r>
        <w:rPr>
          <w:rFonts w:ascii="Times New Roman" w:hAnsi="Times New Roman" w:cs="Times New Roman"/>
          <w:sz w:val="24"/>
          <w:szCs w:val="24"/>
        </w:rPr>
        <w:t>surface sealing processing of thermal barr</w:t>
      </w:r>
      <w:r>
        <w:rPr>
          <w:rFonts w:ascii="Times New Roman" w:hAnsi="Times New Roman" w:cs="Times New Roman"/>
          <w:sz w:val="24"/>
          <w:szCs w:val="24"/>
        </w:rPr>
        <w:t xml:space="preserve">ier coatings produced by plasma </w:t>
      </w:r>
      <w:r>
        <w:rPr>
          <w:rFonts w:ascii="Times New Roman" w:hAnsi="Times New Roman" w:cs="Times New Roman"/>
          <w:sz w:val="24"/>
          <w:szCs w:val="24"/>
        </w:rPr>
        <w:t>spraying technique. The thermal barrier coatings produce</w:t>
      </w:r>
      <w:r>
        <w:rPr>
          <w:rFonts w:ascii="Times New Roman" w:hAnsi="Times New Roman" w:cs="Times New Roman"/>
          <w:sz w:val="24"/>
          <w:szCs w:val="24"/>
        </w:rPr>
        <w:t xml:space="preserve">d by this </w:t>
      </w:r>
      <w:r>
        <w:rPr>
          <w:rFonts w:ascii="Times New Roman" w:hAnsi="Times New Roman" w:cs="Times New Roman"/>
          <w:sz w:val="24"/>
          <w:szCs w:val="24"/>
        </w:rPr>
        <w:t>technique suffer from many defects like po</w:t>
      </w:r>
      <w:r>
        <w:rPr>
          <w:rFonts w:ascii="Times New Roman" w:hAnsi="Times New Roman" w:cs="Times New Roman"/>
          <w:sz w:val="24"/>
          <w:szCs w:val="24"/>
        </w:rPr>
        <w:t xml:space="preserve">rosity, voids, and high surface </w:t>
      </w:r>
      <w:r>
        <w:rPr>
          <w:rFonts w:ascii="Times New Roman" w:hAnsi="Times New Roman" w:cs="Times New Roman"/>
          <w:sz w:val="24"/>
          <w:szCs w:val="24"/>
        </w:rPr>
        <w:t>roughness. With these defects the perform</w:t>
      </w:r>
      <w:r>
        <w:rPr>
          <w:rFonts w:ascii="Times New Roman" w:hAnsi="Times New Roman" w:cs="Times New Roman"/>
          <w:sz w:val="24"/>
          <w:szCs w:val="24"/>
        </w:rPr>
        <w:t xml:space="preserve">ance of thermal barrier coating </w:t>
      </w:r>
      <w:r>
        <w:rPr>
          <w:rFonts w:ascii="Times New Roman" w:hAnsi="Times New Roman" w:cs="Times New Roman"/>
          <w:sz w:val="24"/>
          <w:szCs w:val="24"/>
        </w:rPr>
        <w:t>layers is degraded, therefore laser sur</w:t>
      </w:r>
      <w:r>
        <w:rPr>
          <w:rFonts w:ascii="Times New Roman" w:hAnsi="Times New Roman" w:cs="Times New Roman"/>
          <w:sz w:val="24"/>
          <w:szCs w:val="24"/>
        </w:rPr>
        <w:t xml:space="preserve">face sealing processing must be introduced to enhance their </w:t>
      </w:r>
      <w:r>
        <w:rPr>
          <w:rFonts w:ascii="Times New Roman" w:hAnsi="Times New Roman" w:cs="Times New Roman"/>
          <w:sz w:val="24"/>
          <w:szCs w:val="24"/>
        </w:rPr>
        <w:t>properties and i</w:t>
      </w:r>
      <w:r>
        <w:rPr>
          <w:rFonts w:ascii="Times New Roman" w:hAnsi="Times New Roman" w:cs="Times New Roman"/>
          <w:sz w:val="24"/>
          <w:szCs w:val="24"/>
        </w:rPr>
        <w:t xml:space="preserve">ncrease their resistance to the </w:t>
      </w:r>
      <w:r>
        <w:rPr>
          <w:rFonts w:ascii="Times New Roman" w:hAnsi="Times New Roman" w:cs="Times New Roman"/>
          <w:sz w:val="24"/>
          <w:szCs w:val="24"/>
        </w:rPr>
        <w:t>external effects. The previously published li</w:t>
      </w:r>
      <w:r>
        <w:rPr>
          <w:rFonts w:ascii="Times New Roman" w:hAnsi="Times New Roman" w:cs="Times New Roman"/>
          <w:sz w:val="24"/>
          <w:szCs w:val="24"/>
        </w:rPr>
        <w:t xml:space="preserve">teratures are very little about </w:t>
      </w:r>
      <w:r>
        <w:rPr>
          <w:rFonts w:ascii="Times New Roman" w:hAnsi="Times New Roman" w:cs="Times New Roman"/>
          <w:sz w:val="24"/>
          <w:szCs w:val="24"/>
        </w:rPr>
        <w:t>the laser surface sealing processing of therm</w:t>
      </w:r>
      <w:r>
        <w:rPr>
          <w:rFonts w:ascii="Times New Roman" w:hAnsi="Times New Roman" w:cs="Times New Roman"/>
          <w:sz w:val="24"/>
          <w:szCs w:val="24"/>
        </w:rPr>
        <w:t xml:space="preserve">al barrier coatings using solid </w:t>
      </w:r>
      <w:r>
        <w:rPr>
          <w:rFonts w:ascii="Times New Roman" w:hAnsi="Times New Roman" w:cs="Times New Roman"/>
          <w:sz w:val="24"/>
          <w:szCs w:val="24"/>
        </w:rPr>
        <w:t>lasers. Detailed study has been carried out o</w:t>
      </w:r>
      <w:r>
        <w:rPr>
          <w:rFonts w:ascii="Times New Roman" w:hAnsi="Times New Roman" w:cs="Times New Roman"/>
          <w:sz w:val="24"/>
          <w:szCs w:val="24"/>
        </w:rPr>
        <w:t xml:space="preserve">n the feasibility of using high </w:t>
      </w:r>
      <w:r>
        <w:rPr>
          <w:rFonts w:ascii="Times New Roman" w:hAnsi="Times New Roman" w:cs="Times New Roman"/>
          <w:sz w:val="24"/>
          <w:szCs w:val="24"/>
        </w:rPr>
        <w:t>power density laser beam in order to optimize the properties of plasma –sprayed thermal barrier coatings</w:t>
      </w:r>
      <w:r>
        <w:rPr>
          <w:rFonts w:ascii="Times New Roman" w:hAnsi="Times New Roman" w:cs="Times New Roman"/>
          <w:sz w:val="24"/>
          <w:szCs w:val="24"/>
        </w:rPr>
        <w:t xml:space="preserve"> by decreasing the porosity and </w:t>
      </w:r>
      <w:r>
        <w:rPr>
          <w:rFonts w:ascii="Times New Roman" w:hAnsi="Times New Roman" w:cs="Times New Roman"/>
          <w:sz w:val="24"/>
          <w:szCs w:val="24"/>
        </w:rPr>
        <w:t>improving the surface finish, mechanical, thermal insulation propert</w:t>
      </w:r>
      <w:r>
        <w:rPr>
          <w:rFonts w:ascii="Times New Roman" w:hAnsi="Times New Roman" w:cs="Times New Roman"/>
          <w:sz w:val="24"/>
          <w:szCs w:val="24"/>
        </w:rPr>
        <w:t xml:space="preserve">ies, oxidation, hot </w:t>
      </w:r>
      <w:r>
        <w:rPr>
          <w:rFonts w:ascii="Times New Roman" w:hAnsi="Times New Roman" w:cs="Times New Roman"/>
          <w:sz w:val="24"/>
          <w:szCs w:val="24"/>
        </w:rPr>
        <w:t>corrosio</w:t>
      </w:r>
      <w:r>
        <w:rPr>
          <w:rFonts w:ascii="Times New Roman" w:hAnsi="Times New Roman" w:cs="Times New Roman"/>
          <w:sz w:val="24"/>
          <w:szCs w:val="24"/>
        </w:rPr>
        <w:t>n and thermal shock resistance.</w:t>
      </w:r>
    </w:p>
    <w:p w:rsidR="004D1ABC" w:rsidRPr="004D1ABC" w:rsidRDefault="004D1ABC" w:rsidP="004D1A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 w:rsidR="007B0C7B" w:rsidRDefault="002B6D2F" w:rsidP="002B6D2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>
        <w:rPr>
          <w:rFonts w:ascii="Times New Roman" w:hAnsi="Times New Roman" w:cs="Times New Roman"/>
          <w:sz w:val="24"/>
        </w:rPr>
        <w:t xml:space="preserve"> </w:t>
      </w:r>
      <w:r w:rsidR="00EB2B7B" w:rsidRPr="002B6D2F">
        <w:rPr>
          <w:rFonts w:ascii="Times New Roman" w:hAnsi="Times New Roman" w:cs="Times New Roman"/>
          <w:i/>
          <w:iCs/>
          <w:sz w:val="24"/>
        </w:rPr>
        <w:t>Laser surface hardening processing, Al-Si alloy, wear mechanism</w:t>
      </w:r>
    </w:p>
    <w:p w:rsidR="002B6D2F" w:rsidRDefault="002B6D2F" w:rsidP="002B6D2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2B6D2F" w:rsidRDefault="002B6D2F" w:rsidP="002B6D2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5F1E96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2B6D2F" w:rsidRDefault="002B6D2F" w:rsidP="002B6D2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2B6D2F" w:rsidRPr="00061C19" w:rsidRDefault="00061C19" w:rsidP="00234DD8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061C19">
        <w:rPr>
          <w:rFonts w:ascii="Times New Roman" w:hAnsi="Times New Roman" w:cs="Times New Roman"/>
          <w:iCs/>
          <w:sz w:val="24"/>
        </w:rPr>
        <w:t>Prof. Adel K. Mahmoud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="002B6D2F"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 w:rsidR="002B6D2F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1</w:t>
      </w:r>
      <w:r w:rsidR="002B6D2F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University of Technology – Baghdad – Iraq and award Professor </w:t>
      </w:r>
      <w:r w:rsidR="00234DD8">
        <w:rPr>
          <w:rFonts w:ascii="Times New Roman" w:hAnsi="Times New Roman" w:cs="Times New Roman"/>
          <w:iCs/>
          <w:sz w:val="24"/>
        </w:rPr>
        <w:t>Degree</w:t>
      </w:r>
      <w:r>
        <w:rPr>
          <w:rFonts w:ascii="Times New Roman" w:hAnsi="Times New Roman" w:cs="Times New Roman"/>
          <w:iCs/>
          <w:sz w:val="24"/>
        </w:rPr>
        <w:t xml:space="preserve"> in 2015 from University of </w:t>
      </w:r>
      <w:proofErr w:type="spellStart"/>
      <w:r>
        <w:rPr>
          <w:rFonts w:ascii="Times New Roman" w:hAnsi="Times New Roman" w:cs="Times New Roman"/>
          <w:iCs/>
          <w:sz w:val="24"/>
        </w:rPr>
        <w:t>Diyala</w:t>
      </w:r>
      <w:proofErr w:type="spellEnd"/>
      <w:r w:rsidR="002B6D2F" w:rsidRPr="00DF04E3">
        <w:rPr>
          <w:rFonts w:ascii="Times New Roman" w:hAnsi="Times New Roman" w:cs="Times New Roman"/>
          <w:iCs/>
          <w:sz w:val="24"/>
        </w:rPr>
        <w:t xml:space="preserve">. He is </w:t>
      </w:r>
      <w:r>
        <w:rPr>
          <w:rFonts w:ascii="Times New Roman" w:hAnsi="Times New Roman" w:cs="Times New Roman"/>
          <w:iCs/>
          <w:sz w:val="24"/>
        </w:rPr>
        <w:t xml:space="preserve">a </w:t>
      </w:r>
      <w:r w:rsidR="00234DD8">
        <w:rPr>
          <w:rFonts w:ascii="Times New Roman" w:hAnsi="Times New Roman" w:cs="Times New Roman"/>
          <w:iCs/>
          <w:sz w:val="24"/>
        </w:rPr>
        <w:t>Visiting Professor</w:t>
      </w:r>
      <w:r w:rsidR="00234DD8" w:rsidRPr="00234DD8">
        <w:rPr>
          <w:rFonts w:ascii="Times New Roman" w:hAnsi="Times New Roman" w:cs="Times New Roman"/>
          <w:iCs/>
          <w:sz w:val="24"/>
        </w:rPr>
        <w:t xml:space="preserve"> </w:t>
      </w:r>
      <w:r w:rsidR="00234DD8">
        <w:rPr>
          <w:rFonts w:ascii="Times New Roman" w:hAnsi="Times New Roman" w:cs="Times New Roman"/>
          <w:iCs/>
          <w:sz w:val="24"/>
        </w:rPr>
        <w:t xml:space="preserve">now </w:t>
      </w:r>
      <w:r>
        <w:rPr>
          <w:rFonts w:ascii="Times New Roman" w:hAnsi="Times New Roman" w:cs="Times New Roman"/>
          <w:iCs/>
          <w:sz w:val="24"/>
        </w:rPr>
        <w:t>in Anka</w:t>
      </w:r>
      <w:r w:rsidR="00234DD8">
        <w:rPr>
          <w:rFonts w:ascii="Times New Roman" w:hAnsi="Times New Roman" w:cs="Times New Roman"/>
          <w:iCs/>
          <w:sz w:val="24"/>
        </w:rPr>
        <w:t xml:space="preserve">ra </w:t>
      </w:r>
      <w:proofErr w:type="spellStart"/>
      <w:r w:rsidR="00234DD8">
        <w:rPr>
          <w:rFonts w:ascii="Times New Roman" w:hAnsi="Times New Roman" w:cs="Times New Roman"/>
          <w:iCs/>
          <w:sz w:val="24"/>
        </w:rPr>
        <w:t>Yildirim</w:t>
      </w:r>
      <w:proofErr w:type="spellEnd"/>
      <w:r w:rsidR="00234DD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234DD8">
        <w:rPr>
          <w:rFonts w:ascii="Times New Roman" w:hAnsi="Times New Roman" w:cs="Times New Roman"/>
          <w:iCs/>
          <w:sz w:val="24"/>
        </w:rPr>
        <w:t>Beyzit</w:t>
      </w:r>
      <w:proofErr w:type="spellEnd"/>
      <w:r w:rsidR="00234DD8">
        <w:rPr>
          <w:rFonts w:ascii="Times New Roman" w:hAnsi="Times New Roman" w:cs="Times New Roman"/>
          <w:iCs/>
          <w:sz w:val="24"/>
        </w:rPr>
        <w:t xml:space="preserve"> University,</w:t>
      </w:r>
      <w:r>
        <w:rPr>
          <w:rFonts w:ascii="Times New Roman" w:hAnsi="Times New Roman" w:cs="Times New Roman"/>
          <w:iCs/>
          <w:sz w:val="24"/>
        </w:rPr>
        <w:t xml:space="preserve"> Ankara – Turkey. </w:t>
      </w:r>
      <w:r w:rsidR="002B6D2F" w:rsidRPr="00DF04E3">
        <w:rPr>
          <w:rFonts w:ascii="Times New Roman" w:hAnsi="Times New Roman" w:cs="Times New Roman"/>
          <w:iCs/>
          <w:sz w:val="24"/>
        </w:rPr>
        <w:t xml:space="preserve">He has </w:t>
      </w:r>
      <w:r w:rsidR="002B6D2F" w:rsidRPr="00DF04E3">
        <w:rPr>
          <w:rFonts w:ascii="Times New Roman" w:hAnsi="Times New Roman" w:cs="Times New Roman"/>
          <w:iCs/>
          <w:sz w:val="24"/>
        </w:rPr>
        <w:lastRenderedPageBreak/>
        <w:t xml:space="preserve">published more than </w:t>
      </w:r>
      <w:r w:rsidR="00234DD8">
        <w:rPr>
          <w:rFonts w:ascii="Times New Roman" w:hAnsi="Times New Roman" w:cs="Times New Roman"/>
          <w:iCs/>
          <w:sz w:val="24"/>
        </w:rPr>
        <w:t>30</w:t>
      </w:r>
      <w:r w:rsidR="002B6D2F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2B6D2F" w:rsidRDefault="002B6D2F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2B6D2F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F1E9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9B6FF" wp14:editId="575E252F">
                <wp:simplePos x="0" y="0"/>
                <wp:positionH relativeFrom="column">
                  <wp:posOffset>-9525</wp:posOffset>
                </wp:positionH>
                <wp:positionV relativeFrom="paragraph">
                  <wp:posOffset>42545</wp:posOffset>
                </wp:positionV>
                <wp:extent cx="1314450" cy="22574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E96" w:rsidRDefault="005F1E96" w:rsidP="005F1E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2F7C93" wp14:editId="53CAEDFD">
                                  <wp:extent cx="1960880" cy="1102995"/>
                                  <wp:effectExtent l="0" t="9208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180117_171119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1960880" cy="1102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75pt;margin-top:3.35pt;width:103.5pt;height:17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">
                <v:textbox>
                  <w:txbxContent>
                    <w:p w:rsidR="005F1E96" w:rsidRDefault="005F1E96" w:rsidP="005F1E96">
                      <w:r>
                        <w:rPr>
                          <w:noProof/>
                        </w:rPr>
                        <w:drawing>
                          <wp:inline distT="0" distB="0" distL="0" distR="0" wp14:anchorId="572F7C93" wp14:editId="53CAEDFD">
                            <wp:extent cx="1960880" cy="1102995"/>
                            <wp:effectExtent l="0" t="9208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180117_171119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1960880" cy="1102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F1E96" w:rsidRDefault="005F1E96" w:rsidP="002B6D2F">
      <w:pPr>
        <w:pStyle w:val="HTMLPreformatted"/>
        <w:jc w:val="both"/>
        <w:rPr>
          <w:noProof/>
          <w:lang w:val="en-US"/>
        </w:rPr>
      </w:pPr>
    </w:p>
    <w:p w:rsidR="005F1E96" w:rsidRDefault="005F1E96" w:rsidP="002B6D2F">
      <w:pPr>
        <w:pStyle w:val="HTMLPreformatted"/>
        <w:jc w:val="both"/>
        <w:rPr>
          <w:noProof/>
          <w:lang w:val="en-US"/>
        </w:rPr>
      </w:pPr>
    </w:p>
    <w:p w:rsidR="005F1E96" w:rsidRDefault="002B6D2F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2B6D2F" w:rsidRDefault="002B6D2F" w:rsidP="002B6D2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5F1E96" w:rsidRDefault="005F1E96" w:rsidP="005F1E96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5F1E96" w:rsidRDefault="005F1E96" w:rsidP="005F1E96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2B6D2F" w:rsidRDefault="002E4ABA" w:rsidP="005F1E96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</w:t>
      </w:r>
      <w:r w:rsidR="00234DD8">
        <w:rPr>
          <w:rFonts w:ascii="Times New Roman" w:hAnsi="Times New Roman" w:cs="Times New Roman"/>
          <w:iCs/>
          <w:sz w:val="24"/>
        </w:rPr>
        <w:t xml:space="preserve"> Id</w:t>
      </w:r>
      <w:r w:rsidR="002B6D2F" w:rsidRPr="00B6703B">
        <w:rPr>
          <w:rFonts w:ascii="Times New Roman" w:hAnsi="Times New Roman" w:cs="Times New Roman"/>
          <w:iCs/>
          <w:sz w:val="24"/>
        </w:rPr>
        <w:t>:</w:t>
      </w:r>
      <w:r w:rsidR="002B6D2F">
        <w:rPr>
          <w:rFonts w:ascii="Times New Roman" w:hAnsi="Times New Roman" w:cs="Times New Roman"/>
          <w:iCs/>
          <w:sz w:val="24"/>
        </w:rPr>
        <w:t xml:space="preserve"> </w:t>
      </w:r>
      <w:hyperlink r:id="rId11" w:history="1">
        <w:r w:rsidRPr="003B6747">
          <w:rPr>
            <w:rStyle w:val="Hyperlink"/>
            <w:rFonts w:ascii="Times New Roman" w:hAnsi="Times New Roman" w:cs="Times New Roman"/>
            <w:iCs/>
            <w:sz w:val="24"/>
          </w:rPr>
          <w:t>adel_alkayali@yahoo.com</w:t>
        </w:r>
      </w:hyperlink>
      <w:r>
        <w:rPr>
          <w:rFonts w:ascii="Times New Roman" w:hAnsi="Times New Roman" w:cs="Times New Roman"/>
          <w:iCs/>
          <w:sz w:val="24"/>
        </w:rPr>
        <w:t xml:space="preserve"> </w:t>
      </w:r>
    </w:p>
    <w:p w:rsidR="002B6D2F" w:rsidRPr="00DF04E3" w:rsidRDefault="002B6D2F" w:rsidP="005F1E96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  <w:r w:rsidR="005F1E96">
        <w:rPr>
          <w:rFonts w:ascii="Times New Roman" w:hAnsi="Times New Roman" w:cs="Times New Roman"/>
          <w:iCs/>
          <w:sz w:val="24"/>
        </w:rPr>
        <w:t xml:space="preserve"> 00905536671691</w:t>
      </w:r>
    </w:p>
    <w:p w:rsidR="002B6D2F" w:rsidRPr="002B6D2F" w:rsidRDefault="002B6D2F" w:rsidP="002B6D2F">
      <w:pPr>
        <w:pStyle w:val="HTMLPreformatted"/>
        <w:jc w:val="both"/>
        <w:rPr>
          <w:rFonts w:ascii="Times New Roman" w:hAnsi="Times New Roman" w:cs="Times New Roman"/>
          <w:sz w:val="24"/>
          <w:rtl/>
        </w:rPr>
      </w:pPr>
    </w:p>
    <w:sectPr w:rsidR="002B6D2F" w:rsidRPr="002B6D2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7E3" w:rsidRDefault="005D77E3" w:rsidP="002B6D2F">
      <w:pPr>
        <w:spacing w:after="0" w:line="240" w:lineRule="auto"/>
      </w:pPr>
      <w:r>
        <w:separator/>
      </w:r>
    </w:p>
  </w:endnote>
  <w:endnote w:type="continuationSeparator" w:id="0">
    <w:p w:rsidR="005D77E3" w:rsidRDefault="005D77E3" w:rsidP="002B6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方正书宋繁体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7E3" w:rsidRDefault="005D77E3" w:rsidP="002B6D2F">
      <w:pPr>
        <w:spacing w:after="0" w:line="240" w:lineRule="auto"/>
      </w:pPr>
      <w:r>
        <w:separator/>
      </w:r>
    </w:p>
  </w:footnote>
  <w:footnote w:type="continuationSeparator" w:id="0">
    <w:p w:rsidR="005D77E3" w:rsidRDefault="005D77E3" w:rsidP="002B6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D2F" w:rsidRDefault="002B6D2F" w:rsidP="002B6D2F">
    <w:pPr>
      <w:pStyle w:val="Header"/>
      <w:jc w:val="center"/>
    </w:pPr>
    <w:r>
      <w:rPr>
        <w:noProof/>
      </w:rPr>
      <w:drawing>
        <wp:inline distT="0" distB="0" distL="0" distR="0" wp14:anchorId="2F727030">
          <wp:extent cx="3841115" cy="688975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1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E7873"/>
    <w:multiLevelType w:val="hybridMultilevel"/>
    <w:tmpl w:val="A8929C3E"/>
    <w:lvl w:ilvl="0" w:tplc="61324322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FD"/>
    <w:rsid w:val="00061C19"/>
    <w:rsid w:val="0008194D"/>
    <w:rsid w:val="00233E36"/>
    <w:rsid w:val="00234DD8"/>
    <w:rsid w:val="00252D03"/>
    <w:rsid w:val="002B6D2F"/>
    <w:rsid w:val="002E4ABA"/>
    <w:rsid w:val="00306EFB"/>
    <w:rsid w:val="004117E6"/>
    <w:rsid w:val="004159DF"/>
    <w:rsid w:val="004D1ABC"/>
    <w:rsid w:val="005731A4"/>
    <w:rsid w:val="00575180"/>
    <w:rsid w:val="005D77E3"/>
    <w:rsid w:val="005F1E96"/>
    <w:rsid w:val="006146EC"/>
    <w:rsid w:val="00664C6E"/>
    <w:rsid w:val="007868FD"/>
    <w:rsid w:val="007B0C7B"/>
    <w:rsid w:val="007C2D46"/>
    <w:rsid w:val="007D737F"/>
    <w:rsid w:val="0089223F"/>
    <w:rsid w:val="009070C4"/>
    <w:rsid w:val="009C1A04"/>
    <w:rsid w:val="009F3328"/>
    <w:rsid w:val="00B03CE7"/>
    <w:rsid w:val="00BE75B1"/>
    <w:rsid w:val="00CE2D83"/>
    <w:rsid w:val="00D43CCD"/>
    <w:rsid w:val="00E24DAC"/>
    <w:rsid w:val="00E640A8"/>
    <w:rsid w:val="00E757B2"/>
    <w:rsid w:val="00E93EC5"/>
    <w:rsid w:val="00EA578B"/>
    <w:rsid w:val="00EB2B7B"/>
    <w:rsid w:val="00F25839"/>
    <w:rsid w:val="00F5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1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1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7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6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D2F"/>
  </w:style>
  <w:style w:type="paragraph" w:styleId="Footer">
    <w:name w:val="footer"/>
    <w:basedOn w:val="Normal"/>
    <w:link w:val="FooterChar"/>
    <w:uiPriority w:val="99"/>
    <w:unhideWhenUsed/>
    <w:rsid w:val="002B6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D2F"/>
  </w:style>
  <w:style w:type="paragraph" w:styleId="HTMLPreformatted">
    <w:name w:val="HTML Preformatted"/>
    <w:basedOn w:val="Normal"/>
    <w:link w:val="HTMLPreformattedChar"/>
    <w:rsid w:val="002B6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B6D2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75180"/>
    <w:rPr>
      <w:color w:val="0000FF" w:themeColor="hyperlink"/>
      <w:u w:val="single"/>
    </w:rPr>
  </w:style>
  <w:style w:type="paragraph" w:customStyle="1" w:styleId="-1">
    <w:name w:val="作者-1 + 小五"/>
    <w:basedOn w:val="Normal"/>
    <w:rsid w:val="0008194D"/>
    <w:pPr>
      <w:autoSpaceDE w:val="0"/>
      <w:autoSpaceDN w:val="0"/>
      <w:spacing w:after="0" w:line="240" w:lineRule="auto"/>
      <w:jc w:val="both"/>
    </w:pPr>
    <w:rPr>
      <w:rFonts w:ascii="Times New Roman" w:eastAsia="方正书宋繁体" w:hAnsi="Times New Roman" w:cs="Times New Roman"/>
      <w:i/>
      <w:iCs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1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1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7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6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D2F"/>
  </w:style>
  <w:style w:type="paragraph" w:styleId="Footer">
    <w:name w:val="footer"/>
    <w:basedOn w:val="Normal"/>
    <w:link w:val="FooterChar"/>
    <w:uiPriority w:val="99"/>
    <w:unhideWhenUsed/>
    <w:rsid w:val="002B6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D2F"/>
  </w:style>
  <w:style w:type="paragraph" w:styleId="HTMLPreformatted">
    <w:name w:val="HTML Preformatted"/>
    <w:basedOn w:val="Normal"/>
    <w:link w:val="HTMLPreformattedChar"/>
    <w:rsid w:val="002B6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B6D2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75180"/>
    <w:rPr>
      <w:color w:val="0000FF" w:themeColor="hyperlink"/>
      <w:u w:val="single"/>
    </w:rPr>
  </w:style>
  <w:style w:type="paragraph" w:customStyle="1" w:styleId="-1">
    <w:name w:val="作者-1 + 小五"/>
    <w:basedOn w:val="Normal"/>
    <w:rsid w:val="0008194D"/>
    <w:pPr>
      <w:autoSpaceDE w:val="0"/>
      <w:autoSpaceDN w:val="0"/>
      <w:spacing w:after="0" w:line="240" w:lineRule="auto"/>
      <w:jc w:val="both"/>
    </w:pPr>
    <w:rPr>
      <w:rFonts w:ascii="Times New Roman" w:eastAsia="方正书宋繁体" w:hAnsi="Times New Roman" w:cs="Times New Roman"/>
      <w:i/>
      <w:iC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el_alkayali@yahoo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hyperlink" Target="mailto:adel_alkayali@yahoo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5DDD4-78AC-490D-8A6F-0315FA75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</dc:creator>
  <cp:lastModifiedBy>adel</cp:lastModifiedBy>
  <cp:revision>7</cp:revision>
  <dcterms:created xsi:type="dcterms:W3CDTF">2018-02-02T11:54:00Z</dcterms:created>
  <dcterms:modified xsi:type="dcterms:W3CDTF">2018-10-16T19:59:00Z</dcterms:modified>
</cp:coreProperties>
</file>