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0B" w:rsidRPr="00C66E55" w:rsidRDefault="002B2E0B" w:rsidP="002B2E0B">
      <w:pPr>
        <w:pStyle w:val="Titleofpaper"/>
        <w:ind w:left="283" w:right="283"/>
        <w:rPr>
          <w:sz w:val="20"/>
          <w:lang w:val="en-US"/>
        </w:rPr>
      </w:pPr>
      <w:r>
        <w:rPr>
          <w:sz w:val="20"/>
          <w:lang w:val="en-US"/>
        </w:rPr>
        <w:t xml:space="preserve">Growth and characterization of epitaxially Grown GaN layer on Patterned sapphire substrate </w:t>
      </w:r>
    </w:p>
    <w:p w:rsidR="0028059F" w:rsidRDefault="00100AD5" w:rsidP="005C0B64">
      <w:pPr>
        <w:pStyle w:val="ListeParagraf"/>
        <w:ind w:left="1080"/>
        <w:rPr>
          <w:rFonts w:ascii="Times New Roman" w:hAnsi="Times New Roman" w:cs="Times New Roman"/>
          <w:i/>
          <w:iCs/>
          <w:sz w:val="24"/>
          <w:vertAlign w:val="superscript"/>
        </w:rPr>
      </w:pPr>
      <w:r>
        <w:rPr>
          <w:rFonts w:ascii="Times New Roman" w:hAnsi="Times New Roman" w:cs="Times New Roman"/>
          <w:sz w:val="24"/>
          <w:u w:val="single"/>
        </w:rPr>
        <w:t>I. Altuntas</w:t>
      </w:r>
      <w:r w:rsidRPr="005C0B64">
        <w:rPr>
          <w:rFonts w:ascii="Times New Roman" w:hAnsi="Times New Roman" w:cs="Times New Roman"/>
          <w:sz w:val="24"/>
          <w:u w:val="single"/>
          <w:vertAlign w:val="superscript"/>
        </w:rPr>
        <w:t>1</w:t>
      </w:r>
      <w:r w:rsidR="005C0B64" w:rsidRPr="005C0B64">
        <w:rPr>
          <w:rFonts w:ascii="Times New Roman" w:hAnsi="Times New Roman" w:cs="Times New Roman"/>
          <w:sz w:val="24"/>
          <w:u w:val="single"/>
          <w:vertAlign w:val="superscript"/>
        </w:rPr>
        <w:t>,2</w:t>
      </w:r>
      <w:r w:rsidR="0028059F" w:rsidRPr="00100AD5">
        <w:rPr>
          <w:rFonts w:ascii="Times New Roman" w:hAnsi="Times New Roman" w:cs="Times New Roman"/>
          <w:sz w:val="24"/>
          <w:u w:val="single"/>
        </w:rPr>
        <w:t xml:space="preserve">, </w:t>
      </w:r>
      <w:r>
        <w:rPr>
          <w:rFonts w:ascii="Times New Roman" w:hAnsi="Times New Roman" w:cs="Times New Roman"/>
          <w:sz w:val="24"/>
          <w:u w:val="single"/>
        </w:rPr>
        <w:t>I. Demir</w:t>
      </w:r>
      <w:r w:rsidR="005C0B64" w:rsidRPr="005C0B64">
        <w:rPr>
          <w:rFonts w:ascii="Times New Roman" w:hAnsi="Times New Roman" w:cs="Times New Roman"/>
          <w:sz w:val="24"/>
          <w:u w:val="single"/>
          <w:vertAlign w:val="superscript"/>
        </w:rPr>
        <w:t>1,2</w:t>
      </w:r>
      <w:r>
        <w:rPr>
          <w:rFonts w:ascii="Times New Roman" w:hAnsi="Times New Roman" w:cs="Times New Roman"/>
          <w:sz w:val="24"/>
          <w:u w:val="single"/>
        </w:rPr>
        <w:t>, A. A. Kizilbulut</w:t>
      </w:r>
      <w:r w:rsidR="00FE4B3C" w:rsidRPr="00FE4B3C">
        <w:rPr>
          <w:rFonts w:ascii="Times New Roman" w:hAnsi="Times New Roman" w:cs="Times New Roman"/>
          <w:sz w:val="24"/>
          <w:u w:val="single"/>
          <w:vertAlign w:val="superscript"/>
        </w:rPr>
        <w:t>3</w:t>
      </w:r>
      <w:r>
        <w:rPr>
          <w:rFonts w:ascii="Times New Roman" w:hAnsi="Times New Roman" w:cs="Times New Roman"/>
          <w:sz w:val="24"/>
          <w:u w:val="single"/>
        </w:rPr>
        <w:t>, B. Bulut</w:t>
      </w:r>
      <w:r w:rsidR="00FE4B3C" w:rsidRPr="00FE4B3C">
        <w:rPr>
          <w:rFonts w:ascii="Times New Roman" w:hAnsi="Times New Roman" w:cs="Times New Roman"/>
          <w:sz w:val="24"/>
          <w:u w:val="single"/>
          <w:vertAlign w:val="superscript"/>
        </w:rPr>
        <w:t>3</w:t>
      </w:r>
      <w:r>
        <w:rPr>
          <w:rFonts w:ascii="Times New Roman" w:hAnsi="Times New Roman" w:cs="Times New Roman"/>
          <w:sz w:val="24"/>
          <w:u w:val="single"/>
        </w:rPr>
        <w:t xml:space="preserve">, </w:t>
      </w:r>
      <w:r w:rsidR="005C0B64">
        <w:rPr>
          <w:rFonts w:ascii="Times New Roman" w:hAnsi="Times New Roman" w:cs="Times New Roman"/>
          <w:sz w:val="24"/>
          <w:u w:val="single"/>
        </w:rPr>
        <w:t>and S. Elagoz</w:t>
      </w:r>
      <w:r w:rsidR="00BC7D94" w:rsidRPr="005C0B64">
        <w:rPr>
          <w:rFonts w:ascii="Times New Roman" w:hAnsi="Times New Roman" w:cs="Times New Roman"/>
          <w:sz w:val="24"/>
          <w:u w:val="single"/>
          <w:vertAlign w:val="superscript"/>
        </w:rPr>
        <w:t>1,2</w:t>
      </w:r>
    </w:p>
    <w:p w:rsidR="005C0B64" w:rsidRPr="00B748BD" w:rsidRDefault="005C0B64" w:rsidP="00BC7D94">
      <w:pPr>
        <w:snapToGrid w:val="0"/>
        <w:rPr>
          <w:rFonts w:ascii="Times New Roman" w:eastAsiaTheme="minorEastAsia" w:hAnsi="Times New Roman"/>
          <w:i/>
          <w:iCs/>
          <w:sz w:val="24"/>
        </w:rPr>
      </w:pPr>
      <w:r w:rsidRPr="00B748BD">
        <w:rPr>
          <w:rFonts w:ascii="Times New Roman" w:eastAsiaTheme="minorEastAsia" w:hAnsi="Times New Roman"/>
          <w:sz w:val="24"/>
          <w:vertAlign w:val="superscript"/>
        </w:rPr>
        <w:t xml:space="preserve">1 </w:t>
      </w:r>
      <w:r>
        <w:rPr>
          <w:rFonts w:ascii="Times New Roman" w:eastAsiaTheme="minorEastAsia" w:hAnsi="Times New Roman" w:hint="eastAsia"/>
          <w:i/>
          <w:iCs/>
          <w:sz w:val="24"/>
        </w:rPr>
        <w:t xml:space="preserve">Department of Nanotechnology Engineering, </w:t>
      </w:r>
      <w:proofErr w:type="spellStart"/>
      <w:r>
        <w:rPr>
          <w:rFonts w:ascii="Times New Roman" w:eastAsiaTheme="minorEastAsia" w:hAnsi="Times New Roman" w:hint="eastAsia"/>
          <w:i/>
          <w:iCs/>
          <w:sz w:val="24"/>
        </w:rPr>
        <w:t>Cumhuriyet</w:t>
      </w:r>
      <w:proofErr w:type="spellEnd"/>
      <w:r>
        <w:rPr>
          <w:rFonts w:ascii="Times New Roman" w:eastAsiaTheme="minorEastAsia" w:hAnsi="Times New Roman" w:hint="eastAsia"/>
          <w:i/>
          <w:iCs/>
          <w:sz w:val="24"/>
        </w:rPr>
        <w:t xml:space="preserve"> University, 58140 Sivas, Turkey</w:t>
      </w:r>
    </w:p>
    <w:p w:rsidR="005C0B64" w:rsidRPr="00B34712" w:rsidRDefault="005C0B64" w:rsidP="00BC7D94">
      <w:pPr>
        <w:snapToGrid w:val="0"/>
        <w:rPr>
          <w:rFonts w:ascii="Times New Roman" w:eastAsiaTheme="minorEastAsia" w:hAnsi="Times New Roman"/>
          <w:i/>
          <w:sz w:val="24"/>
        </w:rPr>
      </w:pPr>
      <w:r w:rsidRPr="00A21FCD">
        <w:rPr>
          <w:rFonts w:ascii="Times New Roman" w:eastAsiaTheme="minorEastAsia" w:hAnsi="Times New Roman"/>
          <w:sz w:val="24"/>
          <w:vertAlign w:val="superscript"/>
        </w:rPr>
        <w:t xml:space="preserve">2 </w:t>
      </w:r>
      <w:proofErr w:type="spellStart"/>
      <w:r w:rsidRPr="00B34712">
        <w:rPr>
          <w:rFonts w:ascii="Times New Roman" w:eastAsiaTheme="minorEastAsia" w:hAnsi="Times New Roman"/>
          <w:i/>
          <w:sz w:val="24"/>
        </w:rPr>
        <w:t>Nanophotonic</w:t>
      </w:r>
      <w:proofErr w:type="spellEnd"/>
      <w:r w:rsidRPr="00B34712">
        <w:rPr>
          <w:rFonts w:ascii="Times New Roman" w:eastAsiaTheme="minorEastAsia" w:hAnsi="Times New Roman"/>
          <w:i/>
          <w:sz w:val="24"/>
        </w:rPr>
        <w:t xml:space="preserve"> Research and Application </w:t>
      </w:r>
      <w:proofErr w:type="spellStart"/>
      <w:r w:rsidRPr="00B34712">
        <w:rPr>
          <w:rFonts w:ascii="Times New Roman" w:eastAsiaTheme="minorEastAsia" w:hAnsi="Times New Roman"/>
          <w:i/>
          <w:sz w:val="24"/>
        </w:rPr>
        <w:t>Center</w:t>
      </w:r>
      <w:proofErr w:type="spellEnd"/>
      <w:r w:rsidRPr="00B34712">
        <w:rPr>
          <w:rFonts w:ascii="Times New Roman" w:eastAsiaTheme="minorEastAsia" w:hAnsi="Times New Roman"/>
          <w:i/>
          <w:sz w:val="24"/>
        </w:rPr>
        <w:t xml:space="preserve">, </w:t>
      </w:r>
      <w:proofErr w:type="spellStart"/>
      <w:r w:rsidRPr="00B34712">
        <w:rPr>
          <w:rFonts w:ascii="Times New Roman" w:eastAsiaTheme="minorEastAsia" w:hAnsi="Times New Roman"/>
          <w:i/>
          <w:sz w:val="24"/>
        </w:rPr>
        <w:t>Cumhuriyet</w:t>
      </w:r>
      <w:proofErr w:type="spellEnd"/>
      <w:r w:rsidRPr="00B34712">
        <w:rPr>
          <w:rFonts w:ascii="Times New Roman" w:eastAsiaTheme="minorEastAsia" w:hAnsi="Times New Roman"/>
          <w:i/>
          <w:sz w:val="24"/>
        </w:rPr>
        <w:t xml:space="preserve"> University, 58140 Sivas, Turkey</w:t>
      </w:r>
    </w:p>
    <w:p w:rsidR="0028059F" w:rsidRPr="00BC7D94" w:rsidRDefault="00BC7D94" w:rsidP="00BC7D94">
      <w:pPr>
        <w:snapToGrid w:val="0"/>
        <w:rPr>
          <w:rFonts w:ascii="Times New Roman" w:eastAsiaTheme="minorEastAsia" w:hAnsi="Times New Roman"/>
          <w:i/>
          <w:sz w:val="24"/>
        </w:rPr>
      </w:pPr>
      <w:r w:rsidRPr="00BC7D94">
        <w:rPr>
          <w:rFonts w:ascii="Times New Roman" w:eastAsiaTheme="minorEastAsia" w:hAnsi="Times New Roman"/>
          <w:i/>
          <w:sz w:val="24"/>
          <w:vertAlign w:val="superscript"/>
        </w:rPr>
        <w:t>3</w:t>
      </w:r>
      <w:r w:rsidRPr="00BC7D94">
        <w:rPr>
          <w:rFonts w:ascii="Times New Roman" w:eastAsiaTheme="minorEastAsia" w:hAnsi="Times New Roman"/>
          <w:i/>
          <w:sz w:val="24"/>
        </w:rPr>
        <w:t>ERMAKSAN OPTOELECTRONIC AR-GE, Turkey</w:t>
      </w:r>
    </w:p>
    <w:p w:rsidR="00DF04E3" w:rsidRDefault="00DF04E3" w:rsidP="00DF04E3">
      <w:pPr>
        <w:pStyle w:val="HTMLncedenBiimlendirilmi"/>
        <w:rPr>
          <w:rFonts w:ascii="Times New Roman" w:hAnsi="Times New Roman" w:cs="Times New Roman"/>
          <w:i/>
          <w:iCs/>
          <w:sz w:val="24"/>
        </w:rPr>
      </w:pPr>
    </w:p>
    <w:p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ncedenBiimlendirilmi"/>
        <w:tabs>
          <w:tab w:val="left" w:pos="4374"/>
        </w:tabs>
        <w:jc w:val="both"/>
        <w:rPr>
          <w:rFonts w:ascii="Times New Roman" w:hAnsi="Times New Roman" w:cs="Times New Roman"/>
          <w:sz w:val="24"/>
        </w:rPr>
      </w:pPr>
    </w:p>
    <w:p w:rsidR="002350BC" w:rsidRDefault="00FE4B3C" w:rsidP="00DF04E3">
      <w:pPr>
        <w:pStyle w:val="HTMLncedenBiimlendirilmi"/>
        <w:jc w:val="both"/>
        <w:rPr>
          <w:rFonts w:ascii="Times New Roman" w:hAnsi="Times New Roman" w:cs="Times New Roman"/>
          <w:sz w:val="24"/>
        </w:rPr>
      </w:pPr>
      <w:proofErr w:type="spellStart"/>
      <w:r w:rsidRPr="00FE4B3C">
        <w:rPr>
          <w:rFonts w:ascii="Times New Roman" w:hAnsi="Times New Roman" w:cs="Times New Roman"/>
          <w:sz w:val="24"/>
        </w:rPr>
        <w:t>GaN</w:t>
      </w:r>
      <w:proofErr w:type="spellEnd"/>
      <w:r w:rsidRPr="00FE4B3C">
        <w:rPr>
          <w:rFonts w:ascii="Times New Roman" w:hAnsi="Times New Roman" w:cs="Times New Roman"/>
          <w:sz w:val="24"/>
        </w:rPr>
        <w:t xml:space="preserve"> based materials including light emitting diodes, blue laser diodes and high-power microwave transistors have received much attention over the past few years. An important problem of these structures is the high levels of structural defects, mostly dislocations, due to the lack of a suitable lattice-matched substrate So far, the substrate of choice has been mainly sapphire (Al2O3) substrates, which has a large lattice mismatch with </w:t>
      </w:r>
      <w:proofErr w:type="spellStart"/>
      <w:r w:rsidRPr="00FE4B3C">
        <w:rPr>
          <w:rFonts w:ascii="Times New Roman" w:hAnsi="Times New Roman" w:cs="Times New Roman"/>
          <w:sz w:val="24"/>
        </w:rPr>
        <w:t>GaN</w:t>
      </w:r>
      <w:proofErr w:type="spellEnd"/>
      <w:r w:rsidRPr="00FE4B3C">
        <w:rPr>
          <w:rFonts w:ascii="Times New Roman" w:hAnsi="Times New Roman" w:cs="Times New Roman"/>
          <w:sz w:val="24"/>
        </w:rPr>
        <w:t xml:space="preserve"> or </w:t>
      </w:r>
      <w:proofErr w:type="spellStart"/>
      <w:r w:rsidRPr="00FE4B3C">
        <w:rPr>
          <w:rFonts w:ascii="Times New Roman" w:hAnsi="Times New Roman" w:cs="Times New Roman"/>
          <w:sz w:val="24"/>
        </w:rPr>
        <w:t>AlN</w:t>
      </w:r>
      <w:proofErr w:type="spellEnd"/>
      <w:r w:rsidRPr="00FE4B3C">
        <w:rPr>
          <w:rFonts w:ascii="Times New Roman" w:hAnsi="Times New Roman" w:cs="Times New Roman"/>
          <w:sz w:val="24"/>
        </w:rPr>
        <w:t xml:space="preserve">. As a result, (0001) </w:t>
      </w:r>
      <w:proofErr w:type="spellStart"/>
      <w:r w:rsidRPr="00FE4B3C">
        <w:rPr>
          <w:rFonts w:ascii="Times New Roman" w:hAnsi="Times New Roman" w:cs="Times New Roman"/>
          <w:sz w:val="24"/>
        </w:rPr>
        <w:t>GaN</w:t>
      </w:r>
      <w:proofErr w:type="spellEnd"/>
      <w:r w:rsidRPr="00FE4B3C">
        <w:rPr>
          <w:rFonts w:ascii="Times New Roman" w:hAnsi="Times New Roman" w:cs="Times New Roman"/>
          <w:sz w:val="24"/>
        </w:rPr>
        <w:t xml:space="preserve"> layers </w:t>
      </w:r>
      <w:proofErr w:type="spellStart"/>
      <w:r w:rsidRPr="00FE4B3C">
        <w:rPr>
          <w:rFonts w:ascii="Times New Roman" w:hAnsi="Times New Roman" w:cs="Times New Roman"/>
          <w:sz w:val="24"/>
        </w:rPr>
        <w:t>epitaxially</w:t>
      </w:r>
      <w:proofErr w:type="spellEnd"/>
      <w:r w:rsidRPr="00FE4B3C">
        <w:rPr>
          <w:rFonts w:ascii="Times New Roman" w:hAnsi="Times New Roman" w:cs="Times New Roman"/>
          <w:sz w:val="24"/>
        </w:rPr>
        <w:t xml:space="preserve"> grown on sapphire </w:t>
      </w:r>
      <w:proofErr w:type="spellStart"/>
      <w:r w:rsidRPr="00FE4B3C">
        <w:rPr>
          <w:rFonts w:ascii="Times New Roman" w:hAnsi="Times New Roman" w:cs="Times New Roman"/>
          <w:sz w:val="24"/>
        </w:rPr>
        <w:t>subtrates</w:t>
      </w:r>
      <w:proofErr w:type="spellEnd"/>
      <w:r w:rsidRPr="00FE4B3C">
        <w:rPr>
          <w:rFonts w:ascii="Times New Roman" w:hAnsi="Times New Roman" w:cs="Times New Roman"/>
          <w:sz w:val="24"/>
        </w:rPr>
        <w:t xml:space="preserve"> include high concentrations of misfit and threading dislocations. In this study, epitaxial </w:t>
      </w:r>
      <w:proofErr w:type="spellStart"/>
      <w:r w:rsidRPr="00FE4B3C">
        <w:rPr>
          <w:rFonts w:ascii="Times New Roman" w:hAnsi="Times New Roman" w:cs="Times New Roman"/>
          <w:sz w:val="24"/>
        </w:rPr>
        <w:t>GaN</w:t>
      </w:r>
      <w:proofErr w:type="spellEnd"/>
      <w:r w:rsidRPr="00FE4B3C">
        <w:rPr>
          <w:rFonts w:ascii="Times New Roman" w:hAnsi="Times New Roman" w:cs="Times New Roman"/>
          <w:sz w:val="24"/>
        </w:rPr>
        <w:t xml:space="preserve"> layers have been grown on patterned sapphire substrates by using an MOCVD system and high resolution XRD scans are performed to </w:t>
      </w:r>
      <w:r w:rsidR="00256D70">
        <w:rPr>
          <w:rFonts w:ascii="Times New Roman" w:hAnsi="Times New Roman" w:cs="Times New Roman"/>
          <w:sz w:val="24"/>
        </w:rPr>
        <w:t>investigate</w:t>
      </w:r>
      <w:r w:rsidRPr="00FE4B3C">
        <w:rPr>
          <w:rFonts w:ascii="Times New Roman" w:hAnsi="Times New Roman" w:cs="Times New Roman"/>
          <w:sz w:val="24"/>
        </w:rPr>
        <w:t xml:space="preserve"> the effect of patterned sapphire substrates on the dislocation density.</w:t>
      </w:r>
    </w:p>
    <w:p w:rsidR="00FE4B3C" w:rsidRDefault="00FE4B3C" w:rsidP="00DF04E3">
      <w:pPr>
        <w:pStyle w:val="HTMLncedenBiimlendirilmi"/>
        <w:jc w:val="both"/>
        <w:rPr>
          <w:rFonts w:ascii="Times New Roman" w:hAnsi="Times New Roman" w:cs="Times New Roman"/>
          <w:sz w:val="24"/>
        </w:rPr>
      </w:pPr>
    </w:p>
    <w:p w:rsidR="00DF04E3"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proofErr w:type="spellStart"/>
      <w:r w:rsidR="00256D70">
        <w:rPr>
          <w:rFonts w:ascii="Times New Roman" w:hAnsi="Times New Roman" w:cs="Times New Roman"/>
          <w:sz w:val="24"/>
        </w:rPr>
        <w:t>GaN</w:t>
      </w:r>
      <w:proofErr w:type="spellEnd"/>
      <w:r w:rsidR="00256D70">
        <w:rPr>
          <w:rFonts w:ascii="Times New Roman" w:hAnsi="Times New Roman" w:cs="Times New Roman"/>
          <w:sz w:val="24"/>
        </w:rPr>
        <w:t xml:space="preserve">, MOCVD, Patterned sapphire substrate, </w:t>
      </w:r>
      <w:r w:rsidR="009A1A21">
        <w:rPr>
          <w:rFonts w:ascii="Times New Roman" w:hAnsi="Times New Roman" w:cs="Times New Roman"/>
          <w:sz w:val="24"/>
        </w:rPr>
        <w:t>XRD</w:t>
      </w: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ncedenBiimlendirilmi"/>
        <w:jc w:val="both"/>
        <w:rPr>
          <w:rFonts w:ascii="Times New Roman" w:hAnsi="Times New Roman" w:cs="Times New Roman"/>
          <w:b/>
          <w:iCs/>
          <w:sz w:val="24"/>
        </w:rPr>
      </w:pPr>
    </w:p>
    <w:p w:rsidR="00B3082B" w:rsidRPr="009A1A21" w:rsidRDefault="009A1A21" w:rsidP="009A1A21">
      <w:pPr>
        <w:pStyle w:val="HTMLncedenBiimlendirilmi"/>
        <w:jc w:val="both"/>
        <w:rPr>
          <w:rFonts w:ascii="Times New Roman" w:hAnsi="Times New Roman" w:cs="Times New Roman"/>
          <w:iCs/>
          <w:sz w:val="24"/>
        </w:rPr>
      </w:pPr>
      <w:r w:rsidRPr="009A1A21">
        <w:rPr>
          <w:rFonts w:ascii="Times New Roman" w:hAnsi="Times New Roman" w:cs="Times New Roman"/>
          <w:iCs/>
          <w:sz w:val="24"/>
        </w:rPr>
        <w:t xml:space="preserve">Ismail </w:t>
      </w:r>
      <w:proofErr w:type="spellStart"/>
      <w:r w:rsidRPr="009A1A21">
        <w:rPr>
          <w:rFonts w:ascii="Times New Roman" w:hAnsi="Times New Roman" w:cs="Times New Roman"/>
          <w:iCs/>
          <w:sz w:val="24"/>
        </w:rPr>
        <w:t>Altuntas</w:t>
      </w:r>
      <w:proofErr w:type="spellEnd"/>
      <w:r w:rsidRPr="009A1A21">
        <w:rPr>
          <w:rFonts w:ascii="Times New Roman" w:hAnsi="Times New Roman" w:cs="Times New Roman"/>
          <w:iCs/>
          <w:sz w:val="24"/>
        </w:rPr>
        <w:t xml:space="preserve"> is PhD student at the age of 31 years from </w:t>
      </w:r>
      <w:proofErr w:type="spellStart"/>
      <w:r w:rsidRPr="009A1A21">
        <w:rPr>
          <w:rFonts w:ascii="Times New Roman" w:hAnsi="Times New Roman" w:cs="Times New Roman"/>
          <w:iCs/>
          <w:sz w:val="24"/>
        </w:rPr>
        <w:t>Cumhuriyet</w:t>
      </w:r>
      <w:proofErr w:type="spellEnd"/>
      <w:r w:rsidRPr="009A1A21">
        <w:rPr>
          <w:rFonts w:ascii="Times New Roman" w:hAnsi="Times New Roman" w:cs="Times New Roman"/>
          <w:iCs/>
          <w:sz w:val="24"/>
        </w:rPr>
        <w:t xml:space="preserve"> University, Physics Department. He is the researcher of </w:t>
      </w:r>
      <w:proofErr w:type="spellStart"/>
      <w:r w:rsidRPr="009A1A21">
        <w:rPr>
          <w:rFonts w:ascii="Times New Roman" w:hAnsi="Times New Roman" w:cs="Times New Roman"/>
          <w:iCs/>
          <w:sz w:val="24"/>
        </w:rPr>
        <w:t>Nanophotonics</w:t>
      </w:r>
      <w:proofErr w:type="spellEnd"/>
      <w:r w:rsidRPr="009A1A21">
        <w:rPr>
          <w:rFonts w:ascii="Times New Roman" w:hAnsi="Times New Roman" w:cs="Times New Roman"/>
          <w:iCs/>
          <w:sz w:val="24"/>
        </w:rPr>
        <w:t xml:space="preserve"> Research and Application </w:t>
      </w:r>
      <w:proofErr w:type="spellStart"/>
      <w:r w:rsidRPr="009A1A21">
        <w:rPr>
          <w:rFonts w:ascii="Times New Roman" w:hAnsi="Times New Roman" w:cs="Times New Roman"/>
          <w:iCs/>
          <w:sz w:val="24"/>
        </w:rPr>
        <w:t>Center</w:t>
      </w:r>
      <w:proofErr w:type="spellEnd"/>
      <w:r w:rsidRPr="009A1A21">
        <w:rPr>
          <w:rFonts w:ascii="Times New Roman" w:hAnsi="Times New Roman" w:cs="Times New Roman"/>
          <w:iCs/>
          <w:sz w:val="24"/>
        </w:rPr>
        <w:t xml:space="preserve"> and Department of Nanotechnology Engineering.</w:t>
      </w:r>
    </w:p>
    <w:p w:rsidR="00B3082B" w:rsidRDefault="00B3082B" w:rsidP="00DF04E3">
      <w:pPr>
        <w:pStyle w:val="HTMLncedenBiimlendirilmi"/>
        <w:jc w:val="both"/>
        <w:rPr>
          <w:rFonts w:ascii="Times New Roman" w:hAnsi="Times New Roman" w:cs="Times New Roman"/>
          <w:iCs/>
          <w:sz w:val="24"/>
        </w:rPr>
      </w:pPr>
    </w:p>
    <w:p w:rsidR="009A1A21" w:rsidRDefault="009A1A21" w:rsidP="00B3082B">
      <w:pPr>
        <w:pStyle w:val="HTMLncedenBiimlendirilmi"/>
        <w:jc w:val="both"/>
        <w:rPr>
          <w:noProof/>
          <w:lang w:val="tr-TR" w:eastAsia="tr-TR"/>
        </w:rPr>
      </w:pPr>
      <w:r>
        <w:rPr>
          <w:noProof/>
          <w:lang w:val="tr-TR" w:eastAsia="tr-TR"/>
        </w:rPr>
        <w:drawing>
          <wp:inline distT="0" distB="0" distL="0" distR="0">
            <wp:extent cx="1097045" cy="1229096"/>
            <wp:effectExtent l="0" t="0" r="8255" b="0"/>
            <wp:docPr id="1" name="Resim 1" descr="IMG_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2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5756" cy="1238856"/>
                    </a:xfrm>
                    <a:prstGeom prst="rect">
                      <a:avLst/>
                    </a:prstGeom>
                    <a:noFill/>
                    <a:ln>
                      <a:noFill/>
                    </a:ln>
                  </pic:spPr>
                </pic:pic>
              </a:graphicData>
            </a:graphic>
          </wp:inline>
        </w:drawing>
      </w:r>
    </w:p>
    <w:p w:rsidR="00B3082B" w:rsidRDefault="00B3082B" w:rsidP="00B3082B">
      <w:pPr>
        <w:pStyle w:val="HTMLncedenBiimlendirilmi"/>
        <w:jc w:val="both"/>
        <w:rPr>
          <w:rFonts w:ascii="Times New Roman" w:hAnsi="Times New Roman" w:cs="Times New Roman"/>
          <w:b/>
          <w:iCs/>
          <w:sz w:val="24"/>
        </w:rPr>
      </w:pPr>
    </w:p>
    <w:p w:rsidR="00B3082B" w:rsidRDefault="00B3082B" w:rsidP="00DF04E3">
      <w:pPr>
        <w:pStyle w:val="HTMLncedenBiimlendirilmi"/>
        <w:jc w:val="both"/>
        <w:rPr>
          <w:rFonts w:ascii="Times New Roman" w:hAnsi="Times New Roman" w:cs="Times New Roman"/>
          <w:iCs/>
          <w:sz w:val="24"/>
        </w:rPr>
      </w:pPr>
    </w:p>
    <w:p w:rsidR="00B3082B" w:rsidRPr="00DF04E3" w:rsidRDefault="00B3082B" w:rsidP="009E294B">
      <w:pPr>
        <w:pStyle w:val="HTMLncedenBiimlendirilmi"/>
        <w:jc w:val="center"/>
        <w:rPr>
          <w:rFonts w:ascii="Times New Roman" w:hAnsi="Times New Roman" w:cs="Times New Roman"/>
          <w:iCs/>
          <w:sz w:val="24"/>
        </w:rPr>
      </w:pPr>
      <w:r w:rsidRPr="00B6703B">
        <w:rPr>
          <w:rFonts w:ascii="Times New Roman" w:hAnsi="Times New Roman" w:cs="Times New Roman"/>
          <w:iCs/>
          <w:sz w:val="24"/>
        </w:rPr>
        <w:t>Email Id:</w:t>
      </w:r>
      <w:r w:rsidR="0018530A">
        <w:rPr>
          <w:rFonts w:ascii="Times New Roman" w:hAnsi="Times New Roman" w:cs="Times New Roman"/>
          <w:iCs/>
          <w:sz w:val="24"/>
        </w:rPr>
        <w:t xml:space="preserve"> ialtnts@gmail.com</w:t>
      </w: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8DA" w:rsidRDefault="00C968DA" w:rsidP="00495C76">
      <w:pPr>
        <w:spacing w:after="0" w:line="240" w:lineRule="auto"/>
      </w:pPr>
      <w:r>
        <w:separator/>
      </w:r>
    </w:p>
  </w:endnote>
  <w:endnote w:type="continuationSeparator" w:id="0">
    <w:p w:rsidR="00C968DA" w:rsidRDefault="00C968D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8DA" w:rsidRDefault="00C968DA" w:rsidP="00495C76">
      <w:pPr>
        <w:spacing w:after="0" w:line="240" w:lineRule="auto"/>
      </w:pPr>
      <w:r>
        <w:separator/>
      </w:r>
    </w:p>
  </w:footnote>
  <w:footnote w:type="continuationSeparator" w:id="0">
    <w:p w:rsidR="00C968DA" w:rsidRDefault="00C968D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A96CBD"/>
    <w:multiLevelType w:val="hybridMultilevel"/>
    <w:tmpl w:val="D4649E3A"/>
    <w:lvl w:ilvl="0" w:tplc="0B505B08">
      <w:start w:val="1"/>
      <w:numFmt w:val="upperRoman"/>
      <w:lvlText w:val="%1."/>
      <w:lvlJc w:val="left"/>
      <w:pPr>
        <w:ind w:left="1080" w:hanging="72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00AD5"/>
    <w:rsid w:val="0018530A"/>
    <w:rsid w:val="002350BC"/>
    <w:rsid w:val="00256D70"/>
    <w:rsid w:val="0028059F"/>
    <w:rsid w:val="002B2E0B"/>
    <w:rsid w:val="002F4DF0"/>
    <w:rsid w:val="00333E31"/>
    <w:rsid w:val="0038483D"/>
    <w:rsid w:val="00435234"/>
    <w:rsid w:val="00473C56"/>
    <w:rsid w:val="00495C76"/>
    <w:rsid w:val="005C0B64"/>
    <w:rsid w:val="00625434"/>
    <w:rsid w:val="00627419"/>
    <w:rsid w:val="009A1A21"/>
    <w:rsid w:val="009E294B"/>
    <w:rsid w:val="00A77962"/>
    <w:rsid w:val="00B3082B"/>
    <w:rsid w:val="00B6703B"/>
    <w:rsid w:val="00BA654F"/>
    <w:rsid w:val="00BC7D94"/>
    <w:rsid w:val="00C913AF"/>
    <w:rsid w:val="00C968DA"/>
    <w:rsid w:val="00CE511D"/>
    <w:rsid w:val="00DF04E3"/>
    <w:rsid w:val="00F92787"/>
    <w:rsid w:val="00FE4B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E584C3"/>
  <w15:docId w15:val="{A47277F6-62E6-4ACD-97F3-AA12D9A9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B2E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customStyle="1" w:styleId="Titleofpaper">
    <w:name w:val="Title of paper"/>
    <w:basedOn w:val="Balk1"/>
    <w:rsid w:val="002B2E0B"/>
    <w:pPr>
      <w:keepLines w:val="0"/>
      <w:spacing w:before="0" w:line="240" w:lineRule="auto"/>
      <w:jc w:val="center"/>
    </w:pPr>
    <w:rPr>
      <w:rFonts w:ascii="Times New Roman" w:eastAsia="Times New Roman" w:hAnsi="Times New Roman" w:cs="Times New Roman"/>
      <w:b/>
      <w:caps/>
      <w:color w:val="auto"/>
      <w:kern w:val="28"/>
      <w:sz w:val="28"/>
      <w:szCs w:val="20"/>
      <w:lang w:val="en-GB"/>
    </w:rPr>
  </w:style>
  <w:style w:type="character" w:customStyle="1" w:styleId="Balk1Char">
    <w:name w:val="Başlık 1 Char"/>
    <w:basedOn w:val="VarsaylanParagrafYazTipi"/>
    <w:link w:val="Balk1"/>
    <w:uiPriority w:val="9"/>
    <w:rsid w:val="002B2E0B"/>
    <w:rPr>
      <w:rFonts w:asciiTheme="majorHAnsi" w:eastAsiaTheme="majorEastAsia" w:hAnsiTheme="majorHAnsi" w:cstheme="majorBidi"/>
      <w:color w:val="365F91" w:themeColor="accent1" w:themeShade="BF"/>
      <w:sz w:val="32"/>
      <w:szCs w:val="32"/>
    </w:rPr>
  </w:style>
  <w:style w:type="paragraph" w:styleId="ListeParagraf">
    <w:name w:val="List Paragraph"/>
    <w:basedOn w:val="Normal"/>
    <w:uiPriority w:val="34"/>
    <w:qFormat/>
    <w:rsid w:val="00100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1362</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iso</cp:lastModifiedBy>
  <cp:revision>2</cp:revision>
  <dcterms:created xsi:type="dcterms:W3CDTF">2018-02-02T12:29:00Z</dcterms:created>
  <dcterms:modified xsi:type="dcterms:W3CDTF">2018-02-02T12:29:00Z</dcterms:modified>
</cp:coreProperties>
</file>