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Pr="00000D48" w:rsidRDefault="00000D48" w:rsidP="00495C7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00D48">
        <w:rPr>
          <w:rFonts w:ascii="Times New Roman" w:hAnsi="Times New Roman" w:cs="Times New Roman"/>
          <w:b/>
          <w:sz w:val="24"/>
          <w:szCs w:val="24"/>
        </w:rPr>
        <w:t>The severity of symptoms of patients with anal incontinence or chronic constipation cannot predict major alterations of quality of life.</w:t>
      </w:r>
    </w:p>
    <w:p w:rsidR="00DF04E3" w:rsidRPr="00B30312" w:rsidRDefault="00000D48" w:rsidP="00DF04E3">
      <w:pPr>
        <w:pStyle w:val="PrformatHTML"/>
        <w:jc w:val="center"/>
        <w:rPr>
          <w:rFonts w:ascii="Times New Roman" w:hAnsi="Times New Roman" w:cs="Times New Roman"/>
          <w:sz w:val="24"/>
          <w:lang w:val="en-US" w:eastAsia="zh-TW"/>
        </w:rPr>
      </w:pPr>
      <w:r w:rsidRPr="00B30312">
        <w:rPr>
          <w:rFonts w:ascii="Times New Roman" w:hAnsi="Times New Roman" w:cs="Times New Roman"/>
          <w:sz w:val="24"/>
          <w:u w:val="single"/>
          <w:lang w:val="en-US"/>
        </w:rPr>
        <w:t>Ouizeman DJ</w:t>
      </w:r>
      <w:r w:rsidRPr="00B30312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1</w:t>
      </w:r>
      <w:r w:rsidRPr="00B30312">
        <w:rPr>
          <w:rFonts w:ascii="Times New Roman" w:hAnsi="Times New Roman" w:cs="Times New Roman"/>
          <w:sz w:val="24"/>
          <w:u w:val="single"/>
          <w:lang w:val="en-US"/>
        </w:rPr>
        <w:t xml:space="preserve">. Marine </w:t>
      </w:r>
      <w:proofErr w:type="spellStart"/>
      <w:r w:rsidRPr="00B30312">
        <w:rPr>
          <w:rFonts w:ascii="Times New Roman" w:hAnsi="Times New Roman" w:cs="Times New Roman"/>
          <w:sz w:val="24"/>
          <w:u w:val="single"/>
          <w:lang w:val="en-US"/>
        </w:rPr>
        <w:t>Barjoan</w:t>
      </w:r>
      <w:proofErr w:type="spellEnd"/>
      <w:r w:rsidRPr="00B30312">
        <w:rPr>
          <w:rFonts w:ascii="Times New Roman" w:hAnsi="Times New Roman" w:cs="Times New Roman"/>
          <w:sz w:val="24"/>
          <w:u w:val="single"/>
          <w:lang w:val="en-US"/>
        </w:rPr>
        <w:t xml:space="preserve"> E</w:t>
      </w:r>
      <w:r w:rsidR="0088305C" w:rsidRPr="00B30312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2</w:t>
      </w:r>
      <w:r w:rsidRPr="00B30312">
        <w:rPr>
          <w:rFonts w:ascii="Times New Roman" w:hAnsi="Times New Roman" w:cs="Times New Roman"/>
          <w:sz w:val="24"/>
          <w:u w:val="single"/>
          <w:lang w:val="en-US"/>
        </w:rPr>
        <w:t xml:space="preserve">, </w:t>
      </w:r>
      <w:r w:rsidR="0088305C" w:rsidRPr="00B30312">
        <w:rPr>
          <w:rFonts w:ascii="Times New Roman" w:hAnsi="Times New Roman" w:cs="Times New Roman"/>
          <w:sz w:val="24"/>
          <w:u w:val="single"/>
          <w:lang w:val="en-US"/>
        </w:rPr>
        <w:t>Hastier A</w:t>
      </w:r>
      <w:r w:rsidR="0088305C" w:rsidRPr="00B30312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1</w:t>
      </w:r>
      <w:r w:rsidR="0088305C" w:rsidRPr="00B30312">
        <w:rPr>
          <w:rFonts w:ascii="Times New Roman" w:hAnsi="Times New Roman" w:cs="Times New Roman"/>
          <w:sz w:val="24"/>
          <w:u w:val="single"/>
          <w:lang w:val="en-US"/>
        </w:rPr>
        <w:t xml:space="preserve">, </w:t>
      </w:r>
      <w:proofErr w:type="spellStart"/>
      <w:r w:rsidR="0088305C" w:rsidRPr="00B30312">
        <w:rPr>
          <w:rFonts w:ascii="Times New Roman" w:hAnsi="Times New Roman" w:cs="Times New Roman"/>
          <w:sz w:val="24"/>
          <w:u w:val="single"/>
          <w:lang w:val="en-US"/>
        </w:rPr>
        <w:t>Gomercic</w:t>
      </w:r>
      <w:proofErr w:type="spellEnd"/>
      <w:r w:rsidR="0088305C" w:rsidRPr="00B30312">
        <w:rPr>
          <w:rFonts w:ascii="Times New Roman" w:hAnsi="Times New Roman" w:cs="Times New Roman"/>
          <w:sz w:val="24"/>
          <w:u w:val="single"/>
          <w:lang w:val="en-US"/>
        </w:rPr>
        <w:t xml:space="preserve"> C</w:t>
      </w:r>
      <w:r w:rsidR="0088305C" w:rsidRPr="00B30312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1</w:t>
      </w:r>
      <w:r w:rsidR="0088305C" w:rsidRPr="00B30312">
        <w:rPr>
          <w:rFonts w:ascii="Times New Roman" w:hAnsi="Times New Roman" w:cs="Times New Roman"/>
          <w:sz w:val="24"/>
          <w:u w:val="single"/>
          <w:lang w:val="en-US"/>
        </w:rPr>
        <w:t>, Montoya ML</w:t>
      </w:r>
      <w:r w:rsidR="0088305C" w:rsidRPr="00B30312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1</w:t>
      </w:r>
      <w:r w:rsidR="0088305C" w:rsidRPr="00B30312">
        <w:rPr>
          <w:rFonts w:ascii="Times New Roman" w:hAnsi="Times New Roman" w:cs="Times New Roman"/>
          <w:sz w:val="24"/>
          <w:u w:val="single"/>
          <w:lang w:val="en-US"/>
        </w:rPr>
        <w:t xml:space="preserve">, </w:t>
      </w:r>
      <w:proofErr w:type="spellStart"/>
      <w:r w:rsidRPr="00B30312">
        <w:rPr>
          <w:rFonts w:ascii="Times New Roman" w:hAnsi="Times New Roman" w:cs="Times New Roman"/>
          <w:sz w:val="24"/>
          <w:u w:val="single"/>
          <w:lang w:val="en-US"/>
        </w:rPr>
        <w:t>Piche</w:t>
      </w:r>
      <w:proofErr w:type="spellEnd"/>
      <w:r w:rsidRPr="00B30312">
        <w:rPr>
          <w:rFonts w:ascii="Times New Roman" w:hAnsi="Times New Roman" w:cs="Times New Roman"/>
          <w:sz w:val="24"/>
          <w:u w:val="single"/>
          <w:lang w:val="en-US"/>
        </w:rPr>
        <w:t xml:space="preserve"> T</w:t>
      </w:r>
      <w:r w:rsidRPr="00B30312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1</w:t>
      </w:r>
    </w:p>
    <w:p w:rsidR="0028059F" w:rsidRPr="00B30312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</w:pPr>
    </w:p>
    <w:p w:rsidR="00DF04E3" w:rsidRPr="00435234" w:rsidRDefault="00DF04E3" w:rsidP="00435234">
      <w:pPr>
        <w:pStyle w:val="Prformat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000D48" w:rsidRPr="00000D48">
        <w:rPr>
          <w:rFonts w:ascii="Times New Roman" w:hAnsi="Times New Roman" w:cs="Times New Roman"/>
          <w:i/>
          <w:iCs/>
          <w:sz w:val="24"/>
        </w:rPr>
        <w:t xml:space="preserve">Department of Gastroenterology, CHU Nice </w:t>
      </w:r>
      <w:proofErr w:type="spellStart"/>
      <w:r w:rsidR="00000D48" w:rsidRPr="00000D48">
        <w:rPr>
          <w:rFonts w:ascii="Times New Roman" w:hAnsi="Times New Roman" w:cs="Times New Roman"/>
          <w:i/>
          <w:iCs/>
          <w:sz w:val="24"/>
        </w:rPr>
        <w:t>Archet</w:t>
      </w:r>
      <w:proofErr w:type="spellEnd"/>
      <w:r w:rsidR="00000D48" w:rsidRPr="00000D48">
        <w:rPr>
          <w:rFonts w:ascii="Times New Roman" w:hAnsi="Times New Roman" w:cs="Times New Roman"/>
          <w:i/>
          <w:iCs/>
          <w:sz w:val="24"/>
        </w:rPr>
        <w:t xml:space="preserve"> 2, Nice Sophia-</w:t>
      </w:r>
      <w:proofErr w:type="spellStart"/>
      <w:r w:rsidR="00000D48" w:rsidRPr="00000D48">
        <w:rPr>
          <w:rFonts w:ascii="Times New Roman" w:hAnsi="Times New Roman" w:cs="Times New Roman"/>
          <w:i/>
          <w:iCs/>
          <w:sz w:val="24"/>
        </w:rPr>
        <w:t>Antipolis</w:t>
      </w:r>
      <w:proofErr w:type="spellEnd"/>
      <w:r w:rsidR="00000D48" w:rsidRPr="00000D48">
        <w:rPr>
          <w:rFonts w:ascii="Times New Roman" w:hAnsi="Times New Roman" w:cs="Times New Roman"/>
          <w:i/>
          <w:iCs/>
          <w:sz w:val="24"/>
        </w:rPr>
        <w:t xml:space="preserve"> University, Nice, France.</w:t>
      </w:r>
    </w:p>
    <w:p w:rsidR="00DF04E3" w:rsidRPr="00435234" w:rsidRDefault="00DF04E3" w:rsidP="00DF04E3">
      <w:pPr>
        <w:pStyle w:val="Prformat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66A80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000D48" w:rsidRPr="00000D48">
        <w:rPr>
          <w:rFonts w:ascii="Times New Roman" w:hAnsi="Times New Roman" w:cs="Times New Roman"/>
          <w:i/>
          <w:iCs/>
          <w:sz w:val="24"/>
        </w:rPr>
        <w:t xml:space="preserve">Public Health </w:t>
      </w:r>
      <w:proofErr w:type="gramStart"/>
      <w:r w:rsidR="00000D48" w:rsidRPr="00000D48">
        <w:rPr>
          <w:rFonts w:ascii="Times New Roman" w:hAnsi="Times New Roman" w:cs="Times New Roman"/>
          <w:i/>
          <w:iCs/>
          <w:sz w:val="24"/>
        </w:rPr>
        <w:t>Department</w:t>
      </w:r>
      <w:proofErr w:type="gramEnd"/>
      <w:r w:rsidR="00000D48" w:rsidRPr="00000D48">
        <w:rPr>
          <w:rFonts w:ascii="Times New Roman" w:hAnsi="Times New Roman" w:cs="Times New Roman"/>
          <w:i/>
          <w:iCs/>
          <w:sz w:val="24"/>
        </w:rPr>
        <w:t>, University Hospital Nice, France.</w:t>
      </w:r>
    </w:p>
    <w:p w:rsidR="0028059F" w:rsidRPr="0028059F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Prformat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  <w:r w:rsidR="00536CF9">
        <w:rPr>
          <w:rFonts w:ascii="Times New Roman" w:hAnsi="Times New Roman" w:cs="Times New Roman"/>
          <w:b/>
          <w:sz w:val="24"/>
        </w:rPr>
        <w:t>(not more than 300 words)</w:t>
      </w:r>
    </w:p>
    <w:p w:rsidR="00000D48" w:rsidRPr="0047607D" w:rsidRDefault="00000D48" w:rsidP="00000D4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7607D">
        <w:rPr>
          <w:rFonts w:ascii="Times New Roman" w:hAnsi="Times New Roman" w:cs="Times New Roman"/>
          <w:b/>
          <w:sz w:val="24"/>
          <w:szCs w:val="24"/>
          <w:lang w:val="en-US"/>
        </w:rPr>
        <w:t>Introduction:</w:t>
      </w:r>
      <w:r w:rsidRPr="0047607D">
        <w:rPr>
          <w:rFonts w:ascii="Times New Roman" w:hAnsi="Times New Roman" w:cs="Times New Roman"/>
          <w:sz w:val="24"/>
          <w:szCs w:val="24"/>
          <w:lang w:val="en-US"/>
        </w:rPr>
        <w:t xml:space="preserve"> Chronic constipation and functional incontinence are associated with quality of life impairments. Whether thresholds of symptom score severity could predict alterations of quality of life have raised little investigations. </w:t>
      </w:r>
      <w:r w:rsidRPr="0047607D">
        <w:rPr>
          <w:rFonts w:ascii="Times New Roman" w:hAnsi="Times New Roman" w:cs="Times New Roman"/>
          <w:b/>
          <w:sz w:val="24"/>
          <w:szCs w:val="24"/>
          <w:lang w:val="en-US"/>
        </w:rPr>
        <w:t>Aims:</w:t>
      </w:r>
      <w:r w:rsidRPr="0047607D">
        <w:rPr>
          <w:rFonts w:ascii="Times New Roman" w:hAnsi="Times New Roman" w:cs="Times New Roman"/>
          <w:sz w:val="24"/>
          <w:szCs w:val="24"/>
          <w:lang w:val="en-US"/>
        </w:rPr>
        <w:t xml:space="preserve"> Evaluate the impact of chronic constipation and anal incontinence on patient’s quality of life. Determine a threshold of symptom severity indicating impairment of quality of life.  </w:t>
      </w:r>
      <w:r w:rsidRPr="0047607D">
        <w:rPr>
          <w:rFonts w:ascii="Times New Roman" w:hAnsi="Times New Roman" w:cs="Times New Roman"/>
          <w:b/>
          <w:sz w:val="24"/>
          <w:szCs w:val="24"/>
          <w:lang w:val="en-US"/>
        </w:rPr>
        <w:t>Patients and Methods:</w:t>
      </w:r>
      <w:r w:rsidRPr="0047607D">
        <w:rPr>
          <w:rFonts w:ascii="Times New Roman" w:hAnsi="Times New Roman" w:cs="Times New Roman"/>
          <w:sz w:val="24"/>
          <w:szCs w:val="24"/>
          <w:lang w:val="en-US"/>
        </w:rPr>
        <w:t xml:space="preserve"> 422 patients explored for chronic constipation or anal incontinence </w:t>
      </w:r>
      <w:proofErr w:type="gramStart"/>
      <w:r w:rsidRPr="0047607D">
        <w:rPr>
          <w:rFonts w:ascii="Times New Roman" w:hAnsi="Times New Roman" w:cs="Times New Roman"/>
          <w:sz w:val="24"/>
          <w:szCs w:val="24"/>
          <w:lang w:val="en-US"/>
        </w:rPr>
        <w:t>were</w:t>
      </w:r>
      <w:proofErr w:type="gramEnd"/>
      <w:r w:rsidRPr="0047607D">
        <w:rPr>
          <w:rFonts w:ascii="Times New Roman" w:hAnsi="Times New Roman" w:cs="Times New Roman"/>
          <w:sz w:val="24"/>
          <w:szCs w:val="24"/>
          <w:lang w:val="en-US"/>
        </w:rPr>
        <w:t xml:space="preserve"> included prospectively. The severity of constipation and anal incontinence was measured with the </w:t>
      </w:r>
      <w:proofErr w:type="spellStart"/>
      <w:r w:rsidRPr="0047607D">
        <w:rPr>
          <w:rFonts w:ascii="Times New Roman" w:hAnsi="Times New Roman" w:cs="Times New Roman"/>
          <w:sz w:val="24"/>
          <w:szCs w:val="24"/>
          <w:lang w:val="en-US"/>
        </w:rPr>
        <w:t>Kess</w:t>
      </w:r>
      <w:proofErr w:type="spellEnd"/>
      <w:r w:rsidRPr="0047607D">
        <w:rPr>
          <w:rFonts w:ascii="Times New Roman" w:hAnsi="Times New Roman" w:cs="Times New Roman"/>
          <w:sz w:val="24"/>
          <w:szCs w:val="24"/>
          <w:lang w:val="en-US"/>
        </w:rPr>
        <w:t xml:space="preserve"> questionnaire and the Jorge </w:t>
      </w:r>
      <w:proofErr w:type="spellStart"/>
      <w:r w:rsidRPr="0047607D">
        <w:rPr>
          <w:rFonts w:ascii="Times New Roman" w:hAnsi="Times New Roman" w:cs="Times New Roman"/>
          <w:sz w:val="24"/>
          <w:szCs w:val="24"/>
          <w:lang w:val="en-US"/>
        </w:rPr>
        <w:t>Wexner</w:t>
      </w:r>
      <w:proofErr w:type="spellEnd"/>
      <w:r w:rsidRPr="0047607D">
        <w:rPr>
          <w:rFonts w:ascii="Times New Roman" w:hAnsi="Times New Roman" w:cs="Times New Roman"/>
          <w:sz w:val="24"/>
          <w:szCs w:val="24"/>
          <w:lang w:val="en-US"/>
        </w:rPr>
        <w:t xml:space="preserve"> score respectively. The Bristol scale was used to evaluate stool form for both clinical conditions. Quality of life was evaluated with the </w:t>
      </w:r>
      <w:proofErr w:type="spellStart"/>
      <w:r w:rsidRPr="0047607D">
        <w:rPr>
          <w:rFonts w:ascii="Times New Roman" w:hAnsi="Times New Roman" w:cs="Times New Roman"/>
          <w:sz w:val="24"/>
          <w:szCs w:val="24"/>
          <w:lang w:val="en-US"/>
        </w:rPr>
        <w:t>Giqli</w:t>
      </w:r>
      <w:proofErr w:type="spellEnd"/>
      <w:r w:rsidRPr="0047607D">
        <w:rPr>
          <w:rFonts w:ascii="Times New Roman" w:hAnsi="Times New Roman" w:cs="Times New Roman"/>
          <w:sz w:val="24"/>
          <w:szCs w:val="24"/>
          <w:lang w:val="en-US"/>
        </w:rPr>
        <w:t xml:space="preserve"> questionnaire. </w:t>
      </w:r>
      <w:r w:rsidRPr="0047607D">
        <w:rPr>
          <w:rFonts w:ascii="Times New Roman" w:hAnsi="Times New Roman" w:cs="Times New Roman"/>
          <w:b/>
          <w:sz w:val="24"/>
          <w:szCs w:val="24"/>
          <w:lang w:val="en-US"/>
        </w:rPr>
        <w:t>Results:</w:t>
      </w:r>
      <w:r w:rsidRPr="0047607D">
        <w:rPr>
          <w:rFonts w:ascii="Times New Roman" w:hAnsi="Times New Roman" w:cs="Times New Roman"/>
          <w:sz w:val="24"/>
          <w:szCs w:val="24"/>
          <w:lang w:val="en-US"/>
        </w:rPr>
        <w:t xml:space="preserve"> The study population included 213 patients with anal incontinence (Jorge and </w:t>
      </w:r>
      <w:proofErr w:type="spellStart"/>
      <w:r w:rsidRPr="0047607D">
        <w:rPr>
          <w:rFonts w:ascii="Times New Roman" w:hAnsi="Times New Roman" w:cs="Times New Roman"/>
          <w:sz w:val="24"/>
          <w:szCs w:val="24"/>
          <w:lang w:val="en-US"/>
        </w:rPr>
        <w:t>Wexner</w:t>
      </w:r>
      <w:proofErr w:type="spellEnd"/>
      <w:r w:rsidRPr="0047607D">
        <w:rPr>
          <w:rFonts w:ascii="Times New Roman" w:hAnsi="Times New Roman" w:cs="Times New Roman"/>
          <w:sz w:val="24"/>
          <w:szCs w:val="24"/>
          <w:lang w:val="en-US"/>
        </w:rPr>
        <w:t xml:space="preserve"> score of 10.7±20, 61±15 years) and 209 with chronic constipation (</w:t>
      </w:r>
      <w:proofErr w:type="spellStart"/>
      <w:r w:rsidRPr="0047607D">
        <w:rPr>
          <w:rFonts w:ascii="Times New Roman" w:hAnsi="Times New Roman" w:cs="Times New Roman"/>
          <w:sz w:val="24"/>
          <w:szCs w:val="24"/>
          <w:lang w:val="en-US"/>
        </w:rPr>
        <w:t>Kess</w:t>
      </w:r>
      <w:proofErr w:type="spellEnd"/>
      <w:r w:rsidRPr="0047607D">
        <w:rPr>
          <w:rFonts w:ascii="Times New Roman" w:hAnsi="Times New Roman" w:cs="Times New Roman"/>
          <w:sz w:val="24"/>
          <w:szCs w:val="24"/>
          <w:lang w:val="en-US"/>
        </w:rPr>
        <w:t xml:space="preserve"> score of 21.1±39, 56±17 years, p&lt;0.01 respectively). Patient’s quality of life was equally altered in anal incontinence and chronic constipation (87±26 </w:t>
      </w:r>
      <w:proofErr w:type="spellStart"/>
      <w:r w:rsidRPr="0047607D">
        <w:rPr>
          <w:rFonts w:ascii="Times New Roman" w:hAnsi="Times New Roman" w:cs="Times New Roman"/>
          <w:sz w:val="24"/>
          <w:szCs w:val="24"/>
          <w:lang w:val="en-US"/>
        </w:rPr>
        <w:t>vs</w:t>
      </w:r>
      <w:proofErr w:type="spellEnd"/>
      <w:r w:rsidRPr="0047607D">
        <w:rPr>
          <w:rFonts w:ascii="Times New Roman" w:hAnsi="Times New Roman" w:cs="Times New Roman"/>
          <w:sz w:val="24"/>
          <w:szCs w:val="24"/>
          <w:lang w:val="en-US"/>
        </w:rPr>
        <w:t xml:space="preserve"> 89±24 of </w:t>
      </w:r>
      <w:proofErr w:type="spellStart"/>
      <w:r w:rsidRPr="0047607D">
        <w:rPr>
          <w:rFonts w:ascii="Times New Roman" w:hAnsi="Times New Roman" w:cs="Times New Roman"/>
          <w:sz w:val="24"/>
          <w:szCs w:val="24"/>
          <w:lang w:val="en-US"/>
        </w:rPr>
        <w:t>Giqli</w:t>
      </w:r>
      <w:proofErr w:type="spellEnd"/>
      <w:r w:rsidRPr="0047607D">
        <w:rPr>
          <w:rFonts w:ascii="Times New Roman" w:hAnsi="Times New Roman" w:cs="Times New Roman"/>
          <w:sz w:val="24"/>
          <w:szCs w:val="24"/>
          <w:lang w:val="en-US"/>
        </w:rPr>
        <w:t xml:space="preserve"> score, p=0.46 respectively). </w:t>
      </w:r>
      <w:r w:rsidR="00A01AAA">
        <w:rPr>
          <w:rFonts w:ascii="Times New Roman" w:hAnsi="Times New Roman" w:cs="Times New Roman"/>
          <w:sz w:val="24"/>
          <w:szCs w:val="24"/>
          <w:lang w:val="en-US"/>
        </w:rPr>
        <w:t>There was a significant correlation between symptom scores and GIQLI score (r = 0</w:t>
      </w:r>
      <w:proofErr w:type="gramStart"/>
      <w:r w:rsidR="00A01AAA">
        <w:rPr>
          <w:rFonts w:ascii="Times New Roman" w:hAnsi="Times New Roman" w:cs="Times New Roman"/>
          <w:sz w:val="24"/>
          <w:szCs w:val="24"/>
          <w:lang w:val="en-US"/>
        </w:rPr>
        <w:t>,45</w:t>
      </w:r>
      <w:proofErr w:type="gramEnd"/>
      <w:r w:rsidR="00A01AAA">
        <w:rPr>
          <w:rFonts w:ascii="Times New Roman" w:hAnsi="Times New Roman" w:cs="Times New Roman"/>
          <w:sz w:val="24"/>
          <w:szCs w:val="24"/>
          <w:lang w:val="en-US"/>
        </w:rPr>
        <w:t xml:space="preserve"> for incontinence and r = 0,48 for constipation; p&gt;0,001)</w:t>
      </w:r>
      <w:r w:rsidRPr="004760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607D">
        <w:rPr>
          <w:rFonts w:ascii="Times New Roman" w:hAnsi="Times New Roman" w:cs="Times New Roman"/>
          <w:b/>
          <w:sz w:val="24"/>
          <w:szCs w:val="24"/>
          <w:lang w:val="en-US"/>
        </w:rPr>
        <w:t>Conclusions:</w:t>
      </w:r>
      <w:r w:rsidRPr="0047607D">
        <w:rPr>
          <w:rFonts w:ascii="Times New Roman" w:hAnsi="Times New Roman" w:cs="Times New Roman"/>
          <w:sz w:val="24"/>
          <w:szCs w:val="24"/>
          <w:lang w:val="en-US"/>
        </w:rPr>
        <w:t xml:space="preserve"> Quality of life is altered in both chronic constipation and anal incontinence. The use of Jorge </w:t>
      </w:r>
      <w:proofErr w:type="spellStart"/>
      <w:r w:rsidRPr="0047607D">
        <w:rPr>
          <w:rFonts w:ascii="Times New Roman" w:hAnsi="Times New Roman" w:cs="Times New Roman"/>
          <w:sz w:val="24"/>
          <w:szCs w:val="24"/>
          <w:lang w:val="en-US"/>
        </w:rPr>
        <w:t>Wexner</w:t>
      </w:r>
      <w:proofErr w:type="spellEnd"/>
      <w:r w:rsidRPr="0047607D">
        <w:rPr>
          <w:rFonts w:ascii="Times New Roman" w:hAnsi="Times New Roman" w:cs="Times New Roman"/>
          <w:sz w:val="24"/>
          <w:szCs w:val="24"/>
          <w:lang w:val="en-US"/>
        </w:rPr>
        <w:t xml:space="preserve"> score in anal incontinence and </w:t>
      </w:r>
      <w:proofErr w:type="spellStart"/>
      <w:r w:rsidRPr="0047607D">
        <w:rPr>
          <w:rFonts w:ascii="Times New Roman" w:hAnsi="Times New Roman" w:cs="Times New Roman"/>
          <w:sz w:val="24"/>
          <w:szCs w:val="24"/>
          <w:lang w:val="en-US"/>
        </w:rPr>
        <w:t>Kess</w:t>
      </w:r>
      <w:proofErr w:type="spellEnd"/>
      <w:r w:rsidRPr="0047607D">
        <w:rPr>
          <w:rFonts w:ascii="Times New Roman" w:hAnsi="Times New Roman" w:cs="Times New Roman"/>
          <w:sz w:val="24"/>
          <w:szCs w:val="24"/>
          <w:lang w:val="en-US"/>
        </w:rPr>
        <w:t xml:space="preserve"> score in chronic constipation cannot </w:t>
      </w:r>
      <w:proofErr w:type="gramStart"/>
      <w:r w:rsidRPr="0047607D">
        <w:rPr>
          <w:rFonts w:ascii="Times New Roman" w:hAnsi="Times New Roman" w:cs="Times New Roman"/>
          <w:sz w:val="24"/>
          <w:szCs w:val="24"/>
          <w:lang w:val="en-US"/>
        </w:rPr>
        <w:t>served</w:t>
      </w:r>
      <w:proofErr w:type="gramEnd"/>
      <w:r w:rsidRPr="0047607D">
        <w:rPr>
          <w:rFonts w:ascii="Times New Roman" w:hAnsi="Times New Roman" w:cs="Times New Roman"/>
          <w:sz w:val="24"/>
          <w:szCs w:val="24"/>
          <w:lang w:val="en-US"/>
        </w:rPr>
        <w:t xml:space="preserve"> to predict significant patient’s quality of life dysfunction.</w:t>
      </w:r>
      <w:bookmarkStart w:id="0" w:name="_GoBack"/>
      <w:bookmarkEnd w:id="0"/>
    </w:p>
    <w:p w:rsidR="002350BC" w:rsidRPr="00000D48" w:rsidRDefault="002350BC" w:rsidP="00DF04E3">
      <w:pPr>
        <w:pStyle w:val="PrformatHTML"/>
        <w:jc w:val="both"/>
        <w:rPr>
          <w:rFonts w:ascii="Times New Roman" w:hAnsi="Times New Roman" w:cs="Times New Roman"/>
          <w:sz w:val="24"/>
          <w:lang w:val="en-US"/>
        </w:rPr>
      </w:pPr>
    </w:p>
    <w:p w:rsidR="0028059F" w:rsidRDefault="0028059F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000D48" w:rsidRPr="00000D48">
        <w:rPr>
          <w:rFonts w:ascii="Times New Roman" w:hAnsi="Times New Roman" w:cs="Times New Roman"/>
          <w:i/>
          <w:sz w:val="24"/>
        </w:rPr>
        <w:t>Anal incontinence, constipation</w:t>
      </w:r>
      <w:r w:rsidR="00000D48">
        <w:rPr>
          <w:rFonts w:ascii="Times New Roman" w:hAnsi="Times New Roman" w:cs="Times New Roman"/>
          <w:i/>
          <w:sz w:val="24"/>
        </w:rPr>
        <w:t>, quality of life, score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:rsidR="00536CF9" w:rsidRDefault="00536CF9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Dann Joseph Ouizeman is a resident </w:t>
      </w:r>
      <w:r w:rsidRPr="00536CF9">
        <w:rPr>
          <w:rFonts w:ascii="Times New Roman" w:hAnsi="Times New Roman" w:cs="Times New Roman"/>
          <w:iCs/>
          <w:sz w:val="24"/>
        </w:rPr>
        <w:t>who is currently studying for a degree in Gastroenterology</w:t>
      </w:r>
      <w:r>
        <w:rPr>
          <w:rFonts w:ascii="Times New Roman" w:hAnsi="Times New Roman" w:cs="Times New Roman"/>
          <w:iCs/>
          <w:sz w:val="24"/>
        </w:rPr>
        <w:t xml:space="preserve"> at the Nice Sophia-Antipolis University. </w:t>
      </w:r>
      <w:r w:rsidRPr="00536CF9">
        <w:rPr>
          <w:rFonts w:ascii="Times New Roman" w:hAnsi="Times New Roman" w:cs="Times New Roman"/>
          <w:iCs/>
          <w:sz w:val="24"/>
        </w:rPr>
        <w:t xml:space="preserve">He has not yet published original articles but is currently working on several topics in the field of </w:t>
      </w:r>
      <w:r>
        <w:rPr>
          <w:rFonts w:ascii="Times New Roman" w:hAnsi="Times New Roman" w:cs="Times New Roman"/>
          <w:iCs/>
          <w:sz w:val="24"/>
        </w:rPr>
        <w:t>irritable bowel syndrome. H</w:t>
      </w:r>
      <w:r w:rsidRPr="00536CF9">
        <w:rPr>
          <w:rFonts w:ascii="Times New Roman" w:hAnsi="Times New Roman" w:cs="Times New Roman"/>
          <w:iCs/>
          <w:sz w:val="24"/>
        </w:rPr>
        <w:t xml:space="preserve">e was recommended by his superiors to be a junior member of the French national society of gastroenterology </w:t>
      </w:r>
      <w:r>
        <w:rPr>
          <w:rFonts w:ascii="Times New Roman" w:hAnsi="Times New Roman" w:cs="Times New Roman"/>
          <w:iCs/>
          <w:sz w:val="24"/>
        </w:rPr>
        <w:t>(</w:t>
      </w:r>
      <w:r w:rsidRPr="00536CF9">
        <w:rPr>
          <w:rFonts w:ascii="Times New Roman" w:hAnsi="Times New Roman" w:cs="Times New Roman"/>
          <w:iCs/>
          <w:sz w:val="24"/>
        </w:rPr>
        <w:t>SNFGE</w:t>
      </w:r>
      <w:r>
        <w:rPr>
          <w:rFonts w:ascii="Times New Roman" w:hAnsi="Times New Roman" w:cs="Times New Roman"/>
          <w:iCs/>
          <w:sz w:val="24"/>
        </w:rPr>
        <w:t>).</w:t>
      </w:r>
    </w:p>
    <w:p w:rsidR="00536CF9" w:rsidRDefault="00536CF9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312" w:rsidP="00B3082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fr-FR" w:eastAsia="fr-FR"/>
        </w:rPr>
        <w:drawing>
          <wp:inline distT="0" distB="0" distL="0" distR="0">
            <wp:extent cx="1028700" cy="1491270"/>
            <wp:effectExtent l="19050" t="0" r="0" b="0"/>
            <wp:docPr id="1" name="Image 1" descr="H:\Photo Dan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Photo Dan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491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Prformat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466A80">
        <w:rPr>
          <w:rFonts w:ascii="Times New Roman" w:hAnsi="Times New Roman" w:cs="Times New Roman"/>
          <w:iCs/>
          <w:sz w:val="24"/>
        </w:rPr>
        <w:t>dann.ouizeman@gmail.com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 w:rsidSect="007904F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E31" w:rsidRDefault="00333E31" w:rsidP="00495C76">
      <w:pPr>
        <w:spacing w:after="0" w:line="240" w:lineRule="auto"/>
      </w:pPr>
      <w:r>
        <w:separator/>
      </w:r>
    </w:p>
  </w:endnote>
  <w:endnote w:type="continuationSeparator" w:id="0">
    <w:p w:rsidR="00333E31" w:rsidRDefault="00333E3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E31" w:rsidRDefault="00333E31" w:rsidP="00495C76">
      <w:pPr>
        <w:spacing w:after="0" w:line="240" w:lineRule="auto"/>
      </w:pPr>
      <w:r>
        <w:separator/>
      </w:r>
    </w:p>
  </w:footnote>
  <w:footnote w:type="continuationSeparator" w:id="0">
    <w:p w:rsidR="00333E31" w:rsidRDefault="00333E3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En-tte"/>
      <w:jc w:val="center"/>
    </w:pPr>
    <w:r>
      <w:rPr>
        <w:noProof/>
        <w:lang w:val="fr-FR" w:eastAsia="fr-FR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00D48"/>
    <w:rsid w:val="00033C7F"/>
    <w:rsid w:val="000A4C22"/>
    <w:rsid w:val="002350BC"/>
    <w:rsid w:val="0028059F"/>
    <w:rsid w:val="002F4DF0"/>
    <w:rsid w:val="00333E31"/>
    <w:rsid w:val="0037742E"/>
    <w:rsid w:val="0038483D"/>
    <w:rsid w:val="00435234"/>
    <w:rsid w:val="00466A80"/>
    <w:rsid w:val="00495C76"/>
    <w:rsid w:val="00536CF9"/>
    <w:rsid w:val="00627419"/>
    <w:rsid w:val="007904F0"/>
    <w:rsid w:val="0088305C"/>
    <w:rsid w:val="00A01AAA"/>
    <w:rsid w:val="00B30312"/>
    <w:rsid w:val="00B3082B"/>
    <w:rsid w:val="00B6703B"/>
    <w:rsid w:val="00BA654F"/>
    <w:rsid w:val="00CE511D"/>
    <w:rsid w:val="00DF0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4F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398</Words>
  <Characters>2189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OUIZEMAN Dann</cp:lastModifiedBy>
  <cp:revision>3</cp:revision>
  <dcterms:created xsi:type="dcterms:W3CDTF">2018-01-31T10:27:00Z</dcterms:created>
  <dcterms:modified xsi:type="dcterms:W3CDTF">2018-02-18T10:51:00Z</dcterms:modified>
</cp:coreProperties>
</file>