
<file path=[Content_Types].xml><?xml version="1.0" encoding="utf-8"?>
<Types xmlns="http://schemas.openxmlformats.org/package/2006/content-types">
  <Default Extension="rels" ContentType="application/vnd.openxmlformats-package.relationships+xml"/>
  <Default Extension="web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4D98E" w14:textId="77777777" w:rsidR="007945F7" w:rsidRPr="007945F7" w:rsidRDefault="007945F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945F7">
        <w:rPr>
          <w:rFonts w:ascii="Times New Roman" w:eastAsia="Times New Roman" w:hAnsi="Times New Roman" w:cs="Times New Roman"/>
          <w:sz w:val="24"/>
          <w:szCs w:val="24"/>
          <w:lang w:eastAsia="it-IT"/>
        </w:rPr>
        <w:br w:type="textWrapping" w:clear="all"/>
      </w:r>
    </w:p>
    <w:p w14:paraId="2DCAFC7F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27"/>
          <w:szCs w:val="27"/>
          <w:bdr w:val="none" w:sz="0" w:space="0" w:color="auto" w:frame="1"/>
          <w:lang w:val="en-GB" w:eastAsia="it-IT"/>
        </w:rPr>
        <w:t>​MICROSCOPIC DENTAL CLUB</w:t>
      </w:r>
    </w:p>
    <w:p w14:paraId="5F455ACB" w14:textId="77777777" w:rsidR="007945F7" w:rsidRPr="007945F7" w:rsidRDefault="007945F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7945F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it-IT"/>
        </w:rPr>
        <w:t>International association of Microscopic Dentistry</w:t>
      </w:r>
    </w:p>
    <w:p w14:paraId="02B9029B" w14:textId="77777777" w:rsidR="007945F7" w:rsidRPr="007945F7" w:rsidRDefault="00415E74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hyperlink r:id="rId4" w:tgtFrame="_blank" w:history="1">
        <w:r w:rsidR="007945F7" w:rsidRPr="007945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val="en-GB" w:eastAsia="it-IT"/>
          </w:rPr>
          <w:t>www.microscopicdentalclub.com</w:t>
        </w:r>
      </w:hyperlink>
    </w:p>
    <w:p w14:paraId="0EA59428" w14:textId="77777777" w:rsidR="007945F7" w:rsidRPr="007945F7" w:rsidRDefault="007945F7" w:rsidP="007945F7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color w:val="D5D5D5"/>
          <w:sz w:val="36"/>
          <w:szCs w:val="36"/>
          <w:lang w:val="en-GB" w:eastAsia="it-IT"/>
        </w:rPr>
      </w:pPr>
      <w:r w:rsidRPr="007945F7">
        <w:rPr>
          <w:rFonts w:ascii="Times New Roman" w:eastAsia="Times New Roman" w:hAnsi="Times New Roman" w:cs="Times New Roman"/>
          <w:color w:val="322920"/>
          <w:sz w:val="27"/>
          <w:szCs w:val="27"/>
          <w:bdr w:val="none" w:sz="0" w:space="0" w:color="auto" w:frame="1"/>
          <w:lang w:val="en-GB" w:eastAsia="it-IT"/>
        </w:rPr>
        <w:t xml:space="preserve">WE MAKE DIFFERENT DENTISTRY TO MAKE DENTISTRY </w:t>
      </w:r>
      <w:proofErr w:type="gramStart"/>
      <w:r w:rsidRPr="007945F7">
        <w:rPr>
          <w:rFonts w:ascii="Times New Roman" w:eastAsia="Times New Roman" w:hAnsi="Times New Roman" w:cs="Times New Roman"/>
          <w:color w:val="322920"/>
          <w:sz w:val="27"/>
          <w:szCs w:val="27"/>
          <w:bdr w:val="none" w:sz="0" w:space="0" w:color="auto" w:frame="1"/>
          <w:lang w:val="en-GB" w:eastAsia="it-IT"/>
        </w:rPr>
        <w:t>DIFFERENT !</w:t>
      </w:r>
      <w:proofErr w:type="gramEnd"/>
    </w:p>
    <w:p w14:paraId="01317D95" w14:textId="77777777" w:rsidR="007945F7" w:rsidRPr="007945F7" w:rsidRDefault="007945F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sz w:val="20"/>
          <w:szCs w:val="20"/>
          <w:lang w:val="en-GB" w:eastAsia="it-IT"/>
        </w:rPr>
        <w:t>Directive of the Microscopic Dental Club</w:t>
      </w:r>
    </w:p>
    <w:p w14:paraId="62AB6656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​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20"/>
          <w:szCs w:val="20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20"/>
          <w:szCs w:val="20"/>
          <w:lang w:val="en-GB" w:eastAsia="it-IT"/>
        </w:rPr>
        <w:t xml:space="preserve"> Maurizio Signorini: treasurer</w:t>
      </w:r>
    </w:p>
    <w:p w14:paraId="6481EDB3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Ariel Savion: tutor and responsible for the acceptance of the new silver and gold </w:t>
      </w:r>
      <w:proofErr w:type="gram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members .</w:t>
      </w:r>
      <w:proofErr w:type="gramEnd"/>
    </w:p>
    <w:p w14:paraId="6788C604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Kenil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Lathia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: tutor and responsible for the acceptance of the new bronze members</w:t>
      </w:r>
    </w:p>
    <w:p w14:paraId="05216711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Kenil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Lathia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: responsible public relations for the Asia (courses and conferences) </w:t>
      </w:r>
    </w:p>
    <w:p w14:paraId="6D7BA1F5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Alessio Gini: responsible public relations for the Europe (courses and conferences) </w:t>
      </w:r>
    </w:p>
    <w:p w14:paraId="3B012958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Ayoub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Benhariga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: responsible public relations for the Africa (courses and conferences)</w:t>
      </w:r>
    </w:p>
    <w:p w14:paraId="369BD9D4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 Mohamed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Sahbi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Layouni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: responsible public relations for Arab Countries and Middle East </w:t>
      </w:r>
    </w:p>
    <w:p w14:paraId="14007116" w14:textId="77777777" w:rsidR="007945F7" w:rsidRPr="007945F7" w:rsidRDefault="007945F7" w:rsidP="00794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sz w:val="20"/>
          <w:szCs w:val="20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sz w:val="20"/>
          <w:szCs w:val="20"/>
          <w:lang w:val="en-GB" w:eastAsia="it-IT"/>
        </w:rPr>
        <w:t xml:space="preserve"> Maurizio Signorini responsible public relations for Americas and Oceania (courses and conferences)</w:t>
      </w:r>
    </w:p>
    <w:p w14:paraId="6FFF0F03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Elio Farina responsible public relations for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spanish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speaking countries</w:t>
      </w:r>
    </w:p>
    <w:p w14:paraId="26EFE4DF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Maurizio Signorini: web master </w:t>
      </w:r>
    </w:p>
    <w:p w14:paraId="5C2BFF60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Hetal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Nigam Buch: responsible of the official MDC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facebook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page</w:t>
      </w:r>
    </w:p>
    <w:p w14:paraId="1EF0E0D7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Mohamed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Sahbi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Layouni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: responsible of the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facebook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page of the group International MDC</w:t>
      </w:r>
    </w:p>
    <w:p w14:paraId="19EE5F37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Ethics commission of MDC:</w:t>
      </w:r>
    </w:p>
    <w:p w14:paraId="68C782EA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val="en-GB" w:eastAsia="it-IT"/>
        </w:rPr>
      </w:pP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>Dr.</w:t>
      </w:r>
      <w:proofErr w:type="spellEnd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val="en-GB" w:eastAsia="it-IT"/>
        </w:rPr>
        <w:t xml:space="preserve"> Alessio Gini</w:t>
      </w:r>
    </w:p>
    <w:p w14:paraId="48F64537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eastAsia="it-IT"/>
        </w:rPr>
        <w:t xml:space="preserve">Dr. Carlos Vidal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eastAsia="it-IT"/>
        </w:rPr>
        <w:t>Tudela</w:t>
      </w:r>
      <w:proofErr w:type="spellEnd"/>
    </w:p>
    <w:p w14:paraId="2ACA32A3" w14:textId="77777777" w:rsidR="007945F7" w:rsidRPr="007945F7" w:rsidRDefault="007945F7" w:rsidP="007945F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957B5F"/>
          <w:kern w:val="36"/>
          <w:sz w:val="48"/>
          <w:szCs w:val="48"/>
          <w:lang w:eastAsia="it-IT"/>
        </w:rPr>
      </w:pPr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eastAsia="it-IT"/>
        </w:rPr>
        <w:t xml:space="preserve">Dr. Ariel </w:t>
      </w:r>
      <w:proofErr w:type="spellStart"/>
      <w:r w:rsidRPr="007945F7">
        <w:rPr>
          <w:rFonts w:ascii="Arial" w:eastAsia="Times New Roman" w:hAnsi="Arial" w:cs="Arial"/>
          <w:b/>
          <w:bCs/>
          <w:color w:val="957B5F"/>
          <w:kern w:val="36"/>
          <w:sz w:val="15"/>
          <w:szCs w:val="15"/>
          <w:bdr w:val="none" w:sz="0" w:space="0" w:color="auto" w:frame="1"/>
          <w:lang w:eastAsia="it-IT"/>
        </w:rPr>
        <w:t>Savion</w:t>
      </w:r>
      <w:proofErr w:type="spellEnd"/>
    </w:p>
    <w:p w14:paraId="2A056105" w14:textId="77777777" w:rsidR="007945F7" w:rsidRDefault="007945F7" w:rsidP="007945F7"/>
    <w:p w14:paraId="2B67D36F" w14:textId="77777777" w:rsidR="007945F7" w:rsidRPr="00B169E7" w:rsidRDefault="007945F7" w:rsidP="007945F7">
      <w:pPr>
        <w:rPr>
          <w:rFonts w:ascii="Calibri" w:hAnsi="Calibri" w:cs="Calibri"/>
          <w:lang w:val="en-GB"/>
        </w:rPr>
      </w:pPr>
      <w:r w:rsidRPr="00B169E7">
        <w:rPr>
          <w:rFonts w:ascii="Calibri" w:hAnsi="Calibri" w:cs="Calibri"/>
          <w:lang w:val="en-GB"/>
        </w:rPr>
        <w:t>Prof.</w:t>
      </w:r>
      <w:r w:rsidR="00F310DE" w:rsidRPr="00B169E7">
        <w:rPr>
          <w:rFonts w:ascii="Calibri" w:hAnsi="Calibri" w:cs="Calibri"/>
          <w:lang w:val="en-GB"/>
        </w:rPr>
        <w:t xml:space="preserve"> </w:t>
      </w:r>
      <w:proofErr w:type="spellStart"/>
      <w:r w:rsidRPr="00B169E7">
        <w:rPr>
          <w:rFonts w:ascii="Calibri" w:hAnsi="Calibri" w:cs="Calibri"/>
          <w:lang w:val="en-GB"/>
        </w:rPr>
        <w:t>Dr.</w:t>
      </w:r>
      <w:proofErr w:type="spellEnd"/>
      <w:r w:rsidRPr="00B169E7">
        <w:rPr>
          <w:rFonts w:ascii="Calibri" w:hAnsi="Calibri" w:cs="Calibri"/>
          <w:lang w:val="en-GB"/>
        </w:rPr>
        <w:t xml:space="preserve"> Maurizio Signorini DDS</w:t>
      </w:r>
    </w:p>
    <w:p w14:paraId="49272244" w14:textId="77777777" w:rsidR="007945F7" w:rsidRPr="00B169E7" w:rsidRDefault="007945F7" w:rsidP="007945F7">
      <w:pPr>
        <w:rPr>
          <w:rFonts w:ascii="Calibri" w:hAnsi="Calibri" w:cs="Calibri"/>
          <w:lang w:val="en-GB"/>
        </w:rPr>
      </w:pPr>
      <w:r w:rsidRPr="00B169E7">
        <w:rPr>
          <w:rFonts w:ascii="Calibri" w:hAnsi="Calibri" w:cs="Calibri"/>
          <w:lang w:val="en-GB"/>
        </w:rPr>
        <w:t>     </w:t>
      </w:r>
      <w:r w:rsidR="00B169E7">
        <w:rPr>
          <w:rFonts w:ascii="Calibri" w:hAnsi="Calibri" w:cs="Calibri"/>
          <w:lang w:val="en-GB"/>
        </w:rPr>
        <w:t xml:space="preserve"> </w:t>
      </w:r>
      <w:r w:rsidR="00F310DE" w:rsidRPr="00B169E7">
        <w:rPr>
          <w:rFonts w:ascii="Calibri" w:hAnsi="Calibri" w:cs="Calibri"/>
          <w:lang w:val="en-GB"/>
        </w:rPr>
        <w:t xml:space="preserve">Doctor </w:t>
      </w:r>
      <w:r w:rsidR="00B169E7">
        <w:rPr>
          <w:rFonts w:ascii="Calibri" w:hAnsi="Calibri" w:cs="Calibri"/>
          <w:lang w:val="en-GB"/>
        </w:rPr>
        <w:t>of</w:t>
      </w:r>
      <w:r w:rsidR="00F310DE" w:rsidRPr="00B169E7">
        <w:rPr>
          <w:rFonts w:ascii="Calibri" w:hAnsi="Calibri" w:cs="Calibri"/>
          <w:lang w:val="en-GB"/>
        </w:rPr>
        <w:t xml:space="preserve"> </w:t>
      </w:r>
      <w:r w:rsidR="00B169E7">
        <w:rPr>
          <w:rFonts w:ascii="Calibri" w:hAnsi="Calibri" w:cs="Calibri"/>
          <w:lang w:val="en-GB"/>
        </w:rPr>
        <w:t>D</w:t>
      </w:r>
      <w:r w:rsidR="00F310DE" w:rsidRPr="00B169E7">
        <w:rPr>
          <w:rFonts w:ascii="Calibri" w:hAnsi="Calibri" w:cs="Calibri"/>
          <w:lang w:val="en-GB"/>
        </w:rPr>
        <w:t xml:space="preserve">ental </w:t>
      </w:r>
      <w:r w:rsidR="00B169E7">
        <w:rPr>
          <w:rFonts w:ascii="Calibri" w:hAnsi="Calibri" w:cs="Calibri"/>
          <w:lang w:val="en-GB"/>
        </w:rPr>
        <w:t>Surgery</w:t>
      </w:r>
    </w:p>
    <w:p w14:paraId="7D5A557A" w14:textId="77777777" w:rsidR="00F310DE" w:rsidRDefault="00F310DE" w:rsidP="007945F7">
      <w:pPr>
        <w:rPr>
          <w:rFonts w:ascii="Calibri" w:hAnsi="Calibri" w:cs="Calibri"/>
          <w:lang w:val="en-GB"/>
        </w:rPr>
      </w:pPr>
      <w:proofErr w:type="spellStart"/>
      <w:r w:rsidRPr="00F310DE">
        <w:rPr>
          <w:rFonts w:ascii="Calibri" w:hAnsi="Calibri" w:cs="Calibri"/>
          <w:lang w:val="en-GB"/>
        </w:rPr>
        <w:t>Adj</w:t>
      </w:r>
      <w:proofErr w:type="spellEnd"/>
      <w:r w:rsidRPr="00F310DE">
        <w:rPr>
          <w:rFonts w:ascii="Calibri" w:hAnsi="Calibri" w:cs="Calibri"/>
          <w:lang w:val="en-GB"/>
        </w:rPr>
        <w:t xml:space="preserve"> Prof</w:t>
      </w:r>
      <w:r w:rsidR="007945F7" w:rsidRPr="00F310DE">
        <w:rPr>
          <w:rFonts w:ascii="Calibri" w:hAnsi="Calibri" w:cs="Calibri"/>
          <w:lang w:val="en-GB"/>
        </w:rPr>
        <w:t xml:space="preserve"> </w:t>
      </w:r>
      <w:r w:rsidRPr="00F310DE">
        <w:rPr>
          <w:rFonts w:ascii="Calibri" w:hAnsi="Calibri" w:cs="Calibri"/>
          <w:lang w:val="en-GB"/>
        </w:rPr>
        <w:t xml:space="preserve">at the </w:t>
      </w:r>
      <w:proofErr w:type="gramStart"/>
      <w:r w:rsidRPr="00F310DE">
        <w:rPr>
          <w:rFonts w:ascii="Calibri" w:hAnsi="Calibri" w:cs="Calibri"/>
          <w:lang w:val="en-GB"/>
        </w:rPr>
        <w:t>master</w:t>
      </w:r>
      <w:proofErr w:type="gramEnd"/>
      <w:r w:rsidRPr="00F310DE">
        <w:rPr>
          <w:rFonts w:ascii="Calibri" w:hAnsi="Calibri" w:cs="Calibri"/>
          <w:lang w:val="en-GB"/>
        </w:rPr>
        <w:t xml:space="preserve"> </w:t>
      </w:r>
      <w:r w:rsidR="00B169E7">
        <w:rPr>
          <w:rFonts w:ascii="Calibri" w:hAnsi="Calibri" w:cs="Calibri"/>
          <w:lang w:val="en-GB"/>
        </w:rPr>
        <w:t xml:space="preserve">degree </w:t>
      </w:r>
      <w:r w:rsidRPr="00F310DE">
        <w:rPr>
          <w:rFonts w:ascii="Calibri" w:hAnsi="Calibri" w:cs="Calibri"/>
          <w:lang w:val="en-GB"/>
        </w:rPr>
        <w:t xml:space="preserve">in </w:t>
      </w:r>
      <w:r>
        <w:rPr>
          <w:rFonts w:ascii="Calibri" w:hAnsi="Calibri" w:cs="Calibri"/>
          <w:lang w:val="en-GB"/>
        </w:rPr>
        <w:t>oral</w:t>
      </w:r>
      <w:r w:rsidRPr="00F310DE">
        <w:rPr>
          <w:rFonts w:ascii="Calibri" w:hAnsi="Calibri" w:cs="Calibri"/>
          <w:lang w:val="en-GB"/>
        </w:rPr>
        <w:t xml:space="preserve"> sur</w:t>
      </w:r>
      <w:r>
        <w:rPr>
          <w:rFonts w:ascii="Calibri" w:hAnsi="Calibri" w:cs="Calibri"/>
          <w:lang w:val="en-GB"/>
        </w:rPr>
        <w:t>gery and implantology of the</w:t>
      </w:r>
    </w:p>
    <w:p w14:paraId="0D8E342A" w14:textId="77777777" w:rsidR="007945F7" w:rsidRPr="00B169E7" w:rsidRDefault="007945F7" w:rsidP="007945F7">
      <w:pPr>
        <w:rPr>
          <w:rFonts w:ascii="Calibri" w:hAnsi="Calibri" w:cs="Calibri"/>
        </w:rPr>
      </w:pPr>
      <w:r w:rsidRPr="00B169E7">
        <w:rPr>
          <w:rFonts w:ascii="Calibri" w:hAnsi="Calibri" w:cs="Calibri"/>
        </w:rPr>
        <w:t xml:space="preserve">Aldo Moro </w:t>
      </w:r>
      <w:r w:rsidR="00F310DE" w:rsidRPr="00B169E7">
        <w:rPr>
          <w:rFonts w:ascii="Calibri" w:hAnsi="Calibri" w:cs="Calibri"/>
        </w:rPr>
        <w:t xml:space="preserve">University of </w:t>
      </w:r>
      <w:r w:rsidRPr="00B169E7">
        <w:rPr>
          <w:rFonts w:ascii="Calibri" w:hAnsi="Calibri" w:cs="Calibri"/>
        </w:rPr>
        <w:t xml:space="preserve">Bari </w:t>
      </w:r>
    </w:p>
    <w:p w14:paraId="2373F910" w14:textId="77777777" w:rsidR="007945F7" w:rsidRDefault="00B169E7" w:rsidP="007945F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Private </w:t>
      </w:r>
      <w:proofErr w:type="spellStart"/>
      <w:proofErr w:type="gramStart"/>
      <w:r>
        <w:rPr>
          <w:rFonts w:ascii="Calibri" w:hAnsi="Calibri" w:cs="Calibri"/>
        </w:rPr>
        <w:t>practice</w:t>
      </w:r>
      <w:proofErr w:type="spellEnd"/>
      <w:r>
        <w:rPr>
          <w:rFonts w:ascii="Calibri" w:hAnsi="Calibri" w:cs="Calibri"/>
        </w:rPr>
        <w:t xml:space="preserve">: </w:t>
      </w:r>
      <w:r w:rsidR="007945F7">
        <w:rPr>
          <w:rFonts w:ascii="Calibri" w:hAnsi="Calibri" w:cs="Calibri"/>
        </w:rPr>
        <w:t xml:space="preserve"> via</w:t>
      </w:r>
      <w:proofErr w:type="gramEnd"/>
      <w:r w:rsidR="007945F7">
        <w:rPr>
          <w:rFonts w:ascii="Calibri" w:hAnsi="Calibri" w:cs="Calibri"/>
        </w:rPr>
        <w:t xml:space="preserve"> san Giuliano 13 -10070 Barbania (TO)</w:t>
      </w:r>
    </w:p>
    <w:p w14:paraId="3326B16E" w14:textId="77777777" w:rsidR="007945F7" w:rsidRDefault="007945F7" w:rsidP="007945F7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tel</w:t>
      </w:r>
      <w:proofErr w:type="spellEnd"/>
      <w:r>
        <w:rPr>
          <w:rFonts w:ascii="Calibri" w:hAnsi="Calibri" w:cs="Calibri"/>
        </w:rPr>
        <w:t xml:space="preserve"> 0119243250 - </w:t>
      </w:r>
      <w:proofErr w:type="spellStart"/>
      <w:r>
        <w:rPr>
          <w:rFonts w:ascii="Calibri" w:hAnsi="Calibri" w:cs="Calibri"/>
        </w:rPr>
        <w:t>cel</w:t>
      </w:r>
      <w:proofErr w:type="spellEnd"/>
      <w:r>
        <w:rPr>
          <w:rFonts w:ascii="Calibri" w:hAnsi="Calibri" w:cs="Calibri"/>
        </w:rPr>
        <w:t xml:space="preserve"> 3345445732</w:t>
      </w:r>
    </w:p>
    <w:p w14:paraId="6E71A1E6" w14:textId="77777777" w:rsidR="007945F7" w:rsidRDefault="007945F7" w:rsidP="007945F7">
      <w:pPr>
        <w:rPr>
          <w:rFonts w:ascii="Calibri" w:hAnsi="Calibri" w:cs="Calibri"/>
          <w:color w:val="2F5597"/>
        </w:rPr>
      </w:pPr>
      <w:r>
        <w:rPr>
          <w:rFonts w:ascii="Calibri" w:hAnsi="Calibri" w:cs="Calibri"/>
          <w:color w:val="2F5597"/>
        </w:rPr>
        <w:t>e-mail: info@studiodentisticosignorini.it</w:t>
      </w:r>
    </w:p>
    <w:p w14:paraId="185CE5B3" w14:textId="77777777" w:rsidR="007945F7" w:rsidRPr="007945F7" w:rsidRDefault="007945F7" w:rsidP="007945F7">
      <w:pPr>
        <w:rPr>
          <w:rFonts w:ascii="Calibri" w:eastAsia="Times New Roman" w:hAnsi="Calibri" w:cs="Calibri"/>
          <w:color w:val="2F5597"/>
          <w:lang w:val="en-GB"/>
        </w:rPr>
      </w:pPr>
      <w:r w:rsidRPr="007945F7">
        <w:rPr>
          <w:rFonts w:ascii="Calibri" w:eastAsia="Times New Roman" w:hAnsi="Calibri" w:cs="Calibri"/>
          <w:color w:val="2F5597"/>
          <w:lang w:val="en-GB"/>
        </w:rPr>
        <w:t xml:space="preserve">web site: </w:t>
      </w:r>
      <w:hyperlink r:id="rId5" w:history="1">
        <w:r w:rsidRPr="007945F7">
          <w:rPr>
            <w:rStyle w:val="Collegamentoipertestuale"/>
            <w:rFonts w:ascii="Calibri" w:eastAsia="Times New Roman" w:hAnsi="Calibri" w:cs="Calibri"/>
            <w:lang w:val="en-GB"/>
          </w:rPr>
          <w:t>www.studiodentisticosignorini.it</w:t>
        </w:r>
      </w:hyperlink>
    </w:p>
    <w:p w14:paraId="3EE4C24B" w14:textId="77777777" w:rsidR="00F310DE" w:rsidRDefault="00F310DE" w:rsidP="007945F7">
      <w:pPr>
        <w:rPr>
          <w:rFonts w:ascii="Calibri" w:eastAsia="Times New Roman" w:hAnsi="Calibri" w:cs="Calibri"/>
          <w:color w:val="2F5597"/>
          <w:lang w:val="en-GB"/>
        </w:rPr>
      </w:pPr>
    </w:p>
    <w:p w14:paraId="68FE8EE9" w14:textId="77777777" w:rsidR="00F310DE" w:rsidRDefault="00F310DE" w:rsidP="007945F7">
      <w:pPr>
        <w:rPr>
          <w:rFonts w:ascii="Calibri" w:eastAsia="Times New Roman" w:hAnsi="Calibri" w:cs="Calibri"/>
          <w:color w:val="2F5597"/>
          <w:lang w:val="en-GB"/>
        </w:rPr>
      </w:pPr>
    </w:p>
    <w:p w14:paraId="08BD6E6B" w14:textId="77777777" w:rsidR="00F310DE" w:rsidRDefault="00F310DE" w:rsidP="007945F7">
      <w:pPr>
        <w:rPr>
          <w:rFonts w:ascii="Calibri" w:eastAsia="Times New Roman" w:hAnsi="Calibri" w:cs="Calibri"/>
          <w:color w:val="2F5597"/>
          <w:lang w:val="en-GB"/>
        </w:rPr>
      </w:pPr>
    </w:p>
    <w:p w14:paraId="6641B651" w14:textId="77777777" w:rsidR="007945F7" w:rsidRDefault="00F310DE" w:rsidP="007945F7">
      <w:pPr>
        <w:rPr>
          <w:rFonts w:ascii="Calibri" w:eastAsia="Times New Roman" w:hAnsi="Calibri" w:cs="Calibri"/>
          <w:color w:val="2F5597"/>
          <w:lang w:val="en-GB"/>
        </w:rPr>
      </w:pPr>
      <w:proofErr w:type="spellStart"/>
      <w:r>
        <w:rPr>
          <w:rFonts w:ascii="Calibri" w:eastAsia="Times New Roman" w:hAnsi="Calibri" w:cs="Calibri"/>
          <w:color w:val="2F5597"/>
          <w:lang w:val="en-GB"/>
        </w:rPr>
        <w:t>Cv</w:t>
      </w:r>
      <w:proofErr w:type="spellEnd"/>
      <w:r>
        <w:rPr>
          <w:rFonts w:ascii="Calibri" w:eastAsia="Times New Roman" w:hAnsi="Calibri" w:cs="Calibri"/>
          <w:color w:val="2F5597"/>
          <w:lang w:val="en-GB"/>
        </w:rPr>
        <w:t xml:space="preserve"> </w:t>
      </w:r>
      <w:r w:rsidR="007945F7" w:rsidRPr="007945F7">
        <w:rPr>
          <w:rFonts w:ascii="Calibri" w:eastAsia="Times New Roman" w:hAnsi="Calibri" w:cs="Calibri"/>
          <w:color w:val="2F5597"/>
          <w:lang w:val="en-GB"/>
        </w:rPr>
        <w:t>A</w:t>
      </w:r>
      <w:r w:rsidR="007945F7">
        <w:rPr>
          <w:rFonts w:ascii="Calibri" w:eastAsia="Times New Roman" w:hAnsi="Calibri" w:cs="Calibri"/>
          <w:color w:val="2F5597"/>
          <w:lang w:val="en-GB"/>
        </w:rPr>
        <w:t xml:space="preserve">bstract of the lecture: </w:t>
      </w:r>
    </w:p>
    <w:p w14:paraId="01FC2B27" w14:textId="77777777" w:rsidR="00F310DE" w:rsidRDefault="00F310DE" w:rsidP="007945F7">
      <w:pPr>
        <w:rPr>
          <w:rFonts w:ascii="Calibri" w:eastAsia="Times New Roman" w:hAnsi="Calibri" w:cs="Calibri"/>
          <w:color w:val="2F5597"/>
          <w:lang w:val="en-GB"/>
        </w:rPr>
      </w:pPr>
      <w:r>
        <w:rPr>
          <w:rFonts w:ascii="Calibri" w:eastAsia="Times New Roman" w:hAnsi="Calibri" w:cs="Calibri"/>
          <w:noProof/>
          <w:color w:val="2F5597"/>
          <w:lang w:val="en-GB"/>
        </w:rPr>
        <w:lastRenderedPageBreak/>
        <w:drawing>
          <wp:inline distT="0" distB="0" distL="0" distR="0" wp14:anchorId="70CD2A7A" wp14:editId="09E38B33">
            <wp:extent cx="6120130" cy="4590415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urriculum vitae in english.web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035F5" w14:textId="77777777" w:rsidR="007945F7" w:rsidRDefault="007945F7" w:rsidP="007945F7">
      <w:pPr>
        <w:rPr>
          <w:rFonts w:ascii="Calibri" w:eastAsia="Times New Roman" w:hAnsi="Calibri" w:cs="Calibri"/>
          <w:color w:val="2F5597"/>
          <w:lang w:val="en-GB"/>
        </w:rPr>
      </w:pPr>
    </w:p>
    <w:p w14:paraId="02F2DA17" w14:textId="77777777" w:rsidR="007945F7" w:rsidRPr="007945F7" w:rsidRDefault="00F310DE" w:rsidP="007945F7">
      <w:pPr>
        <w:rPr>
          <w:rFonts w:ascii="Calibri" w:eastAsia="Times New Roman" w:hAnsi="Calibri" w:cs="Calibri"/>
          <w:lang w:val="en-GB"/>
        </w:rPr>
      </w:pPr>
      <w:r>
        <w:rPr>
          <w:rFonts w:ascii="Calibri" w:eastAsia="Times New Roman" w:hAnsi="Calibri" w:cs="Calibri"/>
          <w:noProof/>
          <w:lang w:val="en-GB"/>
        </w:rPr>
        <w:lastRenderedPageBreak/>
        <w:drawing>
          <wp:inline distT="0" distB="0" distL="0" distR="0" wp14:anchorId="795FE72F" wp14:editId="6F34F719">
            <wp:extent cx="6120130" cy="4590415"/>
            <wp:effectExtent l="0" t="0" r="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stract and topics.web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565EB" w14:textId="64F7FDF8" w:rsidR="007945F7" w:rsidRDefault="007945F7">
      <w:pPr>
        <w:rPr>
          <w:lang w:val="en-GB"/>
        </w:rPr>
      </w:pPr>
    </w:p>
    <w:p w14:paraId="1943BFBE" w14:textId="77777777" w:rsidR="00F310DE" w:rsidRDefault="00F310DE">
      <w:pPr>
        <w:rPr>
          <w:lang w:val="en-GB"/>
        </w:rPr>
      </w:pPr>
    </w:p>
    <w:p w14:paraId="571F9E8F" w14:textId="200AAEBA" w:rsidR="00F310DE" w:rsidRDefault="00F310DE">
      <w:pPr>
        <w:rPr>
          <w:lang w:val="en-GB"/>
        </w:rPr>
      </w:pPr>
    </w:p>
    <w:p w14:paraId="7312B92D" w14:textId="77777777" w:rsidR="00F310DE" w:rsidRDefault="00F310DE">
      <w:pPr>
        <w:rPr>
          <w:lang w:val="en-GB"/>
        </w:rPr>
      </w:pPr>
    </w:p>
    <w:p w14:paraId="3056DC66" w14:textId="69DB6121" w:rsidR="00F310DE" w:rsidRDefault="00F310DE">
      <w:pPr>
        <w:rPr>
          <w:lang w:val="en-GB"/>
        </w:rPr>
      </w:pPr>
      <w:bookmarkStart w:id="0" w:name="_GoBack"/>
      <w:bookmarkEnd w:id="0"/>
    </w:p>
    <w:p w14:paraId="0F520202" w14:textId="77777777" w:rsidR="00F310DE" w:rsidRDefault="00F310DE">
      <w:pPr>
        <w:rPr>
          <w:lang w:val="en-GB"/>
        </w:rPr>
      </w:pPr>
    </w:p>
    <w:p w14:paraId="5823CF1B" w14:textId="738E1208" w:rsidR="00F310DE" w:rsidRPr="007945F7" w:rsidRDefault="00F310DE">
      <w:pPr>
        <w:rPr>
          <w:lang w:val="en-GB"/>
        </w:rPr>
      </w:pPr>
    </w:p>
    <w:sectPr w:rsidR="00F310DE" w:rsidRPr="007945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F7"/>
    <w:rsid w:val="00415E74"/>
    <w:rsid w:val="007945F7"/>
    <w:rsid w:val="008F0120"/>
    <w:rsid w:val="00B169E7"/>
    <w:rsid w:val="00D34847"/>
    <w:rsid w:val="00F3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D88F"/>
  <w15:chartTrackingRefBased/>
  <w15:docId w15:val="{77C27D8D-6517-4589-890D-1D46812F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945F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45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38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27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6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940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28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097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022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2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eb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ebp"/><Relationship Id="rId5" Type="http://schemas.openxmlformats.org/officeDocument/2006/relationships/hyperlink" Target="http://www.studiodentisticosignorini.it" TargetMode="External"/><Relationship Id="rId4" Type="http://schemas.openxmlformats.org/officeDocument/2006/relationships/hyperlink" Target="http://www.microscopicdentalclub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Signorini</dc:creator>
  <cp:keywords/>
  <dc:description/>
  <cp:lastModifiedBy>Maurizio Signorini</cp:lastModifiedBy>
  <cp:revision>2</cp:revision>
  <dcterms:created xsi:type="dcterms:W3CDTF">2019-10-18T08:56:00Z</dcterms:created>
  <dcterms:modified xsi:type="dcterms:W3CDTF">2019-10-18T09:38:00Z</dcterms:modified>
</cp:coreProperties>
</file>