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348" w:rsidRPr="00997688" w:rsidRDefault="00F35348" w:rsidP="00F35348">
      <w:pPr>
        <w:rPr>
          <w:lang w:val="en-GB"/>
        </w:rPr>
      </w:pPr>
      <w:r w:rsidRPr="00997688">
        <w:rPr>
          <w:lang w:val="en-GB"/>
        </w:rPr>
        <w:t xml:space="preserve">Natural </w:t>
      </w:r>
      <w:proofErr w:type="spellStart"/>
      <w:r w:rsidRPr="00997688">
        <w:rPr>
          <w:lang w:val="en-GB"/>
        </w:rPr>
        <w:t>amelogenesis</w:t>
      </w:r>
      <w:proofErr w:type="spellEnd"/>
      <w:r w:rsidRPr="00997688">
        <w:rPr>
          <w:lang w:val="en-GB"/>
        </w:rPr>
        <w:t xml:space="preserve"> and the justification of the technology of enamel regeneration with the help of robotic </w:t>
      </w:r>
      <w:proofErr w:type="spellStart"/>
      <w:r w:rsidRPr="00997688">
        <w:rPr>
          <w:lang w:val="en-GB"/>
        </w:rPr>
        <w:t>bioprinting</w:t>
      </w:r>
      <w:proofErr w:type="spellEnd"/>
      <w:r w:rsidRPr="00997688">
        <w:rPr>
          <w:lang w:val="en-GB"/>
        </w:rPr>
        <w:t xml:space="preserve"> of tissues </w:t>
      </w:r>
      <w:r w:rsidRPr="00997688">
        <w:rPr>
          <w:i/>
          <w:lang w:val="en-GB"/>
        </w:rPr>
        <w:t>in situ</w:t>
      </w:r>
    </w:p>
    <w:p w:rsidR="00F35348" w:rsidRPr="00997688" w:rsidRDefault="00F35348" w:rsidP="00F35348">
      <w:pPr>
        <w:rPr>
          <w:lang w:val="en-GB"/>
        </w:rPr>
      </w:pPr>
    </w:p>
    <w:p w:rsidR="00F35348" w:rsidRPr="00F35348" w:rsidRDefault="00F35348" w:rsidP="00F35348">
      <w:pPr>
        <w:rPr>
          <w:i/>
          <w:lang w:val="en-GB"/>
        </w:rPr>
      </w:pPr>
      <w:proofErr w:type="spellStart"/>
      <w:r w:rsidRPr="00F35348">
        <w:rPr>
          <w:i/>
          <w:lang w:val="en-GB"/>
        </w:rPr>
        <w:t>Malyshev</w:t>
      </w:r>
      <w:proofErr w:type="spellEnd"/>
      <w:r w:rsidRPr="00F35348">
        <w:rPr>
          <w:i/>
          <w:lang w:val="en-GB"/>
        </w:rPr>
        <w:t xml:space="preserve"> </w:t>
      </w:r>
      <w:proofErr w:type="spellStart"/>
      <w:r w:rsidRPr="00F35348">
        <w:rPr>
          <w:i/>
          <w:lang w:val="en-GB"/>
        </w:rPr>
        <w:t>I.Yu</w:t>
      </w:r>
      <w:proofErr w:type="spellEnd"/>
      <w:r w:rsidRPr="00F35348">
        <w:rPr>
          <w:i/>
          <w:lang w:val="en-GB"/>
        </w:rPr>
        <w:t xml:space="preserve">., </w:t>
      </w:r>
      <w:proofErr w:type="spellStart"/>
      <w:r w:rsidRPr="00F35348">
        <w:rPr>
          <w:i/>
          <w:lang w:val="en-GB"/>
        </w:rPr>
        <w:t>Lyamina</w:t>
      </w:r>
      <w:proofErr w:type="spellEnd"/>
      <w:r w:rsidRPr="00F35348">
        <w:rPr>
          <w:i/>
          <w:lang w:val="en-GB"/>
        </w:rPr>
        <w:t xml:space="preserve"> S</w:t>
      </w:r>
      <w:r w:rsidRPr="00F35348">
        <w:rPr>
          <w:i/>
          <w:lang w:val="en-US"/>
        </w:rPr>
        <w:t>.</w:t>
      </w:r>
      <w:r w:rsidRPr="00F35348">
        <w:rPr>
          <w:i/>
          <w:lang w:val="en-GB"/>
        </w:rPr>
        <w:t xml:space="preserve">V., </w:t>
      </w:r>
      <w:proofErr w:type="spellStart"/>
      <w:r w:rsidRPr="00F35348">
        <w:rPr>
          <w:i/>
          <w:lang w:val="en-GB"/>
        </w:rPr>
        <w:t>Kuznetsova</w:t>
      </w:r>
      <w:proofErr w:type="spellEnd"/>
      <w:r w:rsidRPr="00F35348">
        <w:rPr>
          <w:i/>
          <w:lang w:val="en-GB"/>
        </w:rPr>
        <w:t xml:space="preserve"> L.V., </w:t>
      </w:r>
      <w:proofErr w:type="spellStart"/>
      <w:r w:rsidRPr="00F35348">
        <w:rPr>
          <w:i/>
          <w:lang w:val="en-GB"/>
        </w:rPr>
        <w:t>Runova</w:t>
      </w:r>
      <w:proofErr w:type="spellEnd"/>
      <w:r w:rsidRPr="00F35348">
        <w:rPr>
          <w:i/>
          <w:lang w:val="en-GB"/>
        </w:rPr>
        <w:t xml:space="preserve"> G.S., </w:t>
      </w:r>
      <w:proofErr w:type="spellStart"/>
      <w:r w:rsidRPr="00F35348">
        <w:rPr>
          <w:i/>
          <w:lang w:val="en-GB"/>
        </w:rPr>
        <w:t>Poduraev</w:t>
      </w:r>
      <w:proofErr w:type="spellEnd"/>
      <w:r w:rsidRPr="00F35348">
        <w:rPr>
          <w:i/>
          <w:lang w:val="en-GB"/>
        </w:rPr>
        <w:t xml:space="preserve"> </w:t>
      </w:r>
      <w:proofErr w:type="spellStart"/>
      <w:r w:rsidRPr="00F35348">
        <w:rPr>
          <w:i/>
          <w:lang w:val="en-GB"/>
        </w:rPr>
        <w:t>Yu.V</w:t>
      </w:r>
      <w:proofErr w:type="spellEnd"/>
      <w:r w:rsidRPr="00F35348">
        <w:rPr>
          <w:i/>
          <w:lang w:val="en-GB"/>
        </w:rPr>
        <w:t xml:space="preserve">., </w:t>
      </w:r>
      <w:proofErr w:type="spellStart"/>
      <w:r w:rsidRPr="00F35348">
        <w:rPr>
          <w:i/>
          <w:lang w:val="en-GB"/>
        </w:rPr>
        <w:t>Buinov</w:t>
      </w:r>
      <w:proofErr w:type="spellEnd"/>
      <w:r w:rsidRPr="00F35348">
        <w:rPr>
          <w:i/>
          <w:lang w:val="en-GB"/>
        </w:rPr>
        <w:t xml:space="preserve"> M.A., </w:t>
      </w:r>
      <w:proofErr w:type="spellStart"/>
      <w:r w:rsidRPr="00F35348">
        <w:rPr>
          <w:i/>
          <w:lang w:val="en-GB"/>
        </w:rPr>
        <w:t>Klimov</w:t>
      </w:r>
      <w:proofErr w:type="spellEnd"/>
      <w:r w:rsidRPr="00F35348">
        <w:rPr>
          <w:i/>
          <w:lang w:val="en-GB"/>
        </w:rPr>
        <w:t xml:space="preserve"> D.D., </w:t>
      </w:r>
      <w:proofErr w:type="spellStart"/>
      <w:r w:rsidRPr="00F35348">
        <w:rPr>
          <w:i/>
          <w:lang w:val="en-GB"/>
        </w:rPr>
        <w:t>Khesuani</w:t>
      </w:r>
      <w:proofErr w:type="spellEnd"/>
      <w:r w:rsidRPr="00F35348">
        <w:rPr>
          <w:i/>
          <w:lang w:val="en-GB"/>
        </w:rPr>
        <w:t xml:space="preserve"> </w:t>
      </w:r>
      <w:proofErr w:type="spellStart"/>
      <w:r w:rsidRPr="00F35348">
        <w:rPr>
          <w:i/>
          <w:lang w:val="en-GB"/>
        </w:rPr>
        <w:t>Yu.D</w:t>
      </w:r>
      <w:proofErr w:type="spellEnd"/>
      <w:r w:rsidRPr="00F35348">
        <w:rPr>
          <w:i/>
          <w:lang w:val="en-GB"/>
        </w:rPr>
        <w:t xml:space="preserve">., </w:t>
      </w:r>
      <w:proofErr w:type="spellStart"/>
      <w:r w:rsidRPr="00F35348">
        <w:rPr>
          <w:i/>
          <w:lang w:val="en-GB"/>
        </w:rPr>
        <w:t>Mironov</w:t>
      </w:r>
      <w:proofErr w:type="spellEnd"/>
      <w:r w:rsidRPr="00F35348">
        <w:rPr>
          <w:i/>
          <w:lang w:val="en-GB"/>
        </w:rPr>
        <w:t xml:space="preserve"> V.A., </w:t>
      </w:r>
      <w:proofErr w:type="spellStart"/>
      <w:r w:rsidRPr="00F35348">
        <w:rPr>
          <w:i/>
          <w:lang w:val="en-GB"/>
        </w:rPr>
        <w:t>Parfenov</w:t>
      </w:r>
      <w:proofErr w:type="spellEnd"/>
      <w:r w:rsidRPr="00F35348">
        <w:rPr>
          <w:i/>
          <w:lang w:val="en-GB"/>
        </w:rPr>
        <w:t xml:space="preserve"> V.A., Pereira D.A.S., </w:t>
      </w:r>
      <w:proofErr w:type="spellStart"/>
      <w:r w:rsidRPr="00F35348">
        <w:rPr>
          <w:i/>
          <w:lang w:val="en-GB"/>
        </w:rPr>
        <w:t>Leontiev</w:t>
      </w:r>
      <w:proofErr w:type="spellEnd"/>
      <w:r w:rsidRPr="00F35348">
        <w:rPr>
          <w:i/>
          <w:lang w:val="en-GB"/>
        </w:rPr>
        <w:t xml:space="preserve"> V.K., </w:t>
      </w:r>
      <w:proofErr w:type="spellStart"/>
      <w:r w:rsidRPr="00F35348">
        <w:rPr>
          <w:i/>
          <w:lang w:val="en-GB"/>
        </w:rPr>
        <w:t>Yanushevich</w:t>
      </w:r>
      <w:proofErr w:type="spellEnd"/>
      <w:r w:rsidRPr="00F35348">
        <w:rPr>
          <w:i/>
          <w:lang w:val="en-GB"/>
        </w:rPr>
        <w:t xml:space="preserve"> O.O.</w:t>
      </w:r>
      <w:bookmarkStart w:id="0" w:name="_GoBack"/>
      <w:bookmarkEnd w:id="0"/>
    </w:p>
    <w:p w:rsidR="00F35348" w:rsidRPr="00F35348" w:rsidRDefault="00F35348" w:rsidP="00F35348">
      <w:pPr>
        <w:rPr>
          <w:i/>
          <w:lang w:val="en-GB"/>
        </w:rPr>
      </w:pPr>
    </w:p>
    <w:p w:rsidR="00F35348" w:rsidRPr="00997688" w:rsidRDefault="00F35348" w:rsidP="00F35348">
      <w:pPr>
        <w:rPr>
          <w:lang w:val="en-GB"/>
        </w:rPr>
      </w:pPr>
      <w:r w:rsidRPr="00997688">
        <w:rPr>
          <w:lang w:val="en-GB"/>
        </w:rPr>
        <w:t>Loss of teeth as a result of diseases and injuries leads to disruption of the primary processing of food and reproduction of speech, worsens the aesthetic appearance and, in general, the health and quality of life of the individual. Damage to enamel and caries are the main causes of diseases and tooth loss. The disadvantages of modern methods of caries and enamel damages</w:t>
      </w:r>
      <w:r>
        <w:rPr>
          <w:lang w:val="en-GB"/>
        </w:rPr>
        <w:t xml:space="preserve"> </w:t>
      </w:r>
      <w:r w:rsidRPr="00997688">
        <w:rPr>
          <w:lang w:val="en-GB"/>
        </w:rPr>
        <w:t>treatment</w:t>
      </w:r>
      <w:r>
        <w:rPr>
          <w:lang w:val="en-GB"/>
        </w:rPr>
        <w:t xml:space="preserve">, gave birth to the idea of </w:t>
      </w:r>
      <w:r w:rsidRPr="00997688">
        <w:rPr>
          <w:lang w:val="en-GB"/>
        </w:rPr>
        <w:t>growing biological equivalents of dental tissues with the help of tissue engineering</w:t>
      </w:r>
      <w:r w:rsidRPr="00C12D4B">
        <w:rPr>
          <w:lang w:val="en-GB"/>
        </w:rPr>
        <w:t xml:space="preserve"> </w:t>
      </w:r>
      <w:r w:rsidRPr="00997688">
        <w:rPr>
          <w:lang w:val="en-GB"/>
        </w:rPr>
        <w:t xml:space="preserve">methods. At the same time, it becomes more and more obvious that it is possible to restore a full-fledged dental tissue only taking into account the laws of natural development of this tissue. Based on an understanding of the molecular and cellular mechanisms of </w:t>
      </w:r>
      <w:proofErr w:type="spellStart"/>
      <w:r w:rsidRPr="00997688">
        <w:rPr>
          <w:lang w:val="en-GB"/>
        </w:rPr>
        <w:t>amelogenesis</w:t>
      </w:r>
      <w:proofErr w:type="spellEnd"/>
      <w:r w:rsidRPr="00997688">
        <w:rPr>
          <w:lang w:val="en-GB"/>
        </w:rPr>
        <w:t xml:space="preserve">, we proposed the development of a </w:t>
      </w:r>
      <w:r>
        <w:rPr>
          <w:lang w:val="en-US"/>
        </w:rPr>
        <w:t>s</w:t>
      </w:r>
      <w:proofErr w:type="spellStart"/>
      <w:r w:rsidRPr="004B4D21">
        <w:rPr>
          <w:lang w:val="en-GB"/>
        </w:rPr>
        <w:t>ubstantially</w:t>
      </w:r>
      <w:proofErr w:type="spellEnd"/>
      <w:r w:rsidRPr="004B4D21">
        <w:rPr>
          <w:lang w:val="en-GB"/>
        </w:rPr>
        <w:t xml:space="preserve"> </w:t>
      </w:r>
      <w:r w:rsidRPr="00997688">
        <w:rPr>
          <w:lang w:val="en-GB"/>
        </w:rPr>
        <w:t>new technology for dentistry - the t</w:t>
      </w:r>
      <w:r>
        <w:rPr>
          <w:lang w:val="en-GB"/>
        </w:rPr>
        <w:t xml:space="preserve">echnology of robotic 3D </w:t>
      </w:r>
      <w:proofErr w:type="spellStart"/>
      <w:r>
        <w:rPr>
          <w:lang w:val="en-GB"/>
        </w:rPr>
        <w:t>bioprinting</w:t>
      </w:r>
      <w:proofErr w:type="spellEnd"/>
      <w:r w:rsidRPr="00997688">
        <w:rPr>
          <w:lang w:val="en-GB"/>
        </w:rPr>
        <w:t xml:space="preserve"> </w:t>
      </w:r>
      <w:r>
        <w:rPr>
          <w:lang w:val="en-GB"/>
        </w:rPr>
        <w:t xml:space="preserve">of </w:t>
      </w:r>
      <w:r w:rsidRPr="00997688">
        <w:rPr>
          <w:lang w:val="en-GB"/>
        </w:rPr>
        <w:t xml:space="preserve">enamel </w:t>
      </w:r>
      <w:r w:rsidRPr="004B4D21">
        <w:rPr>
          <w:i/>
          <w:lang w:val="en-GB"/>
        </w:rPr>
        <w:t>in situ</w:t>
      </w:r>
      <w:r w:rsidRPr="00997688">
        <w:rPr>
          <w:lang w:val="en-GB"/>
        </w:rPr>
        <w:t xml:space="preserve">. In this technology, a robotic arm can insert a small </w:t>
      </w:r>
      <w:proofErr w:type="spellStart"/>
      <w:r w:rsidRPr="00997688">
        <w:rPr>
          <w:lang w:val="en-GB"/>
        </w:rPr>
        <w:t>bioprinting</w:t>
      </w:r>
      <w:proofErr w:type="spellEnd"/>
      <w:r w:rsidRPr="00997688">
        <w:rPr>
          <w:lang w:val="en-GB"/>
        </w:rPr>
        <w:t xml:space="preserve"> head into the oral cavity with injectors for cells and materials and provide an accurate position of the head over the tooth. After that, the </w:t>
      </w:r>
      <w:proofErr w:type="spellStart"/>
      <w:r w:rsidRPr="00997688">
        <w:rPr>
          <w:lang w:val="en-GB"/>
        </w:rPr>
        <w:t>bioprinting</w:t>
      </w:r>
      <w:proofErr w:type="spellEnd"/>
      <w:r w:rsidRPr="00997688">
        <w:rPr>
          <w:lang w:val="en-GB"/>
        </w:rPr>
        <w:t xml:space="preserve"> head can produce a </w:t>
      </w:r>
      <w:r>
        <w:rPr>
          <w:lang w:val="en-GB"/>
        </w:rPr>
        <w:t xml:space="preserve">precision print in the area of </w:t>
      </w:r>
      <w:r w:rsidRPr="00997688">
        <w:rPr>
          <w:lang w:val="en-GB"/>
        </w:rPr>
        <w:t>the enamel defect. To develop a clinical version of the technology, several problems need to be solved. Techno</w:t>
      </w:r>
      <w:r>
        <w:rPr>
          <w:lang w:val="en-GB"/>
        </w:rPr>
        <w:t xml:space="preserve">logies of robotic 3D </w:t>
      </w:r>
      <w:proofErr w:type="spellStart"/>
      <w:r>
        <w:rPr>
          <w:lang w:val="en-GB"/>
        </w:rPr>
        <w:t>bioprinting</w:t>
      </w:r>
      <w:proofErr w:type="spellEnd"/>
      <w:r w:rsidRPr="00997688">
        <w:rPr>
          <w:lang w:val="en-GB"/>
        </w:rPr>
        <w:t xml:space="preserve"> of enamel </w:t>
      </w:r>
      <w:r w:rsidRPr="004B4D21">
        <w:rPr>
          <w:i/>
          <w:lang w:val="en-GB"/>
        </w:rPr>
        <w:t>in situ</w:t>
      </w:r>
      <w:r w:rsidRPr="00997688">
        <w:rPr>
          <w:lang w:val="en-GB"/>
        </w:rPr>
        <w:t xml:space="preserve"> can provide advantages in comparison with existing methods of treatment, for example, they will increase life-span of </w:t>
      </w:r>
      <w:r w:rsidRPr="004B4D21">
        <w:rPr>
          <w:lang w:val="en-GB"/>
        </w:rPr>
        <w:t xml:space="preserve">dental </w:t>
      </w:r>
      <w:proofErr w:type="spellStart"/>
      <w:r w:rsidRPr="00997688">
        <w:rPr>
          <w:lang w:val="en-GB"/>
        </w:rPr>
        <w:t>bio</w:t>
      </w:r>
      <w:r w:rsidRPr="004B4D21">
        <w:rPr>
          <w:lang w:val="en-GB"/>
        </w:rPr>
        <w:t>fillings</w:t>
      </w:r>
      <w:proofErr w:type="spellEnd"/>
      <w:r w:rsidRPr="004B4D21">
        <w:rPr>
          <w:lang w:val="en-GB"/>
        </w:rPr>
        <w:t xml:space="preserve"> </w:t>
      </w:r>
      <w:r w:rsidRPr="00997688">
        <w:rPr>
          <w:lang w:val="en-GB"/>
        </w:rPr>
        <w:t xml:space="preserve">for lifetime, reduce the probability of tooth split and penetration into the pulp chamber, and also reduce the negative consequences of the </w:t>
      </w:r>
      <w:r>
        <w:rPr>
          <w:lang w:val="en-GB"/>
        </w:rPr>
        <w:t xml:space="preserve">"human factor" associated with </w:t>
      </w:r>
      <w:r>
        <w:rPr>
          <w:lang w:val="en-US"/>
        </w:rPr>
        <w:t>l</w:t>
      </w:r>
      <w:proofErr w:type="spellStart"/>
      <w:r w:rsidRPr="00997688">
        <w:rPr>
          <w:lang w:val="en-GB"/>
        </w:rPr>
        <w:t>ow</w:t>
      </w:r>
      <w:proofErr w:type="spellEnd"/>
      <w:r w:rsidRPr="00997688">
        <w:rPr>
          <w:lang w:val="en-GB"/>
        </w:rPr>
        <w:t xml:space="preserve"> professionalism, tremor of hands and inattention of the dentist. There is reason to believe that in the next decade regenerative dentistry will become an integral component of the treatment of many intractable dental diseases, and the tech</w:t>
      </w:r>
      <w:r>
        <w:rPr>
          <w:lang w:val="en-GB"/>
        </w:rPr>
        <w:t xml:space="preserve">nologies of robotic 3D </w:t>
      </w:r>
      <w:proofErr w:type="spellStart"/>
      <w:r>
        <w:rPr>
          <w:lang w:val="en-GB"/>
        </w:rPr>
        <w:t>bioprinting</w:t>
      </w:r>
      <w:proofErr w:type="spellEnd"/>
      <w:r w:rsidRPr="004B4D21">
        <w:rPr>
          <w:i/>
          <w:lang w:val="en-GB"/>
        </w:rPr>
        <w:t xml:space="preserve"> in situ</w:t>
      </w:r>
      <w:r w:rsidRPr="00997688">
        <w:rPr>
          <w:lang w:val="en-GB"/>
        </w:rPr>
        <w:t xml:space="preserve"> will allow restoring not only individual tooth tissues but the entire </w:t>
      </w:r>
      <w:r>
        <w:rPr>
          <w:lang w:val="en-GB"/>
        </w:rPr>
        <w:t>tooth</w:t>
      </w:r>
      <w:r w:rsidRPr="00997688">
        <w:rPr>
          <w:lang w:val="en-GB"/>
        </w:rPr>
        <w:t xml:space="preserve"> complex.</w:t>
      </w:r>
    </w:p>
    <w:p w:rsidR="00E1063F" w:rsidRDefault="00E1063F"/>
    <w:sectPr w:rsidR="00E1063F" w:rsidSect="00F35348">
      <w:pgSz w:w="11900" w:h="16840"/>
      <w:pgMar w:top="1440" w:right="843"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宋体">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348"/>
    <w:rsid w:val="00E1063F"/>
    <w:rsid w:val="00F353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03DED1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宋体" w:hAnsi="Arial" w:cs="Arial"/>
        <w:sz w:val="28"/>
        <w:szCs w:val="28"/>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348"/>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宋体" w:hAnsi="Arial" w:cs="Arial"/>
        <w:sz w:val="28"/>
        <w:szCs w:val="28"/>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348"/>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351</Words>
  <Characters>2007</Characters>
  <Application>Microsoft Macintosh Word</Application>
  <DocSecurity>0</DocSecurity>
  <Lines>16</Lines>
  <Paragraphs>4</Paragraphs>
  <ScaleCrop>false</ScaleCrop>
  <Company/>
  <LinksUpToDate>false</LinksUpToDate>
  <CharactersWithSpaces>2354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dc:creator>
  <cp:keywords/>
  <dc:description/>
  <cp:lastModifiedBy>Igor</cp:lastModifiedBy>
  <cp:revision>1</cp:revision>
  <dcterms:created xsi:type="dcterms:W3CDTF">2017-06-01T17:56:00Z</dcterms:created>
  <dcterms:modified xsi:type="dcterms:W3CDTF">2017-06-01T17:58:00Z</dcterms:modified>
</cp:coreProperties>
</file>