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541" w:rsidRPr="00074541" w:rsidRDefault="00074541" w:rsidP="00074541">
      <w:pPr>
        <w:spacing w:after="0" w:line="240" w:lineRule="auto"/>
        <w:rPr>
          <w:rFonts w:ascii="Times New Roman" w:eastAsia="Times New Roman" w:hAnsi="Times New Roman" w:cs="Times New Roman"/>
          <w:sz w:val="24"/>
          <w:szCs w:val="24"/>
        </w:rPr>
      </w:pPr>
    </w:p>
    <w:p w:rsidR="00074541" w:rsidRPr="00074541" w:rsidRDefault="00074541" w:rsidP="00074541">
      <w:pPr>
        <w:spacing w:after="200" w:line="240" w:lineRule="auto"/>
        <w:jc w:val="center"/>
        <w:rPr>
          <w:rFonts w:ascii="Times New Roman" w:eastAsia="Times New Roman" w:hAnsi="Times New Roman" w:cs="Times New Roman"/>
          <w:sz w:val="24"/>
          <w:szCs w:val="24"/>
        </w:rPr>
      </w:pPr>
      <w:r w:rsidRPr="00074541">
        <w:rPr>
          <w:rFonts w:ascii="Times New Roman" w:eastAsia="Times New Roman" w:hAnsi="Times New Roman" w:cs="Times New Roman"/>
          <w:color w:val="000000"/>
          <w:sz w:val="24"/>
          <w:szCs w:val="24"/>
        </w:rPr>
        <w:t>Prevention of Work-related Disorders through the Participatory Ergonomic Design</w:t>
      </w:r>
    </w:p>
    <w:p w:rsidR="00074541" w:rsidRPr="00074541" w:rsidRDefault="00074541" w:rsidP="00074541">
      <w:pPr>
        <w:spacing w:after="200" w:line="240" w:lineRule="auto"/>
        <w:jc w:val="center"/>
        <w:rPr>
          <w:rFonts w:ascii="Times New Roman" w:eastAsia="Times New Roman" w:hAnsi="Times New Roman" w:cs="Times New Roman"/>
          <w:sz w:val="24"/>
          <w:szCs w:val="24"/>
        </w:rPr>
      </w:pPr>
      <w:r w:rsidRPr="00074541">
        <w:rPr>
          <w:rFonts w:ascii="Times New Roman" w:eastAsia="Times New Roman" w:hAnsi="Times New Roman" w:cs="Times New Roman"/>
          <w:color w:val="000000"/>
          <w:sz w:val="24"/>
          <w:szCs w:val="24"/>
        </w:rPr>
        <w:t>(Case: A food manufacturing company in Iran)</w:t>
      </w:r>
    </w:p>
    <w:p w:rsidR="00074541" w:rsidRPr="00074541" w:rsidRDefault="00074541" w:rsidP="00074541">
      <w:pPr>
        <w:spacing w:after="0" w:line="240" w:lineRule="auto"/>
        <w:jc w:val="center"/>
        <w:rPr>
          <w:rFonts w:ascii="Times New Roman" w:eastAsia="Times New Roman" w:hAnsi="Times New Roman" w:cs="Times New Roman"/>
          <w:sz w:val="24"/>
          <w:szCs w:val="24"/>
        </w:rPr>
      </w:pPr>
      <w:proofErr w:type="spellStart"/>
      <w:r w:rsidRPr="00074541">
        <w:rPr>
          <w:rFonts w:ascii="Times New Roman" w:eastAsia="Times New Roman" w:hAnsi="Times New Roman" w:cs="Times New Roman"/>
          <w:color w:val="000000"/>
          <w:sz w:val="24"/>
          <w:szCs w:val="24"/>
          <w:u w:val="single"/>
        </w:rPr>
        <w:t>Neda</w:t>
      </w:r>
      <w:proofErr w:type="spellEnd"/>
      <w:r w:rsidRPr="00074541">
        <w:rPr>
          <w:rFonts w:ascii="Times New Roman" w:eastAsia="Times New Roman" w:hAnsi="Times New Roman" w:cs="Times New Roman"/>
          <w:color w:val="000000"/>
          <w:sz w:val="24"/>
          <w:szCs w:val="24"/>
          <w:u w:val="single"/>
        </w:rPr>
        <w:t xml:space="preserve"> </w:t>
      </w:r>
      <w:proofErr w:type="spellStart"/>
      <w:r w:rsidRPr="00074541">
        <w:rPr>
          <w:rFonts w:ascii="Times New Roman" w:eastAsia="Times New Roman" w:hAnsi="Times New Roman" w:cs="Times New Roman"/>
          <w:color w:val="000000"/>
          <w:sz w:val="24"/>
          <w:szCs w:val="24"/>
          <w:u w:val="single"/>
        </w:rPr>
        <w:t>Salehi</w:t>
      </w:r>
      <w:proofErr w:type="spellEnd"/>
      <w:r w:rsidRPr="00074541">
        <w:rPr>
          <w:rFonts w:ascii="Times New Roman" w:eastAsia="Times New Roman" w:hAnsi="Times New Roman" w:cs="Times New Roman"/>
          <w:color w:val="000000"/>
          <w:sz w:val="24"/>
          <w:szCs w:val="24"/>
          <w:u w:val="single"/>
        </w:rPr>
        <w:t xml:space="preserve">, Hassan </w:t>
      </w:r>
      <w:proofErr w:type="spellStart"/>
      <w:r w:rsidRPr="00074541">
        <w:rPr>
          <w:rFonts w:ascii="Times New Roman" w:eastAsia="Times New Roman" w:hAnsi="Times New Roman" w:cs="Times New Roman"/>
          <w:color w:val="000000"/>
          <w:sz w:val="24"/>
          <w:szCs w:val="24"/>
          <w:u w:val="single"/>
        </w:rPr>
        <w:t>S.Naeini</w:t>
      </w:r>
      <w:proofErr w:type="spellEnd"/>
      <w:r w:rsidRPr="00074541">
        <w:rPr>
          <w:rFonts w:ascii="Times New Roman" w:eastAsia="Times New Roman" w:hAnsi="Times New Roman" w:cs="Times New Roman"/>
          <w:color w:val="000000"/>
          <w:sz w:val="24"/>
          <w:szCs w:val="24"/>
          <w:u w:val="single"/>
        </w:rPr>
        <w:t xml:space="preserve">, </w:t>
      </w:r>
      <w:proofErr w:type="spellStart"/>
      <w:r w:rsidRPr="00074541">
        <w:rPr>
          <w:rFonts w:ascii="Times New Roman" w:eastAsia="Times New Roman" w:hAnsi="Times New Roman" w:cs="Times New Roman"/>
          <w:color w:val="000000"/>
          <w:sz w:val="24"/>
          <w:szCs w:val="24"/>
          <w:u w:val="single"/>
        </w:rPr>
        <w:t>Parisa</w:t>
      </w:r>
      <w:proofErr w:type="spellEnd"/>
      <w:r w:rsidRPr="00074541">
        <w:rPr>
          <w:rFonts w:ascii="Times New Roman" w:eastAsia="Times New Roman" w:hAnsi="Times New Roman" w:cs="Times New Roman"/>
          <w:color w:val="000000"/>
          <w:sz w:val="24"/>
          <w:szCs w:val="24"/>
          <w:u w:val="single"/>
        </w:rPr>
        <w:t xml:space="preserve"> </w:t>
      </w:r>
      <w:proofErr w:type="spellStart"/>
      <w:r w:rsidRPr="00074541">
        <w:rPr>
          <w:rFonts w:ascii="Times New Roman" w:eastAsia="Times New Roman" w:hAnsi="Times New Roman" w:cs="Times New Roman"/>
          <w:color w:val="000000"/>
          <w:sz w:val="24"/>
          <w:szCs w:val="24"/>
          <w:u w:val="single"/>
        </w:rPr>
        <w:t>Katouzian</w:t>
      </w:r>
      <w:proofErr w:type="spellEnd"/>
    </w:p>
    <w:p w:rsidR="00074541" w:rsidRPr="00074541" w:rsidRDefault="00074541" w:rsidP="00074541">
      <w:pPr>
        <w:spacing w:after="0" w:line="240" w:lineRule="auto"/>
        <w:rPr>
          <w:rFonts w:ascii="Times New Roman" w:eastAsia="Times New Roman" w:hAnsi="Times New Roman" w:cs="Times New Roman"/>
          <w:sz w:val="24"/>
          <w:szCs w:val="24"/>
        </w:rPr>
      </w:pPr>
    </w:p>
    <w:p w:rsidR="0064491F" w:rsidRPr="00E679DB" w:rsidRDefault="00074541" w:rsidP="00E679DB">
      <w:pPr>
        <w:pStyle w:val="NoSpacing"/>
        <w:rPr>
          <w:rFonts w:asciiTheme="majorBidi" w:hAnsiTheme="majorBidi" w:cstheme="majorBidi"/>
          <w:i/>
          <w:iCs/>
          <w:rtl/>
        </w:rPr>
      </w:pPr>
      <w:r w:rsidRPr="00E679DB">
        <w:rPr>
          <w:rFonts w:asciiTheme="majorBidi" w:hAnsiTheme="majorBidi" w:cstheme="majorBidi"/>
          <w:i/>
          <w:iCs/>
          <w:vertAlign w:val="superscript"/>
        </w:rPr>
        <w:t xml:space="preserve">1 </w:t>
      </w:r>
      <w:r w:rsidRPr="00E679DB">
        <w:rPr>
          <w:rFonts w:asciiTheme="majorBidi" w:hAnsiTheme="majorBidi" w:cstheme="majorBidi"/>
          <w:i/>
          <w:iCs/>
        </w:rPr>
        <w:t>Industrial Design,</w:t>
      </w:r>
      <w:r w:rsidR="0064491F" w:rsidRPr="00E679DB">
        <w:rPr>
          <w:rFonts w:asciiTheme="majorBidi" w:hAnsiTheme="majorBidi" w:cstheme="majorBidi"/>
          <w:i/>
          <w:iCs/>
        </w:rPr>
        <w:t xml:space="preserve"> School of Art and Architecture</w:t>
      </w:r>
      <w:r w:rsidRPr="00E679DB">
        <w:rPr>
          <w:rFonts w:asciiTheme="majorBidi" w:hAnsiTheme="majorBidi" w:cstheme="majorBidi"/>
          <w:i/>
          <w:iCs/>
        </w:rPr>
        <w:t xml:space="preserve">, Islamic Azad University of Tehran Center </w:t>
      </w:r>
      <w:proofErr w:type="gramStart"/>
      <w:r w:rsidRPr="00E679DB">
        <w:rPr>
          <w:rFonts w:asciiTheme="majorBidi" w:hAnsiTheme="majorBidi" w:cstheme="majorBidi"/>
          <w:i/>
          <w:iCs/>
        </w:rPr>
        <w:t>Branch.,</w:t>
      </w:r>
      <w:proofErr w:type="gramEnd"/>
      <w:r w:rsidRPr="00E679DB">
        <w:rPr>
          <w:rFonts w:asciiTheme="majorBidi" w:hAnsiTheme="majorBidi" w:cstheme="majorBidi"/>
          <w:i/>
          <w:iCs/>
        </w:rPr>
        <w:t xml:space="preserve"> Tehran, Iran</w:t>
      </w:r>
    </w:p>
    <w:p w:rsidR="00074541" w:rsidRPr="00E679DB" w:rsidRDefault="00074541" w:rsidP="00E679DB">
      <w:pPr>
        <w:pStyle w:val="NoSpacing"/>
        <w:rPr>
          <w:rFonts w:asciiTheme="majorBidi" w:hAnsiTheme="majorBidi" w:cstheme="majorBidi"/>
          <w:i/>
          <w:iCs/>
        </w:rPr>
      </w:pPr>
      <w:r w:rsidRPr="00E679DB">
        <w:rPr>
          <w:rFonts w:asciiTheme="majorBidi" w:hAnsiTheme="majorBidi" w:cstheme="majorBidi"/>
          <w:i/>
          <w:iCs/>
          <w:vertAlign w:val="superscript"/>
        </w:rPr>
        <w:t>2</w:t>
      </w:r>
      <w:r w:rsidRPr="00E679DB">
        <w:rPr>
          <w:rFonts w:asciiTheme="majorBidi" w:hAnsiTheme="majorBidi" w:cstheme="majorBidi"/>
          <w:i/>
          <w:iCs/>
        </w:rPr>
        <w:t>Industrial Design Dept., Iran Univ. of Science &amp; The</w:t>
      </w:r>
      <w:proofErr w:type="gramStart"/>
      <w:r w:rsidRPr="00E679DB">
        <w:rPr>
          <w:rFonts w:asciiTheme="majorBidi" w:hAnsiTheme="majorBidi" w:cstheme="majorBidi"/>
          <w:i/>
          <w:iCs/>
        </w:rPr>
        <w:t>.(</w:t>
      </w:r>
      <w:proofErr w:type="gramEnd"/>
      <w:r w:rsidRPr="00E679DB">
        <w:rPr>
          <w:rFonts w:asciiTheme="majorBidi" w:hAnsiTheme="majorBidi" w:cstheme="majorBidi"/>
          <w:i/>
          <w:iCs/>
        </w:rPr>
        <w:t>IUST),Tehran, Iran</w:t>
      </w:r>
    </w:p>
    <w:p w:rsidR="00074541" w:rsidRPr="00E679DB" w:rsidRDefault="00074541" w:rsidP="00E679DB">
      <w:pPr>
        <w:pStyle w:val="NoSpacing"/>
        <w:rPr>
          <w:rFonts w:asciiTheme="majorBidi" w:hAnsiTheme="majorBidi" w:cstheme="majorBidi"/>
          <w:i/>
          <w:iCs/>
        </w:rPr>
      </w:pPr>
      <w:r w:rsidRPr="00E679DB">
        <w:rPr>
          <w:rFonts w:asciiTheme="majorBidi" w:hAnsiTheme="majorBidi" w:cstheme="majorBidi"/>
          <w:i/>
          <w:iCs/>
          <w:vertAlign w:val="superscript"/>
        </w:rPr>
        <w:t>3</w:t>
      </w:r>
      <w:r w:rsidRPr="00E679DB">
        <w:rPr>
          <w:rFonts w:asciiTheme="majorBidi" w:hAnsiTheme="majorBidi" w:cstheme="majorBidi"/>
          <w:i/>
          <w:iCs/>
        </w:rPr>
        <w:t xml:space="preserve">Industrial Design Dept., </w:t>
      </w:r>
      <w:r w:rsidR="0064491F" w:rsidRPr="00E679DB">
        <w:rPr>
          <w:rFonts w:asciiTheme="majorBidi" w:hAnsiTheme="majorBidi" w:cstheme="majorBidi"/>
          <w:i/>
          <w:iCs/>
        </w:rPr>
        <w:t>School of Art and Architecture</w:t>
      </w:r>
      <w:r w:rsidRPr="00E679DB">
        <w:rPr>
          <w:rFonts w:asciiTheme="majorBidi" w:hAnsiTheme="majorBidi" w:cstheme="majorBidi"/>
          <w:i/>
          <w:iCs/>
        </w:rPr>
        <w:t xml:space="preserve">, Islamic Azad University of Tehran west </w:t>
      </w:r>
      <w:proofErr w:type="gramStart"/>
      <w:r w:rsidRPr="00E679DB">
        <w:rPr>
          <w:rFonts w:asciiTheme="majorBidi" w:hAnsiTheme="majorBidi" w:cstheme="majorBidi"/>
          <w:i/>
          <w:iCs/>
        </w:rPr>
        <w:t>Branch.,</w:t>
      </w:r>
      <w:proofErr w:type="gramEnd"/>
      <w:r w:rsidRPr="00E679DB">
        <w:rPr>
          <w:rFonts w:asciiTheme="majorBidi" w:hAnsiTheme="majorBidi" w:cstheme="majorBidi"/>
          <w:i/>
          <w:iCs/>
        </w:rPr>
        <w:t xml:space="preserve"> Tehran, Iran</w:t>
      </w:r>
    </w:p>
    <w:p w:rsidR="00074541" w:rsidRPr="00074541" w:rsidRDefault="00074541" w:rsidP="00074541">
      <w:pPr>
        <w:spacing w:after="0" w:line="240" w:lineRule="auto"/>
        <w:rPr>
          <w:rFonts w:ascii="Times New Roman" w:eastAsia="Times New Roman" w:hAnsi="Times New Roman" w:cs="Times New Roman"/>
          <w:sz w:val="24"/>
          <w:szCs w:val="24"/>
        </w:rPr>
      </w:pPr>
    </w:p>
    <w:p w:rsidR="00074541" w:rsidRPr="00074541" w:rsidRDefault="00074541" w:rsidP="00074541">
      <w:pPr>
        <w:spacing w:after="0" w:line="240" w:lineRule="auto"/>
        <w:rPr>
          <w:rFonts w:ascii="Times New Roman" w:eastAsia="Times New Roman" w:hAnsi="Times New Roman" w:cs="Times New Roman"/>
          <w:sz w:val="24"/>
          <w:szCs w:val="24"/>
        </w:rPr>
      </w:pPr>
      <w:r w:rsidRPr="00074541">
        <w:rPr>
          <w:rFonts w:ascii="Times New Roman" w:eastAsia="Times New Roman" w:hAnsi="Times New Roman" w:cs="Times New Roman"/>
          <w:b/>
          <w:bCs/>
          <w:color w:val="000000"/>
          <w:sz w:val="24"/>
          <w:szCs w:val="24"/>
        </w:rPr>
        <w:t>Abstract</w:t>
      </w:r>
    </w:p>
    <w:p w:rsidR="00074541" w:rsidRPr="00074541" w:rsidRDefault="00074541" w:rsidP="00074541">
      <w:pPr>
        <w:spacing w:after="0" w:line="240" w:lineRule="auto"/>
        <w:rPr>
          <w:rFonts w:ascii="Times New Roman" w:eastAsia="Times New Roman" w:hAnsi="Times New Roman" w:cs="Times New Roman"/>
          <w:sz w:val="24"/>
          <w:szCs w:val="24"/>
        </w:rPr>
      </w:pPr>
    </w:p>
    <w:p w:rsidR="00074541" w:rsidRPr="00074541" w:rsidRDefault="00074541" w:rsidP="00074541">
      <w:pPr>
        <w:spacing w:line="240" w:lineRule="auto"/>
        <w:jc w:val="both"/>
        <w:rPr>
          <w:rFonts w:ascii="Times New Roman" w:eastAsia="Times New Roman" w:hAnsi="Times New Roman" w:cs="Times New Roman"/>
          <w:sz w:val="24"/>
          <w:szCs w:val="24"/>
        </w:rPr>
      </w:pPr>
      <w:r w:rsidRPr="00074541">
        <w:rPr>
          <w:rFonts w:ascii="Times New Roman" w:eastAsia="Times New Roman" w:hAnsi="Times New Roman" w:cs="Times New Roman"/>
          <w:color w:val="000000"/>
          <w:sz w:val="24"/>
          <w:szCs w:val="24"/>
        </w:rPr>
        <w:t>There are some different ergonomic risk factors among food industries workstations which make some Physical discomfort and occupational disorders, also these sorts of problems has some economics side effects. Undoubtedly, the majority of these risk factors might be removed by ergonomics interventions and participatory ergonomics approaches. According to the World Health Organization (WHO), economic loss is more than 10-15% of income per capita of each country because of Lack of occupational Health, Manual material handling and manual tasks are done in most of industrial sectors in Iran such as other developing countries. In these sorts of workstations and tasks, awkward postures, workloads threaten blue collar workers wellbeing. In this case study, the main objective is to design a device for reduction Occupational disorders among workers in peeled Sesame, Sesame butter</w:t>
      </w:r>
      <w:r w:rsidRPr="00074541">
        <w:rPr>
          <w:rFonts w:ascii="Times New Roman" w:eastAsia="Times New Roman" w:hAnsi="Times New Roman" w:cs="Times New Roman"/>
          <w:color w:val="000000"/>
          <w:sz w:val="24"/>
          <w:szCs w:val="24"/>
          <w:u w:val="single"/>
        </w:rPr>
        <w:t>,</w:t>
      </w:r>
      <w:r w:rsidRPr="00074541">
        <w:rPr>
          <w:rFonts w:ascii="Times New Roman" w:eastAsia="Times New Roman" w:hAnsi="Times New Roman" w:cs="Times New Roman"/>
          <w:color w:val="000000"/>
          <w:sz w:val="24"/>
          <w:szCs w:val="24"/>
        </w:rPr>
        <w:t xml:space="preserve"> and Halva plants in a food manufacturing company in Iran. In this study, our subjective were 20 Workers who were chosen by quota sample Method. The Work-related Musculoskeletal Disorders (WMSDs) were investigated by postural analysis (OWAS) and a psychophysical question, library studies, interviews</w:t>
      </w:r>
      <w:r w:rsidRPr="00074541">
        <w:rPr>
          <w:rFonts w:ascii="Times New Roman" w:eastAsia="Times New Roman" w:hAnsi="Times New Roman" w:cs="Times New Roman"/>
          <w:color w:val="000000"/>
          <w:sz w:val="24"/>
          <w:szCs w:val="24"/>
          <w:u w:val="single"/>
        </w:rPr>
        <w:t>,</w:t>
      </w:r>
      <w:r w:rsidRPr="00074541">
        <w:rPr>
          <w:rFonts w:ascii="Times New Roman" w:eastAsia="Times New Roman" w:hAnsi="Times New Roman" w:cs="Times New Roman"/>
          <w:color w:val="000000"/>
          <w:sz w:val="24"/>
          <w:szCs w:val="24"/>
        </w:rPr>
        <w:t xml:space="preserve"> and Questioning. Results were analyzed by software SPSSWIN21, and then the design process was followed. The analysis of gathered data shows the prevalence of WMSDs and pain among the workers in assessed plants. According to findings and working process characterizes, we conducted to develop a new cart based on an ergonomic design approach. By using this new device, it seems that the majority of manual lifting and carrying will be removed.</w:t>
      </w:r>
    </w:p>
    <w:p w:rsidR="00074541" w:rsidRPr="00074541" w:rsidRDefault="00074541" w:rsidP="00074541">
      <w:pPr>
        <w:spacing w:after="0" w:line="240" w:lineRule="auto"/>
        <w:rPr>
          <w:rFonts w:ascii="Times New Roman" w:eastAsia="Times New Roman" w:hAnsi="Times New Roman" w:cs="Times New Roman"/>
          <w:sz w:val="24"/>
          <w:szCs w:val="24"/>
        </w:rPr>
      </w:pPr>
    </w:p>
    <w:p w:rsidR="00074541" w:rsidRPr="00074541" w:rsidRDefault="00074541" w:rsidP="00074541">
      <w:pPr>
        <w:spacing w:after="0" w:line="240" w:lineRule="auto"/>
        <w:jc w:val="both"/>
        <w:rPr>
          <w:rFonts w:ascii="Times New Roman" w:eastAsia="Times New Roman" w:hAnsi="Times New Roman" w:cs="Times New Roman"/>
          <w:sz w:val="24"/>
          <w:szCs w:val="24"/>
        </w:rPr>
      </w:pPr>
      <w:r w:rsidRPr="00074541">
        <w:rPr>
          <w:rFonts w:ascii="Times New Roman" w:eastAsia="Times New Roman" w:hAnsi="Times New Roman" w:cs="Times New Roman"/>
          <w:color w:val="000000"/>
          <w:sz w:val="24"/>
          <w:szCs w:val="24"/>
        </w:rPr>
        <w:t>Keywords—</w:t>
      </w:r>
      <w:r w:rsidRPr="00074541">
        <w:rPr>
          <w:rFonts w:ascii="Times New Roman" w:eastAsia="Times New Roman" w:hAnsi="Times New Roman" w:cs="Times New Roman"/>
          <w:i/>
          <w:iCs/>
          <w:color w:val="000000"/>
          <w:sz w:val="24"/>
          <w:szCs w:val="24"/>
        </w:rPr>
        <w:t xml:space="preserve">Ergonomic </w:t>
      </w:r>
      <w:proofErr w:type="gramStart"/>
      <w:r w:rsidRPr="00074541">
        <w:rPr>
          <w:rFonts w:ascii="Times New Roman" w:eastAsia="Times New Roman" w:hAnsi="Times New Roman" w:cs="Times New Roman"/>
          <w:i/>
          <w:iCs/>
          <w:color w:val="000000"/>
          <w:sz w:val="24"/>
          <w:szCs w:val="24"/>
        </w:rPr>
        <w:t>design ,</w:t>
      </w:r>
      <w:proofErr w:type="gramEnd"/>
      <w:r w:rsidRPr="00074541">
        <w:rPr>
          <w:rFonts w:ascii="Times New Roman" w:eastAsia="Times New Roman" w:hAnsi="Times New Roman" w:cs="Times New Roman"/>
          <w:i/>
          <w:iCs/>
          <w:color w:val="000000"/>
          <w:sz w:val="24"/>
          <w:szCs w:val="24"/>
        </w:rPr>
        <w:t xml:space="preserve"> Participatory ergonomics , WMSDs, manual lifting</w:t>
      </w:r>
    </w:p>
    <w:p w:rsidR="00074541" w:rsidRPr="00074541" w:rsidRDefault="00074541" w:rsidP="00074541">
      <w:pPr>
        <w:spacing w:after="240" w:line="240" w:lineRule="auto"/>
        <w:rPr>
          <w:rFonts w:ascii="Times New Roman" w:eastAsia="Times New Roman" w:hAnsi="Times New Roman" w:cs="Times New Roman"/>
          <w:sz w:val="24"/>
          <w:szCs w:val="24"/>
        </w:rPr>
      </w:pPr>
    </w:p>
    <w:p w:rsidR="00074541" w:rsidRPr="00074541" w:rsidRDefault="00074541" w:rsidP="0064491F">
      <w:pPr>
        <w:spacing w:after="0" w:line="240" w:lineRule="auto"/>
        <w:jc w:val="both"/>
        <w:rPr>
          <w:rFonts w:ascii="Times New Roman" w:eastAsia="Times New Roman" w:hAnsi="Times New Roman" w:cs="Times New Roman"/>
          <w:sz w:val="24"/>
          <w:szCs w:val="24"/>
        </w:rPr>
      </w:pPr>
      <w:r w:rsidRPr="00074541">
        <w:rPr>
          <w:rFonts w:ascii="Times New Roman" w:eastAsia="Times New Roman" w:hAnsi="Times New Roman" w:cs="Times New Roman"/>
          <w:b/>
          <w:bCs/>
          <w:color w:val="000000"/>
          <w:sz w:val="24"/>
          <w:szCs w:val="24"/>
        </w:rPr>
        <w:t>Professional Biography</w:t>
      </w:r>
    </w:p>
    <w:p w:rsidR="00074541" w:rsidRPr="00074541" w:rsidRDefault="00074541" w:rsidP="00074541">
      <w:pPr>
        <w:spacing w:after="0" w:line="240" w:lineRule="auto"/>
        <w:rPr>
          <w:rFonts w:ascii="Times New Roman" w:eastAsia="Times New Roman" w:hAnsi="Times New Roman" w:cs="Times New Roman"/>
          <w:sz w:val="24"/>
          <w:szCs w:val="24"/>
        </w:rPr>
      </w:pPr>
    </w:p>
    <w:p w:rsidR="0064491F" w:rsidRDefault="0064491F" w:rsidP="0064491F">
      <w:pPr>
        <w:spacing w:after="240" w:line="240" w:lineRule="auto"/>
        <w:rPr>
          <w:rFonts w:ascii="Times New Roman" w:eastAsia="Times New Roman" w:hAnsi="Times New Roman" w:cs="Times New Roman"/>
          <w:sz w:val="24"/>
          <w:szCs w:val="24"/>
          <w:rtl/>
        </w:rPr>
      </w:pPr>
      <w:proofErr w:type="spellStart"/>
      <w:r w:rsidRPr="0064491F">
        <w:rPr>
          <w:rFonts w:ascii="Times New Roman" w:eastAsia="Times New Roman" w:hAnsi="Times New Roman" w:cs="Times New Roman"/>
          <w:i/>
          <w:iCs/>
          <w:sz w:val="24"/>
          <w:szCs w:val="24"/>
        </w:rPr>
        <w:t>Neda</w:t>
      </w:r>
      <w:proofErr w:type="spellEnd"/>
      <w:r w:rsidRPr="0064491F">
        <w:rPr>
          <w:rFonts w:ascii="Times New Roman" w:eastAsia="Times New Roman" w:hAnsi="Times New Roman" w:cs="Times New Roman"/>
          <w:i/>
          <w:iCs/>
          <w:sz w:val="24"/>
          <w:szCs w:val="24"/>
        </w:rPr>
        <w:t xml:space="preserve"> </w:t>
      </w:r>
      <w:proofErr w:type="spellStart"/>
      <w:r w:rsidRPr="0064491F">
        <w:rPr>
          <w:rFonts w:ascii="Times New Roman" w:eastAsia="Times New Roman" w:hAnsi="Times New Roman" w:cs="Times New Roman"/>
          <w:i/>
          <w:iCs/>
          <w:sz w:val="24"/>
          <w:szCs w:val="24"/>
        </w:rPr>
        <w:t>Salehi</w:t>
      </w:r>
      <w:proofErr w:type="spellEnd"/>
      <w:r w:rsidRPr="0064491F">
        <w:rPr>
          <w:rFonts w:ascii="Times New Roman" w:eastAsia="Times New Roman" w:hAnsi="Times New Roman" w:cs="Times New Roman"/>
          <w:i/>
          <w:iCs/>
          <w:sz w:val="24"/>
          <w:szCs w:val="24"/>
        </w:rPr>
        <w:t xml:space="preserve"> has completed her BA at the age of 26 years from </w:t>
      </w:r>
      <w:proofErr w:type="spellStart"/>
      <w:r w:rsidRPr="0064491F">
        <w:rPr>
          <w:rFonts w:ascii="Times New Roman" w:eastAsia="Times New Roman" w:hAnsi="Times New Roman" w:cs="Times New Roman"/>
          <w:i/>
          <w:iCs/>
          <w:sz w:val="24"/>
          <w:szCs w:val="24"/>
        </w:rPr>
        <w:t>Alzahra</w:t>
      </w:r>
      <w:proofErr w:type="spellEnd"/>
      <w:r w:rsidRPr="0064491F">
        <w:rPr>
          <w:rFonts w:ascii="Times New Roman" w:eastAsia="Times New Roman" w:hAnsi="Times New Roman" w:cs="Times New Roman"/>
          <w:i/>
          <w:iCs/>
          <w:sz w:val="24"/>
          <w:szCs w:val="24"/>
        </w:rPr>
        <w:t xml:space="preserve"> University and master studies from Islamic Azad University Tehran Center Branch Universit</w:t>
      </w:r>
      <w:r w:rsidR="00E679DB">
        <w:rPr>
          <w:rFonts w:ascii="Times New Roman" w:eastAsia="Times New Roman" w:hAnsi="Times New Roman" w:cs="Times New Roman"/>
          <w:i/>
          <w:iCs/>
          <w:sz w:val="24"/>
          <w:szCs w:val="24"/>
        </w:rPr>
        <w:t xml:space="preserve">y. </w:t>
      </w:r>
      <w:proofErr w:type="gramStart"/>
      <w:r w:rsidR="00E679DB">
        <w:rPr>
          <w:rFonts w:ascii="Times New Roman" w:eastAsia="Times New Roman" w:hAnsi="Times New Roman" w:cs="Times New Roman"/>
          <w:i/>
          <w:iCs/>
          <w:sz w:val="24"/>
          <w:szCs w:val="24"/>
        </w:rPr>
        <w:t>she</w:t>
      </w:r>
      <w:proofErr w:type="gramEnd"/>
      <w:r w:rsidR="00E679DB">
        <w:rPr>
          <w:rFonts w:ascii="Times New Roman" w:eastAsia="Times New Roman" w:hAnsi="Times New Roman" w:cs="Times New Roman"/>
          <w:i/>
          <w:iCs/>
          <w:sz w:val="24"/>
          <w:szCs w:val="24"/>
        </w:rPr>
        <w:t xml:space="preserve"> is the design researcher</w:t>
      </w:r>
      <w:r w:rsidRPr="0064491F">
        <w:rPr>
          <w:rFonts w:ascii="Times New Roman" w:eastAsia="Times New Roman" w:hAnsi="Times New Roman" w:cs="Times New Roman"/>
          <w:i/>
          <w:iCs/>
          <w:sz w:val="24"/>
          <w:szCs w:val="24"/>
        </w:rPr>
        <w:t> in a design company, she has published 5 papers</w:t>
      </w:r>
      <w:r w:rsidRPr="0064491F">
        <w:rPr>
          <w:rFonts w:ascii="Times New Roman" w:eastAsia="Times New Roman" w:hAnsi="Times New Roman" w:cs="Times New Roman"/>
          <w:sz w:val="24"/>
          <w:szCs w:val="24"/>
        </w:rPr>
        <w:t xml:space="preserve"> .</w:t>
      </w:r>
    </w:p>
    <w:p w:rsidR="0064491F" w:rsidRDefault="0064491F" w:rsidP="0064491F">
      <w:pPr>
        <w:spacing w:after="240" w:line="240" w:lineRule="auto"/>
        <w:rPr>
          <w:rFonts w:ascii="Times New Roman" w:eastAsia="Times New Roman" w:hAnsi="Times New Roman" w:cs="Times New Roman"/>
          <w:sz w:val="24"/>
          <w:szCs w:val="24"/>
          <w:rtl/>
        </w:rPr>
      </w:pPr>
    </w:p>
    <w:p w:rsidR="00F82A3C" w:rsidRPr="00F82A3C" w:rsidRDefault="00F82A3C" w:rsidP="00F82A3C">
      <w:pPr>
        <w:spacing w:after="240" w:line="240" w:lineRule="auto"/>
        <w:rPr>
          <w:rFonts w:ascii="Times New Roman" w:eastAsia="Times New Roman" w:hAnsi="Times New Roman" w:cs="Times New Roman"/>
          <w:sz w:val="24"/>
          <w:szCs w:val="24"/>
        </w:rPr>
      </w:pPr>
    </w:p>
    <w:p w:rsidR="00F82A3C" w:rsidRPr="00F82A3C" w:rsidRDefault="00890ECD" w:rsidP="00421E41">
      <w:pPr>
        <w:numPr>
          <w:ilvl w:val="0"/>
          <w:numId w:val="1"/>
        </w:numPr>
        <w:spacing w:after="240" w:line="240" w:lineRule="auto"/>
        <w:rPr>
          <w:rFonts w:ascii="Times New Roman" w:eastAsia="Times New Roman" w:hAnsi="Times New Roman" w:cs="Times New Roman"/>
          <w:sz w:val="24"/>
          <w:szCs w:val="24"/>
        </w:rPr>
      </w:pPr>
      <w:proofErr w:type="spellStart"/>
      <w:r w:rsidRPr="00F82A3C">
        <w:rPr>
          <w:rFonts w:ascii="Times New Roman" w:eastAsia="Times New Roman" w:hAnsi="Times New Roman" w:cs="Times New Roman"/>
          <w:sz w:val="24"/>
          <w:szCs w:val="24"/>
        </w:rPr>
        <w:lastRenderedPageBreak/>
        <w:t>Katouzian</w:t>
      </w:r>
      <w:proofErr w:type="spellEnd"/>
      <w:r w:rsidRPr="00F82A3C">
        <w:rPr>
          <w:rFonts w:ascii="Times New Roman" w:eastAsia="Times New Roman" w:hAnsi="Times New Roman" w:cs="Times New Roman"/>
          <w:sz w:val="24"/>
          <w:szCs w:val="24"/>
        </w:rPr>
        <w:t>, P.</w:t>
      </w:r>
      <w:proofErr w:type="gramStart"/>
      <w:r w:rsidRPr="00F82A3C">
        <w:rPr>
          <w:rFonts w:ascii="Times New Roman" w:eastAsia="Times New Roman" w:hAnsi="Times New Roman" w:cs="Times New Roman"/>
          <w:sz w:val="24"/>
          <w:szCs w:val="24"/>
        </w:rPr>
        <w:t>,</w:t>
      </w:r>
      <w:proofErr w:type="spellStart"/>
      <w:r w:rsidRPr="00F82A3C">
        <w:rPr>
          <w:rFonts w:ascii="Times New Roman" w:eastAsia="Times New Roman" w:hAnsi="Times New Roman" w:cs="Times New Roman"/>
          <w:sz w:val="24"/>
          <w:szCs w:val="24"/>
        </w:rPr>
        <w:t>Salehi</w:t>
      </w:r>
      <w:proofErr w:type="spellEnd"/>
      <w:proofErr w:type="gramEnd"/>
      <w:r w:rsidRPr="00F82A3C">
        <w:rPr>
          <w:rFonts w:ascii="Times New Roman" w:eastAsia="Times New Roman" w:hAnsi="Times New Roman" w:cs="Times New Roman"/>
          <w:sz w:val="24"/>
          <w:szCs w:val="24"/>
        </w:rPr>
        <w:t xml:space="preserve">, N. &amp; </w:t>
      </w:r>
      <w:proofErr w:type="spellStart"/>
      <w:r w:rsidRPr="00F82A3C">
        <w:rPr>
          <w:rFonts w:ascii="Times New Roman" w:eastAsia="Times New Roman" w:hAnsi="Times New Roman" w:cs="Times New Roman"/>
          <w:sz w:val="24"/>
          <w:szCs w:val="24"/>
        </w:rPr>
        <w:t>Sadeghi</w:t>
      </w:r>
      <w:proofErr w:type="spellEnd"/>
      <w:r w:rsidRPr="00F82A3C">
        <w:rPr>
          <w:rFonts w:ascii="Times New Roman" w:eastAsia="Times New Roman" w:hAnsi="Times New Roman" w:cs="Times New Roman"/>
          <w:sz w:val="24"/>
          <w:szCs w:val="24"/>
        </w:rPr>
        <w:t xml:space="preserve"> </w:t>
      </w:r>
      <w:proofErr w:type="spellStart"/>
      <w:r w:rsidRPr="00F82A3C">
        <w:rPr>
          <w:rFonts w:ascii="Times New Roman" w:eastAsia="Times New Roman" w:hAnsi="Times New Roman" w:cs="Times New Roman"/>
          <w:sz w:val="24"/>
          <w:szCs w:val="24"/>
        </w:rPr>
        <w:t>Naeini</w:t>
      </w:r>
      <w:proofErr w:type="spellEnd"/>
      <w:r>
        <w:rPr>
          <w:rFonts w:ascii="Times New Roman" w:eastAsia="Times New Roman" w:hAnsi="Times New Roman" w:cs="Times New Roman"/>
          <w:sz w:val="24"/>
          <w:szCs w:val="24"/>
        </w:rPr>
        <w:t>,</w:t>
      </w:r>
      <w:r w:rsidRPr="00C03200">
        <w:rPr>
          <w:rFonts w:ascii="Times New Roman" w:eastAsia="Times New Roman" w:hAnsi="Times New Roman" w:cs="Times New Roman"/>
          <w:sz w:val="24"/>
          <w:szCs w:val="24"/>
        </w:rPr>
        <w:t xml:space="preserve"> </w:t>
      </w:r>
      <w:r w:rsidRPr="00F82A3C">
        <w:rPr>
          <w:rFonts w:ascii="Times New Roman" w:eastAsia="Times New Roman" w:hAnsi="Times New Roman" w:cs="Times New Roman"/>
          <w:sz w:val="24"/>
          <w:szCs w:val="24"/>
        </w:rPr>
        <w:t xml:space="preserve">H </w:t>
      </w:r>
      <w:r w:rsidR="00421E41">
        <w:rPr>
          <w:rFonts w:ascii="Times New Roman" w:eastAsia="Times New Roman" w:hAnsi="Times New Roman" w:cs="Times New Roman"/>
          <w:sz w:val="24"/>
          <w:szCs w:val="24"/>
        </w:rPr>
        <w:t>(</w:t>
      </w:r>
      <w:r w:rsidR="00421E41" w:rsidRPr="00F82A3C">
        <w:rPr>
          <w:rFonts w:ascii="Times New Roman" w:eastAsia="Times New Roman" w:hAnsi="Times New Roman" w:cs="Times New Roman"/>
          <w:sz w:val="24"/>
          <w:szCs w:val="24"/>
        </w:rPr>
        <w:t>2011</w:t>
      </w:r>
      <w:r w:rsidR="00421E41">
        <w:rPr>
          <w:rFonts w:ascii="Times New Roman" w:eastAsia="Times New Roman" w:hAnsi="Times New Roman" w:cs="Times New Roman"/>
          <w:sz w:val="24"/>
          <w:szCs w:val="24"/>
        </w:rPr>
        <w:t>)</w:t>
      </w:r>
      <w:r w:rsidR="00421E41">
        <w:rPr>
          <w:rFonts w:ascii="Times New Roman" w:eastAsia="Times New Roman" w:hAnsi="Times New Roman" w:cs="Times New Roman" w:hint="cs"/>
          <w:sz w:val="24"/>
          <w:szCs w:val="24"/>
          <w:rtl/>
        </w:rPr>
        <w:t xml:space="preserve"> </w:t>
      </w:r>
      <w:r w:rsidR="00F82A3C" w:rsidRPr="00F82A3C">
        <w:rPr>
          <w:rFonts w:ascii="Times New Roman" w:eastAsia="Times New Roman" w:hAnsi="Times New Roman" w:cs="Times New Roman"/>
          <w:sz w:val="24"/>
          <w:szCs w:val="24"/>
        </w:rPr>
        <w:t>Analysis of Parks’ playgrounds by FTA and S.A.F.E Methods: A case study in Tehran</w:t>
      </w:r>
      <w:r w:rsidR="00F82A3C">
        <w:rPr>
          <w:rFonts w:ascii="Times New Roman" w:eastAsia="Times New Roman" w:hAnsi="Times New Roman" w:cs="Times New Roman" w:hint="cs"/>
          <w:sz w:val="24"/>
          <w:szCs w:val="24"/>
          <w:rtl/>
        </w:rPr>
        <w:t xml:space="preserve"> </w:t>
      </w:r>
      <w:r w:rsidR="00E46209">
        <w:rPr>
          <w:rFonts w:ascii="Times New Roman" w:eastAsia="Times New Roman" w:hAnsi="Times New Roman" w:cs="Times New Roman"/>
          <w:sz w:val="24"/>
          <w:szCs w:val="24"/>
        </w:rPr>
        <w:t>,</w:t>
      </w:r>
      <w:r w:rsidR="00C03200">
        <w:rPr>
          <w:rFonts w:ascii="Times New Roman" w:eastAsia="Times New Roman" w:hAnsi="Times New Roman" w:cs="Times New Roman"/>
          <w:sz w:val="24"/>
          <w:szCs w:val="24"/>
        </w:rPr>
        <w:t>Iran</w:t>
      </w:r>
      <w:r w:rsidR="00E46209">
        <w:rPr>
          <w:rFonts w:ascii="Times New Roman" w:eastAsia="Times New Roman" w:hAnsi="Times New Roman" w:cs="Times New Roman"/>
          <w:sz w:val="24"/>
          <w:szCs w:val="24"/>
        </w:rPr>
        <w:t>.</w:t>
      </w:r>
      <w:r w:rsidR="00F82A3C" w:rsidRPr="00F82A3C">
        <w:rPr>
          <w:rFonts w:ascii="Times New Roman" w:eastAsia="Times New Roman" w:hAnsi="Times New Roman" w:cs="Times New Roman"/>
          <w:sz w:val="24"/>
          <w:szCs w:val="24"/>
        </w:rPr>
        <w:t xml:space="preserve"> </w:t>
      </w:r>
      <w:r w:rsidR="00421E41" w:rsidRPr="00F82A3C">
        <w:rPr>
          <w:rFonts w:ascii="Times New Roman" w:eastAsia="Times New Roman" w:hAnsi="Times New Roman" w:cs="Times New Roman"/>
          <w:sz w:val="24"/>
          <w:szCs w:val="24"/>
        </w:rPr>
        <w:t>20</w:t>
      </w:r>
      <w:r w:rsidR="00421E41" w:rsidRPr="00F82A3C">
        <w:rPr>
          <w:rFonts w:ascii="Times New Roman" w:eastAsia="Times New Roman" w:hAnsi="Times New Roman" w:cs="Times New Roman"/>
          <w:sz w:val="24"/>
          <w:szCs w:val="24"/>
          <w:vertAlign w:val="superscript"/>
        </w:rPr>
        <w:t>th</w:t>
      </w:r>
      <w:r w:rsidR="00421E41" w:rsidRPr="00F82A3C">
        <w:rPr>
          <w:rFonts w:ascii="Times New Roman" w:eastAsia="Times New Roman" w:hAnsi="Times New Roman" w:cs="Times New Roman"/>
          <w:sz w:val="24"/>
          <w:szCs w:val="24"/>
        </w:rPr>
        <w:t xml:space="preserve"> Int. Conf. of Safe Community</w:t>
      </w:r>
      <w:r w:rsidR="00421E41">
        <w:rPr>
          <w:rFonts w:ascii="Times New Roman" w:eastAsia="Times New Roman" w:hAnsi="Times New Roman" w:cs="Times New Roman"/>
          <w:sz w:val="24"/>
          <w:szCs w:val="24"/>
        </w:rPr>
        <w:t xml:space="preserve"> </w:t>
      </w:r>
      <w:r w:rsidR="00421E41" w:rsidRPr="00F82A3C">
        <w:rPr>
          <w:rFonts w:ascii="Times New Roman" w:eastAsia="Times New Roman" w:hAnsi="Times New Roman" w:cs="Times New Roman"/>
          <w:sz w:val="24"/>
          <w:szCs w:val="24"/>
        </w:rPr>
        <w:t>Safety</w:t>
      </w:r>
      <w:r w:rsidR="00421E41" w:rsidRPr="00F82A3C">
        <w:rPr>
          <w:rFonts w:ascii="Times New Roman" w:eastAsia="Times New Roman" w:hAnsi="Times New Roman" w:cs="Times New Roman"/>
          <w:sz w:val="24"/>
          <w:szCs w:val="24"/>
        </w:rPr>
        <w:t xml:space="preserve"> </w:t>
      </w:r>
      <w:r w:rsidR="00F82A3C" w:rsidRPr="00F82A3C">
        <w:rPr>
          <w:rFonts w:ascii="Times New Roman" w:eastAsia="Times New Roman" w:hAnsi="Times New Roman" w:cs="Times New Roman"/>
          <w:sz w:val="24"/>
          <w:szCs w:val="24"/>
        </w:rPr>
        <w:t>(6-9 Sept)</w:t>
      </w:r>
      <w:r w:rsidR="00421E41">
        <w:rPr>
          <w:rFonts w:ascii="Times New Roman" w:eastAsia="Times New Roman" w:hAnsi="Times New Roman" w:cs="Times New Roman"/>
          <w:sz w:val="24"/>
          <w:szCs w:val="24"/>
        </w:rPr>
        <w:t>.</w:t>
      </w:r>
    </w:p>
    <w:p w:rsidR="00F82A3C" w:rsidRPr="00F82A3C" w:rsidRDefault="00890ECD" w:rsidP="007914A7">
      <w:pPr>
        <w:numPr>
          <w:ilvl w:val="0"/>
          <w:numId w:val="2"/>
        </w:numPr>
        <w:spacing w:after="240" w:line="240" w:lineRule="auto"/>
        <w:rPr>
          <w:rFonts w:ascii="Times New Roman" w:eastAsia="Times New Roman" w:hAnsi="Times New Roman" w:cs="Times New Roman"/>
          <w:sz w:val="24"/>
          <w:szCs w:val="24"/>
        </w:rPr>
      </w:pPr>
      <w:proofErr w:type="spellStart"/>
      <w:r w:rsidRPr="00F82A3C">
        <w:rPr>
          <w:rFonts w:ascii="Times New Roman" w:eastAsia="Times New Roman" w:hAnsi="Times New Roman" w:cs="Times New Roman"/>
          <w:sz w:val="24"/>
          <w:szCs w:val="24"/>
        </w:rPr>
        <w:t>Katouzian</w:t>
      </w:r>
      <w:proofErr w:type="spellEnd"/>
      <w:r w:rsidRPr="00F82A3C">
        <w:rPr>
          <w:rFonts w:ascii="Times New Roman" w:eastAsia="Times New Roman" w:hAnsi="Times New Roman" w:cs="Times New Roman"/>
          <w:sz w:val="24"/>
          <w:szCs w:val="24"/>
        </w:rPr>
        <w:t>, P.,</w:t>
      </w:r>
      <w:proofErr w:type="spellStart"/>
      <w:r w:rsidRPr="00F82A3C">
        <w:rPr>
          <w:rFonts w:ascii="Times New Roman" w:eastAsia="Times New Roman" w:hAnsi="Times New Roman" w:cs="Times New Roman"/>
          <w:sz w:val="24"/>
          <w:szCs w:val="24"/>
        </w:rPr>
        <w:t>Salehi</w:t>
      </w:r>
      <w:proofErr w:type="spellEnd"/>
      <w:r w:rsidRPr="00F82A3C">
        <w:rPr>
          <w:rFonts w:ascii="Times New Roman" w:eastAsia="Times New Roman" w:hAnsi="Times New Roman" w:cs="Times New Roman"/>
          <w:sz w:val="24"/>
          <w:szCs w:val="24"/>
        </w:rPr>
        <w:t xml:space="preserve">, N. &amp; </w:t>
      </w:r>
      <w:proofErr w:type="spellStart"/>
      <w:r w:rsidRPr="00F82A3C">
        <w:rPr>
          <w:rFonts w:ascii="Times New Roman" w:eastAsia="Times New Roman" w:hAnsi="Times New Roman" w:cs="Times New Roman"/>
          <w:sz w:val="24"/>
          <w:szCs w:val="24"/>
        </w:rPr>
        <w:t>Sadeghi</w:t>
      </w:r>
      <w:proofErr w:type="spellEnd"/>
      <w:r w:rsidRPr="00F82A3C">
        <w:rPr>
          <w:rFonts w:ascii="Times New Roman" w:eastAsia="Times New Roman" w:hAnsi="Times New Roman" w:cs="Times New Roman"/>
          <w:sz w:val="24"/>
          <w:szCs w:val="24"/>
        </w:rPr>
        <w:t xml:space="preserve"> </w:t>
      </w:r>
      <w:proofErr w:type="spellStart"/>
      <w:r w:rsidRPr="00F82A3C">
        <w:rPr>
          <w:rFonts w:ascii="Times New Roman" w:eastAsia="Times New Roman" w:hAnsi="Times New Roman" w:cs="Times New Roman"/>
          <w:sz w:val="24"/>
          <w:szCs w:val="24"/>
        </w:rPr>
        <w:t>Naeini</w:t>
      </w:r>
      <w:proofErr w:type="spellEnd"/>
      <w:r>
        <w:rPr>
          <w:rFonts w:ascii="Times New Roman" w:eastAsia="Times New Roman" w:hAnsi="Times New Roman" w:cs="Times New Roman"/>
          <w:sz w:val="24"/>
          <w:szCs w:val="24"/>
        </w:rPr>
        <w:t>,</w:t>
      </w:r>
      <w:r w:rsidRPr="00C03200">
        <w:rPr>
          <w:rFonts w:ascii="Times New Roman" w:eastAsia="Times New Roman" w:hAnsi="Times New Roman" w:cs="Times New Roman"/>
          <w:sz w:val="24"/>
          <w:szCs w:val="24"/>
        </w:rPr>
        <w:t xml:space="preserve"> </w:t>
      </w:r>
      <w:r w:rsidRPr="00F82A3C">
        <w:rPr>
          <w:rFonts w:ascii="Times New Roman" w:eastAsia="Times New Roman" w:hAnsi="Times New Roman" w:cs="Times New Roman"/>
          <w:sz w:val="24"/>
          <w:szCs w:val="24"/>
        </w:rPr>
        <w:t>H</w:t>
      </w:r>
      <w:r w:rsidRPr="00F82A3C">
        <w:rPr>
          <w:rFonts w:ascii="Times New Roman" w:eastAsia="Times New Roman" w:hAnsi="Times New Roman" w:cs="Times New Roman"/>
          <w:sz w:val="24"/>
          <w:szCs w:val="24"/>
        </w:rPr>
        <w:t xml:space="preserve"> </w:t>
      </w:r>
      <w:r w:rsidR="00421E41">
        <w:rPr>
          <w:rFonts w:ascii="Times New Roman" w:eastAsia="Times New Roman" w:hAnsi="Times New Roman" w:cs="Times New Roman"/>
          <w:sz w:val="24"/>
          <w:szCs w:val="24"/>
        </w:rPr>
        <w:t>(2011)</w:t>
      </w:r>
      <w:r w:rsidR="00421E41" w:rsidRPr="00F82A3C">
        <w:rPr>
          <w:rFonts w:ascii="Times New Roman" w:eastAsia="Times New Roman" w:hAnsi="Times New Roman" w:cs="Times New Roman"/>
          <w:sz w:val="24"/>
          <w:szCs w:val="24"/>
        </w:rPr>
        <w:t xml:space="preserve"> </w:t>
      </w:r>
      <w:r w:rsidR="00F82A3C" w:rsidRPr="00F82A3C">
        <w:rPr>
          <w:rFonts w:ascii="Times New Roman" w:eastAsia="Times New Roman" w:hAnsi="Times New Roman" w:cs="Times New Roman"/>
          <w:sz w:val="24"/>
          <w:szCs w:val="24"/>
        </w:rPr>
        <w:t>“Sustainable Design for Parks’ Playground Equipment: An Emphasis on Materials”,</w:t>
      </w:r>
      <w:r w:rsidR="00421E41" w:rsidRPr="00421E41">
        <w:rPr>
          <w:rFonts w:ascii="Times New Roman" w:eastAsia="Times New Roman" w:hAnsi="Times New Roman" w:cs="Times New Roman"/>
          <w:sz w:val="24"/>
          <w:szCs w:val="24"/>
        </w:rPr>
        <w:t xml:space="preserve"> </w:t>
      </w:r>
      <w:r w:rsidR="00421E41" w:rsidRPr="00F82A3C">
        <w:rPr>
          <w:rFonts w:ascii="Times New Roman" w:eastAsia="Times New Roman" w:hAnsi="Times New Roman" w:cs="Times New Roman"/>
          <w:sz w:val="24"/>
          <w:szCs w:val="24"/>
        </w:rPr>
        <w:t>“</w:t>
      </w:r>
      <w:proofErr w:type="spellStart"/>
      <w:r w:rsidR="00421E41" w:rsidRPr="00F82A3C">
        <w:rPr>
          <w:rFonts w:ascii="Times New Roman" w:eastAsia="Times New Roman" w:hAnsi="Times New Roman" w:cs="Times New Roman"/>
          <w:sz w:val="24"/>
          <w:szCs w:val="24"/>
        </w:rPr>
        <w:t>Tarh</w:t>
      </w:r>
      <w:proofErr w:type="spellEnd"/>
      <w:r w:rsidR="00421E41" w:rsidRPr="00F82A3C">
        <w:rPr>
          <w:rFonts w:ascii="Times New Roman" w:eastAsia="Times New Roman" w:hAnsi="Times New Roman" w:cs="Times New Roman"/>
          <w:sz w:val="24"/>
          <w:szCs w:val="24"/>
        </w:rPr>
        <w:t xml:space="preserve"> o </w:t>
      </w:r>
      <w:proofErr w:type="spellStart"/>
      <w:r w:rsidR="00421E41" w:rsidRPr="00F82A3C">
        <w:rPr>
          <w:rFonts w:ascii="Times New Roman" w:eastAsia="Times New Roman" w:hAnsi="Times New Roman" w:cs="Times New Roman"/>
          <w:sz w:val="24"/>
          <w:szCs w:val="24"/>
        </w:rPr>
        <w:t>Namad</w:t>
      </w:r>
      <w:proofErr w:type="spellEnd"/>
      <w:r w:rsidR="00421E41" w:rsidRPr="00F82A3C">
        <w:rPr>
          <w:rFonts w:ascii="Times New Roman" w:eastAsia="Times New Roman" w:hAnsi="Times New Roman" w:cs="Times New Roman"/>
          <w:sz w:val="24"/>
          <w:szCs w:val="24"/>
        </w:rPr>
        <w:t>”, Journal of Fine Arts, Iran University of Science and Technology</w:t>
      </w:r>
      <w:r w:rsidR="00421E41">
        <w:rPr>
          <w:rFonts w:ascii="Times New Roman" w:eastAsia="Times New Roman" w:hAnsi="Times New Roman" w:cs="Times New Roman"/>
          <w:sz w:val="24"/>
          <w:szCs w:val="24"/>
        </w:rPr>
        <w:t>,</w:t>
      </w:r>
      <w:r w:rsidR="00421E41" w:rsidRPr="00421E41">
        <w:rPr>
          <w:rFonts w:ascii="Times New Roman" w:eastAsia="Times New Roman" w:hAnsi="Times New Roman" w:cs="Times New Roman"/>
          <w:sz w:val="24"/>
          <w:szCs w:val="24"/>
        </w:rPr>
        <w:t xml:space="preserve"> </w:t>
      </w:r>
      <w:r w:rsidR="00421E41" w:rsidRPr="00F82A3C">
        <w:rPr>
          <w:rFonts w:ascii="Times New Roman" w:eastAsia="Times New Roman" w:hAnsi="Times New Roman" w:cs="Times New Roman"/>
          <w:sz w:val="24"/>
          <w:szCs w:val="24"/>
        </w:rPr>
        <w:t>Tehran, Iran</w:t>
      </w:r>
      <w:r w:rsidR="00421E41">
        <w:rPr>
          <w:rFonts w:ascii="Times New Roman" w:eastAsia="Times New Roman" w:hAnsi="Times New Roman" w:cs="Times New Roman"/>
          <w:sz w:val="24"/>
          <w:szCs w:val="24"/>
        </w:rPr>
        <w:t xml:space="preserve">, </w:t>
      </w:r>
      <w:r w:rsidR="00421E41">
        <w:rPr>
          <w:rFonts w:ascii="Times New Roman" w:eastAsia="Times New Roman" w:hAnsi="Times New Roman" w:cs="Times New Roman"/>
          <w:sz w:val="24"/>
          <w:szCs w:val="24"/>
        </w:rPr>
        <w:t>Page 23-35</w:t>
      </w:r>
      <w:r w:rsidR="007914A7" w:rsidRPr="00F82A3C">
        <w:rPr>
          <w:rFonts w:ascii="Times New Roman" w:eastAsia="Times New Roman" w:hAnsi="Times New Roman" w:cs="Times New Roman"/>
          <w:sz w:val="24"/>
          <w:szCs w:val="24"/>
        </w:rPr>
        <w:t>(ISSN: 2228-5644)</w:t>
      </w:r>
      <w:r w:rsidR="00421E41">
        <w:rPr>
          <w:rFonts w:ascii="Times New Roman" w:eastAsia="Times New Roman" w:hAnsi="Times New Roman" w:cs="Times New Roman"/>
          <w:sz w:val="24"/>
          <w:szCs w:val="24"/>
        </w:rPr>
        <w:t xml:space="preserve"> (in Farsi).</w:t>
      </w:r>
      <w:bookmarkStart w:id="0" w:name="_GoBack"/>
      <w:bookmarkEnd w:id="0"/>
    </w:p>
    <w:p w:rsidR="00F82A3C" w:rsidRPr="00F82A3C" w:rsidRDefault="00890ECD" w:rsidP="00BD1C45">
      <w:pPr>
        <w:numPr>
          <w:ilvl w:val="0"/>
          <w:numId w:val="3"/>
        </w:numPr>
        <w:spacing w:after="240" w:line="240" w:lineRule="auto"/>
        <w:rPr>
          <w:rFonts w:ascii="Times New Roman" w:eastAsia="Times New Roman" w:hAnsi="Times New Roman" w:cs="Times New Roman"/>
          <w:sz w:val="24"/>
          <w:szCs w:val="24"/>
        </w:rPr>
      </w:pPr>
      <w:proofErr w:type="spellStart"/>
      <w:r w:rsidRPr="00F82A3C">
        <w:rPr>
          <w:rFonts w:ascii="Times New Roman" w:eastAsia="Times New Roman" w:hAnsi="Times New Roman" w:cs="Times New Roman"/>
          <w:sz w:val="24"/>
          <w:szCs w:val="24"/>
        </w:rPr>
        <w:t>Katouzian</w:t>
      </w:r>
      <w:proofErr w:type="spellEnd"/>
      <w:r w:rsidRPr="00F82A3C">
        <w:rPr>
          <w:rFonts w:ascii="Times New Roman" w:eastAsia="Times New Roman" w:hAnsi="Times New Roman" w:cs="Times New Roman"/>
          <w:sz w:val="24"/>
          <w:szCs w:val="24"/>
        </w:rPr>
        <w:t>, P.,</w:t>
      </w:r>
      <w:proofErr w:type="spellStart"/>
      <w:r w:rsidRPr="00F82A3C">
        <w:rPr>
          <w:rFonts w:ascii="Times New Roman" w:eastAsia="Times New Roman" w:hAnsi="Times New Roman" w:cs="Times New Roman"/>
          <w:sz w:val="24"/>
          <w:szCs w:val="24"/>
        </w:rPr>
        <w:t>Salehi</w:t>
      </w:r>
      <w:proofErr w:type="spellEnd"/>
      <w:r w:rsidRPr="00F82A3C">
        <w:rPr>
          <w:rFonts w:ascii="Times New Roman" w:eastAsia="Times New Roman" w:hAnsi="Times New Roman" w:cs="Times New Roman"/>
          <w:sz w:val="24"/>
          <w:szCs w:val="24"/>
        </w:rPr>
        <w:t xml:space="preserve">, N. &amp; </w:t>
      </w:r>
      <w:proofErr w:type="spellStart"/>
      <w:r w:rsidRPr="00F82A3C">
        <w:rPr>
          <w:rFonts w:ascii="Times New Roman" w:eastAsia="Times New Roman" w:hAnsi="Times New Roman" w:cs="Times New Roman"/>
          <w:sz w:val="24"/>
          <w:szCs w:val="24"/>
        </w:rPr>
        <w:t>Sadeghi</w:t>
      </w:r>
      <w:proofErr w:type="spellEnd"/>
      <w:r w:rsidRPr="00F82A3C">
        <w:rPr>
          <w:rFonts w:ascii="Times New Roman" w:eastAsia="Times New Roman" w:hAnsi="Times New Roman" w:cs="Times New Roman"/>
          <w:sz w:val="24"/>
          <w:szCs w:val="24"/>
        </w:rPr>
        <w:t xml:space="preserve"> </w:t>
      </w:r>
      <w:proofErr w:type="spellStart"/>
      <w:r w:rsidRPr="00F82A3C">
        <w:rPr>
          <w:rFonts w:ascii="Times New Roman" w:eastAsia="Times New Roman" w:hAnsi="Times New Roman" w:cs="Times New Roman"/>
          <w:sz w:val="24"/>
          <w:szCs w:val="24"/>
        </w:rPr>
        <w:t>Naeini</w:t>
      </w:r>
      <w:proofErr w:type="spellEnd"/>
      <w:r>
        <w:rPr>
          <w:rFonts w:ascii="Times New Roman" w:eastAsia="Times New Roman" w:hAnsi="Times New Roman" w:cs="Times New Roman"/>
          <w:sz w:val="24"/>
          <w:szCs w:val="24"/>
        </w:rPr>
        <w:t>,</w:t>
      </w:r>
      <w:r w:rsidRPr="00C03200">
        <w:rPr>
          <w:rFonts w:ascii="Times New Roman" w:eastAsia="Times New Roman" w:hAnsi="Times New Roman" w:cs="Times New Roman"/>
          <w:sz w:val="24"/>
          <w:szCs w:val="24"/>
        </w:rPr>
        <w:t xml:space="preserve"> </w:t>
      </w:r>
      <w:r w:rsidRPr="00F82A3C">
        <w:rPr>
          <w:rFonts w:ascii="Times New Roman" w:eastAsia="Times New Roman" w:hAnsi="Times New Roman" w:cs="Times New Roman"/>
          <w:sz w:val="24"/>
          <w:szCs w:val="24"/>
        </w:rPr>
        <w:t>H</w:t>
      </w:r>
      <w:r w:rsidRPr="00F82A3C">
        <w:rPr>
          <w:rFonts w:ascii="Times New Roman" w:eastAsia="Times New Roman" w:hAnsi="Times New Roman" w:cs="Times New Roman"/>
          <w:sz w:val="24"/>
          <w:szCs w:val="24"/>
        </w:rPr>
        <w:t xml:space="preserve"> </w:t>
      </w:r>
      <w:r w:rsidR="00421E41">
        <w:rPr>
          <w:rFonts w:ascii="Times New Roman" w:eastAsia="Times New Roman" w:hAnsi="Times New Roman" w:cs="Times New Roman"/>
          <w:sz w:val="24"/>
          <w:szCs w:val="24"/>
        </w:rPr>
        <w:t>(</w:t>
      </w:r>
      <w:r w:rsidR="00421E41" w:rsidRPr="00F82A3C">
        <w:rPr>
          <w:rFonts w:ascii="Times New Roman" w:eastAsia="Times New Roman" w:hAnsi="Times New Roman" w:cs="Times New Roman"/>
          <w:sz w:val="24"/>
          <w:szCs w:val="24"/>
        </w:rPr>
        <w:t>2012</w:t>
      </w:r>
      <w:r w:rsidR="00421E41">
        <w:rPr>
          <w:rFonts w:ascii="Times New Roman" w:eastAsia="Times New Roman" w:hAnsi="Times New Roman" w:cs="Times New Roman"/>
          <w:sz w:val="24"/>
          <w:szCs w:val="24"/>
        </w:rPr>
        <w:t>)</w:t>
      </w:r>
      <w:r w:rsidR="00C03200" w:rsidRPr="00F82A3C">
        <w:rPr>
          <w:rFonts w:ascii="Times New Roman" w:eastAsia="Times New Roman" w:hAnsi="Times New Roman" w:cs="Times New Roman"/>
          <w:sz w:val="24"/>
          <w:szCs w:val="24"/>
        </w:rPr>
        <w:t>,</w:t>
      </w:r>
      <w:r w:rsidR="00C03200">
        <w:rPr>
          <w:rFonts w:ascii="Times New Roman" w:eastAsia="Times New Roman" w:hAnsi="Times New Roman" w:cs="Times New Roman"/>
          <w:sz w:val="24"/>
          <w:szCs w:val="24"/>
        </w:rPr>
        <w:t>.</w:t>
      </w:r>
      <w:r w:rsidR="00F82A3C" w:rsidRPr="00F82A3C">
        <w:rPr>
          <w:rFonts w:ascii="Times New Roman" w:eastAsia="Times New Roman" w:hAnsi="Times New Roman" w:cs="Times New Roman"/>
          <w:sz w:val="24"/>
          <w:szCs w:val="24"/>
        </w:rPr>
        <w:t>User Centered Design Based on Ergonomics: An Effective Approach to Home Appliance Design</w:t>
      </w:r>
      <w:r w:rsidR="00F82A3C" w:rsidRPr="00F82A3C">
        <w:rPr>
          <w:rFonts w:ascii="Times New Roman" w:eastAsia="Times New Roman" w:hAnsi="Times New Roman" w:cs="Times New Roman"/>
          <w:sz w:val="24"/>
          <w:szCs w:val="24"/>
          <w:rtl/>
        </w:rPr>
        <w:t>،</w:t>
      </w:r>
      <w:r w:rsidR="00C03200">
        <w:rPr>
          <w:rFonts w:ascii="Times New Roman" w:eastAsia="Times New Roman" w:hAnsi="Times New Roman" w:cs="Times New Roman"/>
          <w:sz w:val="24"/>
          <w:szCs w:val="24"/>
        </w:rPr>
        <w:t xml:space="preserve"> </w:t>
      </w:r>
      <w:proofErr w:type="spellStart"/>
      <w:r w:rsidR="00BD1C45" w:rsidRPr="00F82A3C">
        <w:rPr>
          <w:rFonts w:ascii="Times New Roman" w:eastAsia="Times New Roman" w:hAnsi="Times New Roman" w:cs="Times New Roman"/>
          <w:sz w:val="24"/>
          <w:szCs w:val="24"/>
        </w:rPr>
        <w:t>Int</w:t>
      </w:r>
      <w:proofErr w:type="spellEnd"/>
      <w:r w:rsidR="00BD1C45" w:rsidRPr="00F82A3C">
        <w:rPr>
          <w:rFonts w:ascii="Times New Roman" w:eastAsia="Times New Roman" w:hAnsi="Times New Roman" w:cs="Times New Roman"/>
          <w:sz w:val="24"/>
          <w:szCs w:val="24"/>
        </w:rPr>
        <w:t xml:space="preserve"> Design Conf. LA ,USA </w:t>
      </w:r>
      <w:r w:rsidR="00F82A3C" w:rsidRPr="00F82A3C">
        <w:rPr>
          <w:rFonts w:ascii="Times New Roman" w:eastAsia="Times New Roman" w:hAnsi="Times New Roman" w:cs="Times New Roman"/>
          <w:sz w:val="24"/>
          <w:szCs w:val="24"/>
        </w:rPr>
        <w:t>(20-22 Jun )</w:t>
      </w:r>
    </w:p>
    <w:p w:rsidR="00F82A3C" w:rsidRDefault="00890ECD" w:rsidP="00BD1C45">
      <w:pPr>
        <w:numPr>
          <w:ilvl w:val="0"/>
          <w:numId w:val="4"/>
        </w:numPr>
        <w:spacing w:after="240" w:line="240" w:lineRule="auto"/>
        <w:rPr>
          <w:rFonts w:ascii="Times New Roman" w:eastAsia="Times New Roman" w:hAnsi="Times New Roman" w:cs="Times New Roman"/>
          <w:sz w:val="24"/>
          <w:szCs w:val="24"/>
        </w:rPr>
      </w:pPr>
      <w:proofErr w:type="spellStart"/>
      <w:r w:rsidRPr="00F82A3C">
        <w:rPr>
          <w:rFonts w:ascii="Times New Roman" w:eastAsia="Times New Roman" w:hAnsi="Times New Roman" w:cs="Times New Roman"/>
          <w:sz w:val="24"/>
          <w:szCs w:val="24"/>
        </w:rPr>
        <w:t>Katouzian</w:t>
      </w:r>
      <w:proofErr w:type="spellEnd"/>
      <w:r w:rsidRPr="00F82A3C">
        <w:rPr>
          <w:rFonts w:ascii="Times New Roman" w:eastAsia="Times New Roman" w:hAnsi="Times New Roman" w:cs="Times New Roman"/>
          <w:sz w:val="24"/>
          <w:szCs w:val="24"/>
        </w:rPr>
        <w:t>, P.</w:t>
      </w:r>
      <w:proofErr w:type="gramStart"/>
      <w:r w:rsidRPr="00F82A3C">
        <w:rPr>
          <w:rFonts w:ascii="Times New Roman" w:eastAsia="Times New Roman" w:hAnsi="Times New Roman" w:cs="Times New Roman"/>
          <w:sz w:val="24"/>
          <w:szCs w:val="24"/>
        </w:rPr>
        <w:t>,</w:t>
      </w:r>
      <w:proofErr w:type="spellStart"/>
      <w:r w:rsidRPr="00F82A3C">
        <w:rPr>
          <w:rFonts w:ascii="Times New Roman" w:eastAsia="Times New Roman" w:hAnsi="Times New Roman" w:cs="Times New Roman"/>
          <w:sz w:val="24"/>
          <w:szCs w:val="24"/>
        </w:rPr>
        <w:t>Salehi</w:t>
      </w:r>
      <w:proofErr w:type="spellEnd"/>
      <w:proofErr w:type="gramEnd"/>
      <w:r w:rsidRPr="00F82A3C">
        <w:rPr>
          <w:rFonts w:ascii="Times New Roman" w:eastAsia="Times New Roman" w:hAnsi="Times New Roman" w:cs="Times New Roman"/>
          <w:sz w:val="24"/>
          <w:szCs w:val="24"/>
        </w:rPr>
        <w:t xml:space="preserve">, N. &amp; </w:t>
      </w:r>
      <w:proofErr w:type="spellStart"/>
      <w:r w:rsidRPr="00F82A3C">
        <w:rPr>
          <w:rFonts w:ascii="Times New Roman" w:eastAsia="Times New Roman" w:hAnsi="Times New Roman" w:cs="Times New Roman"/>
          <w:sz w:val="24"/>
          <w:szCs w:val="24"/>
        </w:rPr>
        <w:t>Sadeghi</w:t>
      </w:r>
      <w:proofErr w:type="spellEnd"/>
      <w:r w:rsidRPr="00F82A3C">
        <w:rPr>
          <w:rFonts w:ascii="Times New Roman" w:eastAsia="Times New Roman" w:hAnsi="Times New Roman" w:cs="Times New Roman"/>
          <w:sz w:val="24"/>
          <w:szCs w:val="24"/>
        </w:rPr>
        <w:t xml:space="preserve"> </w:t>
      </w:r>
      <w:proofErr w:type="spellStart"/>
      <w:r w:rsidRPr="00F82A3C">
        <w:rPr>
          <w:rFonts w:ascii="Times New Roman" w:eastAsia="Times New Roman" w:hAnsi="Times New Roman" w:cs="Times New Roman"/>
          <w:sz w:val="24"/>
          <w:szCs w:val="24"/>
        </w:rPr>
        <w:t>Naeini</w:t>
      </w:r>
      <w:proofErr w:type="spellEnd"/>
      <w:r>
        <w:rPr>
          <w:rFonts w:ascii="Times New Roman" w:eastAsia="Times New Roman" w:hAnsi="Times New Roman" w:cs="Times New Roman"/>
          <w:sz w:val="24"/>
          <w:szCs w:val="24"/>
        </w:rPr>
        <w:t>,</w:t>
      </w:r>
      <w:r w:rsidRPr="00C03200">
        <w:rPr>
          <w:rFonts w:ascii="Times New Roman" w:eastAsia="Times New Roman" w:hAnsi="Times New Roman" w:cs="Times New Roman"/>
          <w:sz w:val="24"/>
          <w:szCs w:val="24"/>
        </w:rPr>
        <w:t xml:space="preserve"> </w:t>
      </w:r>
      <w:r w:rsidRPr="00F82A3C">
        <w:rPr>
          <w:rFonts w:ascii="Times New Roman" w:eastAsia="Times New Roman" w:hAnsi="Times New Roman" w:cs="Times New Roman"/>
          <w:sz w:val="24"/>
          <w:szCs w:val="24"/>
        </w:rPr>
        <w:t xml:space="preserve">H </w:t>
      </w:r>
      <w:r w:rsidR="00421E41">
        <w:rPr>
          <w:rFonts w:ascii="Times New Roman" w:eastAsia="Times New Roman" w:hAnsi="Times New Roman" w:cs="Times New Roman" w:hint="cs"/>
          <w:sz w:val="24"/>
          <w:szCs w:val="24"/>
          <w:rtl/>
        </w:rPr>
        <w:t>)</w:t>
      </w:r>
      <w:r w:rsidR="00421E41" w:rsidRPr="00F82A3C">
        <w:rPr>
          <w:rFonts w:ascii="Times New Roman" w:eastAsia="Times New Roman" w:hAnsi="Times New Roman" w:cs="Times New Roman"/>
          <w:sz w:val="24"/>
          <w:szCs w:val="24"/>
        </w:rPr>
        <w:t>2012</w:t>
      </w:r>
      <w:r w:rsidR="00421E41">
        <w:rPr>
          <w:rFonts w:ascii="Times New Roman" w:eastAsia="Times New Roman" w:hAnsi="Times New Roman" w:cs="Times New Roman"/>
          <w:sz w:val="24"/>
          <w:szCs w:val="24"/>
        </w:rPr>
        <w:t>)</w:t>
      </w:r>
      <w:r w:rsidR="00421E41">
        <w:rPr>
          <w:rFonts w:ascii="Times New Roman" w:eastAsia="Times New Roman" w:hAnsi="Times New Roman" w:cs="Times New Roman" w:hint="cs"/>
          <w:sz w:val="24"/>
          <w:szCs w:val="24"/>
          <w:rtl/>
        </w:rPr>
        <w:t>.</w:t>
      </w:r>
      <w:r w:rsidR="00421E41">
        <w:rPr>
          <w:rFonts w:ascii="Times New Roman" w:eastAsia="Times New Roman" w:hAnsi="Times New Roman" w:cs="Times New Roman"/>
          <w:sz w:val="24"/>
          <w:szCs w:val="24"/>
        </w:rPr>
        <w:t xml:space="preserve"> </w:t>
      </w:r>
      <w:r w:rsidR="00F82A3C" w:rsidRPr="00F82A3C">
        <w:rPr>
          <w:rFonts w:ascii="Times New Roman" w:eastAsia="Times New Roman" w:hAnsi="Times New Roman" w:cs="Times New Roman"/>
          <w:sz w:val="24"/>
          <w:szCs w:val="24"/>
        </w:rPr>
        <w:t xml:space="preserve">Appropriate Urban Furniture Design as a Means of Achieving Urban Sustainability : An Approach to Materials For Playground </w:t>
      </w:r>
      <w:proofErr w:type="spellStart"/>
      <w:r w:rsidR="00F82A3C" w:rsidRPr="00F82A3C">
        <w:rPr>
          <w:rFonts w:ascii="Times New Roman" w:eastAsia="Times New Roman" w:hAnsi="Times New Roman" w:cs="Times New Roman"/>
          <w:sz w:val="24"/>
          <w:szCs w:val="24"/>
        </w:rPr>
        <w:t>Eguipment</w:t>
      </w:r>
      <w:proofErr w:type="spellEnd"/>
      <w:r w:rsidR="00F82A3C" w:rsidRPr="00F82A3C">
        <w:rPr>
          <w:rFonts w:ascii="Times New Roman" w:eastAsia="Times New Roman" w:hAnsi="Times New Roman" w:cs="Times New Roman"/>
          <w:sz w:val="24"/>
          <w:szCs w:val="24"/>
        </w:rPr>
        <w:t>,</w:t>
      </w:r>
      <w:r w:rsidR="00C03200">
        <w:rPr>
          <w:rFonts w:ascii="Times New Roman" w:eastAsia="Times New Roman" w:hAnsi="Times New Roman" w:cs="Times New Roman"/>
          <w:sz w:val="24"/>
          <w:szCs w:val="24"/>
        </w:rPr>
        <w:t xml:space="preserve"> </w:t>
      </w:r>
      <w:proofErr w:type="spellStart"/>
      <w:r w:rsidR="00BD1C45">
        <w:rPr>
          <w:rFonts w:ascii="Times New Roman" w:eastAsia="Times New Roman" w:hAnsi="Times New Roman" w:cs="Times New Roman"/>
          <w:sz w:val="24"/>
          <w:szCs w:val="24"/>
        </w:rPr>
        <w:t>Int</w:t>
      </w:r>
      <w:proofErr w:type="spellEnd"/>
      <w:r w:rsidR="00BD1C45">
        <w:rPr>
          <w:rFonts w:ascii="Times New Roman" w:eastAsia="Times New Roman" w:hAnsi="Times New Roman" w:cs="Times New Roman"/>
          <w:sz w:val="24"/>
          <w:szCs w:val="24"/>
        </w:rPr>
        <w:t xml:space="preserve"> Design Conf.</w:t>
      </w:r>
      <w:proofErr w:type="spellStart"/>
      <w:r w:rsidR="00BD1C45">
        <w:rPr>
          <w:rFonts w:ascii="Times New Roman" w:eastAsia="Times New Roman" w:hAnsi="Times New Roman" w:cs="Times New Roman"/>
          <w:sz w:val="24"/>
          <w:szCs w:val="24"/>
        </w:rPr>
        <w:t xml:space="preserve"> </w:t>
      </w:r>
      <w:proofErr w:type="spellEnd"/>
      <w:r w:rsidR="00BD1C45">
        <w:rPr>
          <w:rFonts w:ascii="Times New Roman" w:eastAsia="Times New Roman" w:hAnsi="Times New Roman" w:cs="Times New Roman"/>
          <w:sz w:val="24"/>
          <w:szCs w:val="24"/>
        </w:rPr>
        <w:t>LA ,USA</w:t>
      </w:r>
      <w:r w:rsidR="00BD1C45" w:rsidRPr="00F82A3C">
        <w:rPr>
          <w:rFonts w:ascii="Times New Roman" w:eastAsia="Times New Roman" w:hAnsi="Times New Roman" w:cs="Times New Roman"/>
          <w:sz w:val="24"/>
          <w:szCs w:val="24"/>
        </w:rPr>
        <w:t xml:space="preserve"> </w:t>
      </w:r>
      <w:r w:rsidR="00F82A3C" w:rsidRPr="00F82A3C">
        <w:rPr>
          <w:rFonts w:ascii="Times New Roman" w:eastAsia="Times New Roman" w:hAnsi="Times New Roman" w:cs="Times New Roman"/>
          <w:sz w:val="24"/>
          <w:szCs w:val="24"/>
        </w:rPr>
        <w:t>(20-22 Jun)</w:t>
      </w:r>
    </w:p>
    <w:p w:rsidR="00F82A3C" w:rsidRPr="00F82A3C" w:rsidRDefault="00890ECD" w:rsidP="00BD1C45">
      <w:pPr>
        <w:numPr>
          <w:ilvl w:val="0"/>
          <w:numId w:val="4"/>
        </w:numPr>
        <w:spacing w:after="240" w:line="240" w:lineRule="auto"/>
        <w:rPr>
          <w:rFonts w:ascii="Times New Roman" w:eastAsia="Times New Roman" w:hAnsi="Times New Roman" w:cs="Times New Roman"/>
          <w:sz w:val="24"/>
          <w:szCs w:val="24"/>
        </w:rPr>
      </w:pPr>
      <w:proofErr w:type="spellStart"/>
      <w:r w:rsidRPr="00F82A3C">
        <w:rPr>
          <w:rFonts w:ascii="Times New Roman" w:eastAsia="Times New Roman" w:hAnsi="Times New Roman" w:cs="Times New Roman"/>
          <w:sz w:val="24"/>
          <w:szCs w:val="24"/>
        </w:rPr>
        <w:t>Katouzian</w:t>
      </w:r>
      <w:proofErr w:type="spellEnd"/>
      <w:r w:rsidRPr="00F82A3C">
        <w:rPr>
          <w:rFonts w:ascii="Times New Roman" w:eastAsia="Times New Roman" w:hAnsi="Times New Roman" w:cs="Times New Roman"/>
          <w:sz w:val="24"/>
          <w:szCs w:val="24"/>
        </w:rPr>
        <w:t xml:space="preserve">, P., </w:t>
      </w:r>
      <w:proofErr w:type="spellStart"/>
      <w:r w:rsidRPr="00F82A3C">
        <w:rPr>
          <w:rFonts w:ascii="Times New Roman" w:eastAsia="Times New Roman" w:hAnsi="Times New Roman" w:cs="Times New Roman"/>
          <w:sz w:val="24"/>
          <w:szCs w:val="24"/>
        </w:rPr>
        <w:t>Kamali</w:t>
      </w:r>
      <w:proofErr w:type="spellEnd"/>
      <w:r w:rsidRPr="00F82A3C">
        <w:rPr>
          <w:rFonts w:ascii="Times New Roman" w:eastAsia="Times New Roman" w:hAnsi="Times New Roman" w:cs="Times New Roman"/>
          <w:sz w:val="24"/>
          <w:szCs w:val="24"/>
        </w:rPr>
        <w:t xml:space="preserve"> </w:t>
      </w:r>
      <w:proofErr w:type="spellStart"/>
      <w:r w:rsidRPr="00F82A3C">
        <w:rPr>
          <w:rFonts w:ascii="Times New Roman" w:eastAsia="Times New Roman" w:hAnsi="Times New Roman" w:cs="Times New Roman"/>
          <w:sz w:val="24"/>
          <w:szCs w:val="24"/>
        </w:rPr>
        <w:t>Ardekani</w:t>
      </w:r>
      <w:proofErr w:type="spellEnd"/>
      <w:r w:rsidRPr="00F82A3C">
        <w:rPr>
          <w:rFonts w:ascii="Times New Roman" w:eastAsia="Times New Roman" w:hAnsi="Times New Roman" w:cs="Times New Roman"/>
          <w:sz w:val="24"/>
          <w:szCs w:val="24"/>
        </w:rPr>
        <w:t xml:space="preserve">, F., </w:t>
      </w:r>
      <w:proofErr w:type="spellStart"/>
      <w:r w:rsidRPr="00F82A3C">
        <w:rPr>
          <w:rFonts w:ascii="Times New Roman" w:eastAsia="Times New Roman" w:hAnsi="Times New Roman" w:cs="Times New Roman"/>
          <w:sz w:val="24"/>
          <w:szCs w:val="24"/>
        </w:rPr>
        <w:t>Salehi</w:t>
      </w:r>
      <w:proofErr w:type="spellEnd"/>
      <w:r w:rsidRPr="00F82A3C">
        <w:rPr>
          <w:rFonts w:ascii="Times New Roman" w:eastAsia="Times New Roman" w:hAnsi="Times New Roman" w:cs="Times New Roman"/>
          <w:sz w:val="24"/>
          <w:szCs w:val="24"/>
        </w:rPr>
        <w:t xml:space="preserve">, N., </w:t>
      </w:r>
      <w:proofErr w:type="spellStart"/>
      <w:r w:rsidRPr="00F82A3C">
        <w:rPr>
          <w:rFonts w:ascii="Times New Roman" w:eastAsia="Times New Roman" w:hAnsi="Times New Roman" w:cs="Times New Roman"/>
          <w:sz w:val="24"/>
          <w:szCs w:val="24"/>
        </w:rPr>
        <w:t>Ghanimifard</w:t>
      </w:r>
      <w:proofErr w:type="spellEnd"/>
      <w:r w:rsidRPr="00F82A3C">
        <w:rPr>
          <w:rFonts w:ascii="Times New Roman" w:eastAsia="Times New Roman" w:hAnsi="Times New Roman" w:cs="Times New Roman"/>
          <w:sz w:val="24"/>
          <w:szCs w:val="24"/>
        </w:rPr>
        <w:t xml:space="preserve">, M. &amp; </w:t>
      </w:r>
      <w:proofErr w:type="spellStart"/>
      <w:r w:rsidRPr="00F82A3C">
        <w:rPr>
          <w:rFonts w:ascii="Times New Roman" w:eastAsia="Times New Roman" w:hAnsi="Times New Roman" w:cs="Times New Roman"/>
          <w:sz w:val="24"/>
          <w:szCs w:val="24"/>
        </w:rPr>
        <w:t>Sadeghi</w:t>
      </w:r>
      <w:proofErr w:type="spellEnd"/>
      <w:r w:rsidRPr="00F82A3C">
        <w:rPr>
          <w:rFonts w:ascii="Times New Roman" w:eastAsia="Times New Roman" w:hAnsi="Times New Roman" w:cs="Times New Roman"/>
          <w:sz w:val="24"/>
          <w:szCs w:val="24"/>
        </w:rPr>
        <w:t xml:space="preserve"> </w:t>
      </w:r>
      <w:proofErr w:type="spellStart"/>
      <w:r w:rsidRPr="00F82A3C">
        <w:rPr>
          <w:rFonts w:ascii="Times New Roman" w:eastAsia="Times New Roman" w:hAnsi="Times New Roman" w:cs="Times New Roman"/>
          <w:sz w:val="24"/>
          <w:szCs w:val="24"/>
        </w:rPr>
        <w:t>Naeini</w:t>
      </w:r>
      <w:proofErr w:type="spellEnd"/>
      <w:r w:rsidRPr="00F82A3C">
        <w:rPr>
          <w:rFonts w:ascii="Times New Roman" w:eastAsia="Times New Roman" w:hAnsi="Times New Roman" w:cs="Times New Roman"/>
          <w:sz w:val="24"/>
          <w:szCs w:val="24"/>
        </w:rPr>
        <w:t>, H</w:t>
      </w:r>
      <w:r w:rsidRPr="00F82A3C">
        <w:rPr>
          <w:rFonts w:ascii="Times New Roman" w:eastAsia="Times New Roman" w:hAnsi="Times New Roman" w:cs="Times New Roman"/>
          <w:sz w:val="24"/>
          <w:szCs w:val="24"/>
        </w:rPr>
        <w:t xml:space="preserve"> </w:t>
      </w:r>
      <w:r w:rsidR="00421E41">
        <w:rPr>
          <w:rFonts w:ascii="Times New Roman" w:eastAsia="Times New Roman" w:hAnsi="Times New Roman" w:cs="Times New Roman"/>
          <w:sz w:val="24"/>
          <w:szCs w:val="24"/>
        </w:rPr>
        <w:t>(</w:t>
      </w:r>
      <w:r w:rsidR="00421E41" w:rsidRPr="00F82A3C">
        <w:rPr>
          <w:rFonts w:ascii="Times New Roman" w:eastAsia="Times New Roman" w:hAnsi="Times New Roman" w:cs="Times New Roman"/>
          <w:sz w:val="24"/>
          <w:szCs w:val="24"/>
        </w:rPr>
        <w:t>2012</w:t>
      </w:r>
      <w:r w:rsidR="00421E41">
        <w:rPr>
          <w:rFonts w:ascii="Times New Roman" w:eastAsia="Times New Roman" w:hAnsi="Times New Roman" w:cs="Times New Roman"/>
          <w:sz w:val="24"/>
          <w:szCs w:val="24"/>
        </w:rPr>
        <w:t>)</w:t>
      </w:r>
      <w:r w:rsidR="00E46209">
        <w:rPr>
          <w:rFonts w:ascii="Times New Roman" w:eastAsia="Times New Roman" w:hAnsi="Times New Roman" w:cs="Times New Roman"/>
          <w:sz w:val="24"/>
          <w:szCs w:val="24"/>
        </w:rPr>
        <w:t xml:space="preserve">. </w:t>
      </w:r>
      <w:proofErr w:type="spellStart"/>
      <w:r w:rsidR="00F82A3C" w:rsidRPr="00F82A3C">
        <w:rPr>
          <w:rFonts w:ascii="Times New Roman" w:eastAsia="Times New Roman" w:hAnsi="Times New Roman" w:cs="Times New Roman"/>
          <w:sz w:val="24"/>
          <w:szCs w:val="24"/>
        </w:rPr>
        <w:t>Comparision</w:t>
      </w:r>
      <w:proofErr w:type="spellEnd"/>
      <w:r w:rsidR="00F82A3C" w:rsidRPr="00F82A3C">
        <w:rPr>
          <w:rFonts w:ascii="Times New Roman" w:eastAsia="Times New Roman" w:hAnsi="Times New Roman" w:cs="Times New Roman"/>
          <w:sz w:val="24"/>
          <w:szCs w:val="24"/>
        </w:rPr>
        <w:t xml:space="preserve"> of Play </w:t>
      </w:r>
      <w:proofErr w:type="spellStart"/>
      <w:r w:rsidR="00F82A3C" w:rsidRPr="00F82A3C">
        <w:rPr>
          <w:rFonts w:ascii="Times New Roman" w:eastAsia="Times New Roman" w:hAnsi="Times New Roman" w:cs="Times New Roman"/>
          <w:sz w:val="24"/>
          <w:szCs w:val="24"/>
        </w:rPr>
        <w:t>Equipments</w:t>
      </w:r>
      <w:proofErr w:type="spellEnd"/>
      <w:r w:rsidR="00F82A3C" w:rsidRPr="00F82A3C">
        <w:rPr>
          <w:rFonts w:ascii="Times New Roman" w:eastAsia="Times New Roman" w:hAnsi="Times New Roman" w:cs="Times New Roman"/>
          <w:sz w:val="24"/>
          <w:szCs w:val="24"/>
        </w:rPr>
        <w:t xml:space="preserve"> in Playgrounds in relation to Community Safety, Case study: Local parks in Iran,</w:t>
      </w:r>
      <w:r w:rsidR="00E46209">
        <w:rPr>
          <w:rFonts w:ascii="Times New Roman" w:eastAsia="Times New Roman" w:hAnsi="Times New Roman" w:cs="Times New Roman"/>
          <w:sz w:val="24"/>
          <w:szCs w:val="24"/>
        </w:rPr>
        <w:t xml:space="preserve"> Australia and the Netherlands</w:t>
      </w:r>
      <w:r w:rsidR="00F82A3C" w:rsidRPr="00F82A3C">
        <w:rPr>
          <w:rFonts w:ascii="Times New Roman" w:eastAsia="Times New Roman" w:hAnsi="Times New Roman" w:cs="Times New Roman"/>
          <w:sz w:val="24"/>
          <w:szCs w:val="24"/>
        </w:rPr>
        <w:t>“</w:t>
      </w:r>
      <w:r w:rsidR="00F82A3C" w:rsidRPr="00F82A3C">
        <w:rPr>
          <w:rFonts w:ascii="Times New Roman" w:eastAsia="Times New Roman" w:hAnsi="Times New Roman" w:cs="Times New Roman"/>
          <w:sz w:val="24"/>
          <w:szCs w:val="24"/>
        </w:rPr>
        <w:t>.,</w:t>
      </w:r>
      <w:r w:rsidR="00BD1C45" w:rsidRPr="00F82A3C">
        <w:rPr>
          <w:rFonts w:ascii="Times New Roman" w:eastAsia="Times New Roman" w:hAnsi="Times New Roman" w:cs="Times New Roman"/>
          <w:sz w:val="24"/>
          <w:szCs w:val="24"/>
        </w:rPr>
        <w:t>6th Asian Regional Conference on Safe Communities</w:t>
      </w:r>
      <w:r w:rsidR="00BD1C45" w:rsidRPr="00F82A3C">
        <w:rPr>
          <w:rFonts w:ascii="Times New Roman" w:eastAsia="Times New Roman" w:hAnsi="Times New Roman" w:cs="Times New Roman"/>
          <w:sz w:val="24"/>
          <w:szCs w:val="24"/>
        </w:rPr>
        <w:t xml:space="preserve"> </w:t>
      </w:r>
      <w:r w:rsidR="00F82A3C" w:rsidRPr="00F82A3C">
        <w:rPr>
          <w:rFonts w:ascii="Times New Roman" w:eastAsia="Times New Roman" w:hAnsi="Times New Roman" w:cs="Times New Roman"/>
          <w:sz w:val="24"/>
          <w:szCs w:val="24"/>
        </w:rPr>
        <w:t xml:space="preserve">Toshima, Japan, DEC </w:t>
      </w:r>
    </w:p>
    <w:p w:rsidR="00074541" w:rsidRPr="00074541" w:rsidRDefault="00074541" w:rsidP="00074541">
      <w:pPr>
        <w:spacing w:after="240" w:line="240" w:lineRule="auto"/>
        <w:rPr>
          <w:rFonts w:ascii="Times New Roman" w:eastAsia="Times New Roman" w:hAnsi="Times New Roman" w:cs="Times New Roman"/>
          <w:sz w:val="24"/>
          <w:szCs w:val="24"/>
        </w:rPr>
      </w:pPr>
    </w:p>
    <w:p w:rsidR="00074541" w:rsidRPr="00074541" w:rsidRDefault="00074541" w:rsidP="00074541">
      <w:pPr>
        <w:spacing w:after="0" w:line="240" w:lineRule="auto"/>
        <w:rPr>
          <w:rFonts w:ascii="Times New Roman" w:eastAsia="Times New Roman" w:hAnsi="Times New Roman" w:cs="Times New Roman"/>
          <w:sz w:val="24"/>
          <w:szCs w:val="24"/>
        </w:rPr>
      </w:pPr>
    </w:p>
    <w:p w:rsidR="00074541" w:rsidRPr="00074541" w:rsidRDefault="00074541" w:rsidP="0064491F">
      <w:pPr>
        <w:spacing w:after="0" w:line="240" w:lineRule="auto"/>
        <w:jc w:val="both"/>
        <w:rPr>
          <w:rFonts w:ascii="Times New Roman" w:eastAsia="Times New Roman" w:hAnsi="Times New Roman" w:cs="Times New Roman"/>
          <w:sz w:val="24"/>
          <w:szCs w:val="24"/>
        </w:rPr>
      </w:pPr>
      <w:r w:rsidRPr="00074541">
        <w:rPr>
          <w:rFonts w:ascii="Arimo" w:eastAsia="Times New Roman" w:hAnsi="Arimo" w:cs="Times New Roman"/>
          <w:noProof/>
          <w:color w:val="000000"/>
          <w:sz w:val="20"/>
          <w:szCs w:val="20"/>
          <w:shd w:val="clear" w:color="auto" w:fill="FFFF00"/>
        </w:rPr>
        <w:drawing>
          <wp:inline distT="0" distB="0" distL="0" distR="0">
            <wp:extent cx="1352550" cy="1647825"/>
            <wp:effectExtent l="0" t="0" r="0" b="9525"/>
            <wp:docPr id="1" name="Picture 1" descr="https://lh5.googleusercontent.com/5HDfQ4vQPkw6ZL_Y7nfcPtgwU0ozM7RO6z7uhpguAxyjn1vRQYO6t8RWc0Hl8X-vSgduvNVQY55ogux3QYXZ_NeiDLB3AV9ZIElgayBDeM-hE-dOkZsFcnJtN44zYmJtgxdAv_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5HDfQ4vQPkw6ZL_Y7nfcPtgwU0ozM7RO6z7uhpguAxyjn1vRQYO6t8RWc0Hl8X-vSgduvNVQY55ogux3QYXZ_NeiDLB3AV9ZIElgayBDeM-hE-dOkZsFcnJtN44zYmJtgxdAv_S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0" cy="1647825"/>
                    </a:xfrm>
                    <a:prstGeom prst="rect">
                      <a:avLst/>
                    </a:prstGeom>
                    <a:noFill/>
                    <a:ln>
                      <a:noFill/>
                    </a:ln>
                  </pic:spPr>
                </pic:pic>
              </a:graphicData>
            </a:graphic>
          </wp:inline>
        </w:drawing>
      </w:r>
    </w:p>
    <w:p w:rsidR="00074541" w:rsidRPr="00074541" w:rsidRDefault="00074541" w:rsidP="00074541">
      <w:pPr>
        <w:spacing w:after="0" w:line="240" w:lineRule="auto"/>
        <w:rPr>
          <w:rFonts w:ascii="Times New Roman" w:eastAsia="Times New Roman" w:hAnsi="Times New Roman" w:cs="Times New Roman"/>
          <w:sz w:val="24"/>
          <w:szCs w:val="24"/>
        </w:rPr>
      </w:pPr>
    </w:p>
    <w:p w:rsidR="00074541" w:rsidRPr="00074541" w:rsidRDefault="00074541" w:rsidP="00074541">
      <w:pPr>
        <w:spacing w:after="0" w:line="240" w:lineRule="auto"/>
        <w:rPr>
          <w:rFonts w:ascii="Times New Roman" w:eastAsia="Times New Roman" w:hAnsi="Times New Roman" w:cs="Times New Roman"/>
          <w:sz w:val="24"/>
          <w:szCs w:val="24"/>
        </w:rPr>
      </w:pPr>
      <w:r w:rsidRPr="00074541">
        <w:rPr>
          <w:rFonts w:ascii="Times New Roman" w:eastAsia="Times New Roman" w:hAnsi="Times New Roman" w:cs="Times New Roman"/>
          <w:color w:val="000000"/>
          <w:sz w:val="24"/>
          <w:szCs w:val="24"/>
        </w:rPr>
        <w:t xml:space="preserve">Email Id: nsr.salehi@gmail.com </w:t>
      </w:r>
    </w:p>
    <w:p w:rsidR="00BB2D44" w:rsidRDefault="00074541" w:rsidP="00074541">
      <w:r w:rsidRPr="00074541">
        <w:rPr>
          <w:rFonts w:ascii="Times New Roman" w:eastAsia="Times New Roman" w:hAnsi="Times New Roman" w:cs="Times New Roman"/>
          <w:sz w:val="24"/>
          <w:szCs w:val="24"/>
        </w:rPr>
        <w:br/>
      </w:r>
    </w:p>
    <w:sectPr w:rsidR="00BB2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mo">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67146"/>
    <w:multiLevelType w:val="multilevel"/>
    <w:tmpl w:val="D506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E22CD"/>
    <w:multiLevelType w:val="multilevel"/>
    <w:tmpl w:val="850A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871EC1"/>
    <w:multiLevelType w:val="multilevel"/>
    <w:tmpl w:val="2E52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6E21D2"/>
    <w:multiLevelType w:val="multilevel"/>
    <w:tmpl w:val="7CFC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1E467E"/>
    <w:multiLevelType w:val="multilevel"/>
    <w:tmpl w:val="1F3EF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F0F"/>
    <w:rsid w:val="00074541"/>
    <w:rsid w:val="00310165"/>
    <w:rsid w:val="00421E41"/>
    <w:rsid w:val="0064491F"/>
    <w:rsid w:val="007914A7"/>
    <w:rsid w:val="007E1CFC"/>
    <w:rsid w:val="00890ECD"/>
    <w:rsid w:val="00891C82"/>
    <w:rsid w:val="00911F0F"/>
    <w:rsid w:val="00BD1C45"/>
    <w:rsid w:val="00C03200"/>
    <w:rsid w:val="00D15C1F"/>
    <w:rsid w:val="00E46209"/>
    <w:rsid w:val="00E679DB"/>
    <w:rsid w:val="00F82A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99C0A-7D8F-4F57-B012-41946931C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454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79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6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Keshavarz, Ziba</dc:creator>
  <cp:keywords/>
  <dc:description/>
  <cp:lastModifiedBy>Windows User</cp:lastModifiedBy>
  <cp:revision>2</cp:revision>
  <dcterms:created xsi:type="dcterms:W3CDTF">2017-11-04T20:34:00Z</dcterms:created>
  <dcterms:modified xsi:type="dcterms:W3CDTF">2017-11-04T20:34:00Z</dcterms:modified>
</cp:coreProperties>
</file>