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5B5" w:rsidRDefault="00B3082B" w:rsidP="007535B5">
      <w:pPr>
        <w:spacing w:after="0" w:line="240" w:lineRule="auto"/>
        <w:ind w:right="-568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</w:t>
      </w:r>
      <w:r w:rsidR="007535B5" w:rsidRPr="007535B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7535B5">
        <w:rPr>
          <w:rFonts w:ascii="Times New Roman" w:hAnsi="Times New Roman"/>
          <w:b/>
          <w:sz w:val="24"/>
          <w:szCs w:val="24"/>
          <w:shd w:val="clear" w:color="auto" w:fill="FFFFFF"/>
        </w:rPr>
        <w:t>Comparison</w:t>
      </w:r>
      <w:r w:rsidR="007535B5" w:rsidRPr="00223100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of Trace Metal Levels in Doxorubicin Induced Rat </w:t>
      </w:r>
      <w:r w:rsidR="007535B5">
        <w:rPr>
          <w:rFonts w:ascii="Times New Roman" w:hAnsi="Times New Roman"/>
          <w:b/>
          <w:sz w:val="24"/>
          <w:szCs w:val="24"/>
          <w:shd w:val="clear" w:color="auto" w:fill="FFFFFF"/>
        </w:rPr>
        <w:t>liver</w:t>
      </w:r>
      <w:r w:rsidR="007535B5" w:rsidRPr="00223100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using ETAAS</w:t>
      </w:r>
    </w:p>
    <w:p w:rsidR="007535B5" w:rsidRDefault="007535B5" w:rsidP="00DF04E3">
      <w:pPr>
        <w:pStyle w:val="HTMLncedenBiimlendirilmi"/>
        <w:jc w:val="center"/>
        <w:rPr>
          <w:rFonts w:ascii="Times New Roman" w:hAnsi="Times New Roman" w:cs="Times New Roman"/>
          <w:sz w:val="24"/>
          <w:u w:val="single"/>
        </w:rPr>
      </w:pPr>
    </w:p>
    <w:p w:rsidR="0028059F" w:rsidRDefault="007535B5" w:rsidP="007535B5">
      <w:pPr>
        <w:pStyle w:val="HTMLncedenBiimlendirilmi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 xml:space="preserve">Kaplan </w:t>
      </w:r>
      <w:proofErr w:type="spellStart"/>
      <w:r>
        <w:rPr>
          <w:rFonts w:ascii="Times New Roman" w:hAnsi="Times New Roman" w:cs="Times New Roman"/>
          <w:sz w:val="24"/>
          <w:u w:val="single"/>
        </w:rPr>
        <w:t>Ince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O, </w:t>
      </w:r>
      <w:proofErr w:type="spellStart"/>
      <w:r>
        <w:rPr>
          <w:rFonts w:ascii="Times New Roman" w:hAnsi="Times New Roman" w:cs="Times New Roman"/>
          <w:sz w:val="24"/>
          <w:u w:val="single"/>
        </w:rPr>
        <w:t>Kandemir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F. M, </w:t>
      </w:r>
      <w:proofErr w:type="spellStart"/>
      <w:r>
        <w:rPr>
          <w:rFonts w:ascii="Times New Roman" w:hAnsi="Times New Roman" w:cs="Times New Roman"/>
          <w:sz w:val="24"/>
          <w:u w:val="single"/>
        </w:rPr>
        <w:t>Ince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M, </w:t>
      </w:r>
      <w:proofErr w:type="spellStart"/>
      <w:r>
        <w:rPr>
          <w:rFonts w:ascii="Times New Roman" w:hAnsi="Times New Roman" w:cs="Times New Roman"/>
          <w:sz w:val="24"/>
          <w:u w:val="single"/>
        </w:rPr>
        <w:t>Benzer</w:t>
      </w:r>
      <w:proofErr w:type="spellEnd"/>
      <w:r w:rsidRPr="007535B5">
        <w:rPr>
          <w:rFonts w:ascii="Times New Roman" w:hAnsi="Times New Roman" w:cs="Times New Roman"/>
          <w:sz w:val="24"/>
          <w:u w:val="single"/>
        </w:rPr>
        <w:t xml:space="preserve"> </w:t>
      </w:r>
      <w:r w:rsidR="00547847">
        <w:rPr>
          <w:rFonts w:ascii="Times New Roman" w:hAnsi="Times New Roman" w:cs="Times New Roman"/>
          <w:sz w:val="24"/>
          <w:u w:val="single"/>
        </w:rPr>
        <w:t xml:space="preserve">F, </w:t>
      </w:r>
      <w:proofErr w:type="spellStart"/>
      <w:r w:rsidR="00547847">
        <w:rPr>
          <w:rFonts w:ascii="Times New Roman" w:hAnsi="Times New Roman" w:cs="Times New Roman"/>
          <w:sz w:val="24"/>
          <w:u w:val="single"/>
        </w:rPr>
        <w:t>O</w:t>
      </w:r>
      <w:r>
        <w:rPr>
          <w:rFonts w:ascii="Times New Roman" w:hAnsi="Times New Roman" w:cs="Times New Roman"/>
          <w:sz w:val="24"/>
          <w:u w:val="single"/>
        </w:rPr>
        <w:t>nal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A</w:t>
      </w:r>
    </w:p>
    <w:p w:rsidR="00710C2D" w:rsidRDefault="00710C2D" w:rsidP="007535B5">
      <w:pPr>
        <w:pStyle w:val="HTMLncedenBiimlendirilmi"/>
        <w:jc w:val="center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8659AC" w:rsidRPr="00435234" w:rsidRDefault="008659AC" w:rsidP="008659AC">
      <w:pPr>
        <w:pStyle w:val="HTMLncedenBiimlendirilmi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10383E">
        <w:rPr>
          <w:rFonts w:ascii="Times New Roman" w:hAnsi="Times New Roman" w:cs="Times New Roman"/>
          <w:i/>
          <w:iCs/>
          <w:sz w:val="24"/>
        </w:rPr>
        <w:t>Faculty of Engineering, Dep</w:t>
      </w:r>
      <w:r>
        <w:rPr>
          <w:rFonts w:ascii="Times New Roman" w:hAnsi="Times New Roman" w:cs="Times New Roman"/>
          <w:i/>
          <w:iCs/>
          <w:sz w:val="24"/>
        </w:rPr>
        <w:t>artment of Chemical Engineering</w:t>
      </w:r>
      <w:r w:rsidRPr="0010383E">
        <w:rPr>
          <w:rFonts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>(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Munzur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University, Turkey)</w:t>
      </w:r>
      <w:r w:rsidRPr="0010383E">
        <w:rPr>
          <w:rFonts w:ascii="Times New Roman" w:hAnsi="Times New Roman" w:cs="Times New Roman"/>
          <w:i/>
          <w:iCs/>
          <w:sz w:val="24"/>
          <w:vertAlign w:val="superscript"/>
        </w:rPr>
        <w:t xml:space="preserve"> 2</w:t>
      </w:r>
      <w:r w:rsidRPr="0010383E">
        <w:rPr>
          <w:rFonts w:ascii="Times New Roman" w:hAnsi="Times New Roman" w:cs="Times New Roman"/>
          <w:i/>
          <w:iCs/>
          <w:sz w:val="24"/>
        </w:rPr>
        <w:t>Faculty of Engineering, Dep</w:t>
      </w:r>
      <w:r>
        <w:rPr>
          <w:rFonts w:ascii="Times New Roman" w:hAnsi="Times New Roman" w:cs="Times New Roman"/>
          <w:i/>
          <w:iCs/>
          <w:sz w:val="24"/>
        </w:rPr>
        <w:t>artment of Food Engineering</w:t>
      </w:r>
      <w:r w:rsidRPr="0010383E">
        <w:rPr>
          <w:rFonts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>(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Munzur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University, Turkey)</w:t>
      </w:r>
    </w:p>
    <w:p w:rsidR="00DF04E3" w:rsidRDefault="008659AC" w:rsidP="00DF04E3">
      <w:pPr>
        <w:pStyle w:val="HTMLncedenBiimlendirilmi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EF5486" w:rsidRPr="00EF5486">
        <w:rPr>
          <w:rFonts w:ascii="Times New Roman" w:hAnsi="Times New Roman" w:cs="Times New Roman"/>
          <w:i/>
          <w:iCs/>
          <w:sz w:val="24"/>
        </w:rPr>
        <w:t>Veterinary Faculty, Veterinary Medic</w:t>
      </w:r>
      <w:r>
        <w:rPr>
          <w:rFonts w:ascii="Times New Roman" w:hAnsi="Times New Roman" w:cs="Times New Roman"/>
          <w:i/>
          <w:iCs/>
          <w:sz w:val="24"/>
        </w:rPr>
        <w:t>ine Department of Basic Science (</w:t>
      </w:r>
      <w:r w:rsidRPr="00EF5486">
        <w:rPr>
          <w:rFonts w:ascii="Times New Roman" w:hAnsi="Times New Roman" w:cs="Times New Roman"/>
          <w:i/>
          <w:iCs/>
          <w:sz w:val="24"/>
        </w:rPr>
        <w:t>Atatürk University</w:t>
      </w:r>
      <w:r>
        <w:rPr>
          <w:rFonts w:ascii="Times New Roman" w:hAnsi="Times New Roman" w:cs="Times New Roman"/>
          <w:i/>
          <w:iCs/>
          <w:sz w:val="24"/>
        </w:rPr>
        <w:t>, Turkey)</w:t>
      </w:r>
    </w:p>
    <w:p w:rsidR="008659AC" w:rsidRDefault="008659AC" w:rsidP="00DF04E3">
      <w:pPr>
        <w:pStyle w:val="HTMLncedenBiimlendirilmi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ncedenBiimlendirilmi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ncedenBiimlendirilmi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FD387B" w:rsidRDefault="00FD387B" w:rsidP="00FD387B">
      <w:pPr>
        <w:spacing w:after="0" w:line="240" w:lineRule="auto"/>
        <w:jc w:val="both"/>
        <w:rPr>
          <w:rFonts w:ascii="Times New Roman" w:hAnsi="Times New Roman"/>
          <w:color w:val="0070C0"/>
          <w:sz w:val="24"/>
          <w:szCs w:val="24"/>
        </w:rPr>
      </w:pPr>
      <w:r w:rsidRPr="007D686D">
        <w:rPr>
          <w:rFonts w:ascii="Times New Roman" w:hAnsi="Times New Roman"/>
          <w:sz w:val="24"/>
          <w:szCs w:val="24"/>
        </w:rPr>
        <w:t>Doxorubicin (D</w:t>
      </w:r>
      <w:r>
        <w:rPr>
          <w:rFonts w:ascii="Times New Roman" w:hAnsi="Times New Roman"/>
          <w:sz w:val="24"/>
          <w:szCs w:val="24"/>
        </w:rPr>
        <w:t>XR</w:t>
      </w:r>
      <w:r w:rsidRPr="007D686D">
        <w:rPr>
          <w:rFonts w:ascii="Times New Roman" w:hAnsi="Times New Roman"/>
          <w:sz w:val="24"/>
          <w:szCs w:val="24"/>
        </w:rPr>
        <w:t xml:space="preserve">) is a cancer drug that is widely used for cancer chemotherapy. Because of prominent cytotoxicity to normal cells or tissues, clinically limits applications. When used long term, </w:t>
      </w:r>
      <w:r>
        <w:rPr>
          <w:rFonts w:ascii="Times New Roman" w:hAnsi="Times New Roman"/>
          <w:sz w:val="24"/>
          <w:szCs w:val="24"/>
        </w:rPr>
        <w:t>DXR</w:t>
      </w:r>
      <w:r w:rsidRPr="007D686D">
        <w:rPr>
          <w:rFonts w:ascii="Times New Roman" w:hAnsi="Times New Roman"/>
          <w:sz w:val="24"/>
          <w:szCs w:val="24"/>
        </w:rPr>
        <w:t xml:space="preserve"> causes several side effects, resistance and toxicity to normal </w:t>
      </w:r>
      <w:r>
        <w:rPr>
          <w:rFonts w:ascii="Times New Roman" w:hAnsi="Times New Roman"/>
          <w:color w:val="000000"/>
          <w:sz w:val="24"/>
          <w:szCs w:val="24"/>
        </w:rPr>
        <w:t>tissue</w:t>
      </w:r>
      <w:r w:rsidRPr="00FD387B">
        <w:rPr>
          <w:rFonts w:ascii="Times New Roman" w:hAnsi="Times New Roman"/>
          <w:color w:val="000000"/>
          <w:sz w:val="24"/>
          <w:szCs w:val="24"/>
        </w:rPr>
        <w:t>s.</w:t>
      </w:r>
      <w:r w:rsidRPr="007D686D">
        <w:rPr>
          <w:rFonts w:ascii="Times New Roman" w:hAnsi="Times New Roman"/>
          <w:color w:val="000000"/>
          <w:sz w:val="24"/>
          <w:szCs w:val="24"/>
        </w:rPr>
        <w:t xml:space="preserve"> To decrease the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 w:rsidRPr="007D686D">
        <w:rPr>
          <w:rFonts w:ascii="Times New Roman" w:hAnsi="Times New Roman"/>
          <w:color w:val="000000"/>
          <w:sz w:val="24"/>
          <w:szCs w:val="24"/>
        </w:rPr>
        <w:t>X</w:t>
      </w:r>
      <w:r>
        <w:rPr>
          <w:rFonts w:ascii="Times New Roman" w:hAnsi="Times New Roman"/>
          <w:color w:val="000000"/>
          <w:sz w:val="24"/>
          <w:szCs w:val="24"/>
        </w:rPr>
        <w:t>R</w:t>
      </w:r>
      <w:r w:rsidRPr="007D686D">
        <w:rPr>
          <w:rFonts w:ascii="Times New Roman" w:hAnsi="Times New Roman"/>
          <w:color w:val="000000"/>
          <w:sz w:val="24"/>
          <w:szCs w:val="24"/>
        </w:rPr>
        <w:t xml:space="preserve"> toxicity and improve bioavailability, various carrier systems have been development to mainta</w:t>
      </w:r>
      <w:r>
        <w:rPr>
          <w:rFonts w:ascii="Times New Roman" w:hAnsi="Times New Roman"/>
          <w:color w:val="000000"/>
          <w:sz w:val="24"/>
          <w:szCs w:val="24"/>
        </w:rPr>
        <w:t xml:space="preserve">in the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tumor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inhibition effect</w:t>
      </w:r>
      <w:r w:rsidRPr="007D686D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D686D">
        <w:rPr>
          <w:rFonts w:ascii="Times New Roman" w:hAnsi="Times New Roman"/>
          <w:sz w:val="24"/>
          <w:szCs w:val="24"/>
        </w:rPr>
        <w:t>Recently, many researchers have been investigated DX</w:t>
      </w:r>
      <w:r>
        <w:rPr>
          <w:rFonts w:ascii="Times New Roman" w:hAnsi="Times New Roman"/>
          <w:sz w:val="24"/>
          <w:szCs w:val="24"/>
        </w:rPr>
        <w:t>R</w:t>
      </w:r>
      <w:r w:rsidRPr="007D686D">
        <w:rPr>
          <w:rFonts w:ascii="Times New Roman" w:hAnsi="Times New Roman"/>
          <w:sz w:val="24"/>
          <w:szCs w:val="24"/>
        </w:rPr>
        <w:t xml:space="preserve"> effect on normal cells or tissues</w:t>
      </w:r>
      <w:r w:rsidRPr="00FD387B">
        <w:rPr>
          <w:rFonts w:ascii="Times New Roman" w:hAnsi="Times New Roman"/>
          <w:sz w:val="24"/>
          <w:szCs w:val="24"/>
        </w:rPr>
        <w:t>.</w:t>
      </w:r>
      <w:r w:rsidRPr="007D686D">
        <w:rPr>
          <w:rFonts w:ascii="Times New Roman" w:hAnsi="Times New Roman"/>
          <w:sz w:val="24"/>
          <w:szCs w:val="24"/>
        </w:rPr>
        <w:t xml:space="preserve"> They used</w:t>
      </w:r>
      <w:r>
        <w:rPr>
          <w:rFonts w:ascii="Times New Roman" w:hAnsi="Times New Roman"/>
          <w:sz w:val="24"/>
          <w:szCs w:val="24"/>
        </w:rPr>
        <w:t xml:space="preserve"> an agent whose name is CMN</w:t>
      </w:r>
      <w:r w:rsidRPr="007D686D">
        <w:rPr>
          <w:rFonts w:ascii="Times New Roman" w:hAnsi="Times New Roman"/>
          <w:sz w:val="24"/>
          <w:szCs w:val="24"/>
        </w:rPr>
        <w:t xml:space="preserve"> it possess antioxidant activity besides effect of anti-inflammatory, antioxidant, </w:t>
      </w:r>
      <w:proofErr w:type="spellStart"/>
      <w:r w:rsidRPr="007D686D">
        <w:rPr>
          <w:rFonts w:ascii="Times New Roman" w:hAnsi="Times New Roman"/>
          <w:sz w:val="24"/>
          <w:szCs w:val="24"/>
        </w:rPr>
        <w:t>antiproliferative</w:t>
      </w:r>
      <w:proofErr w:type="spellEnd"/>
      <w:r w:rsidRPr="007D686D">
        <w:rPr>
          <w:rFonts w:ascii="Times New Roman" w:hAnsi="Times New Roman"/>
          <w:sz w:val="24"/>
          <w:szCs w:val="24"/>
        </w:rPr>
        <w:t xml:space="preserve">, antiangiogenic, </w:t>
      </w:r>
      <w:proofErr w:type="spellStart"/>
      <w:r w:rsidRPr="007D686D">
        <w:rPr>
          <w:rFonts w:ascii="Times New Roman" w:hAnsi="Times New Roman"/>
          <w:sz w:val="24"/>
          <w:szCs w:val="24"/>
        </w:rPr>
        <w:t>hepatoprotective</w:t>
      </w:r>
      <w:proofErr w:type="spellEnd"/>
      <w:r w:rsidRPr="007D686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D686D">
        <w:rPr>
          <w:rFonts w:ascii="Times New Roman" w:hAnsi="Times New Roman"/>
          <w:sz w:val="24"/>
          <w:szCs w:val="24"/>
        </w:rPr>
        <w:t>antimetastatic</w:t>
      </w:r>
      <w:proofErr w:type="spellEnd"/>
      <w:r w:rsidRPr="007D686D">
        <w:rPr>
          <w:rFonts w:ascii="Times New Roman" w:hAnsi="Times New Roman"/>
          <w:sz w:val="24"/>
          <w:szCs w:val="24"/>
        </w:rPr>
        <w:t xml:space="preserve">, antidiabetic, </w:t>
      </w:r>
      <w:proofErr w:type="spellStart"/>
      <w:r w:rsidRPr="007D686D">
        <w:rPr>
          <w:rFonts w:ascii="Times New Roman" w:hAnsi="Times New Roman"/>
          <w:sz w:val="24"/>
          <w:szCs w:val="24"/>
        </w:rPr>
        <w:t>ant</w:t>
      </w:r>
      <w:r>
        <w:rPr>
          <w:rFonts w:ascii="Times New Roman" w:hAnsi="Times New Roman"/>
          <w:sz w:val="24"/>
          <w:szCs w:val="24"/>
        </w:rPr>
        <w:t>iarthritic</w:t>
      </w:r>
      <w:proofErr w:type="spellEnd"/>
      <w:r>
        <w:rPr>
          <w:rFonts w:ascii="Times New Roman" w:hAnsi="Times New Roman"/>
          <w:sz w:val="24"/>
          <w:szCs w:val="24"/>
        </w:rPr>
        <w:t xml:space="preserve"> antithrombotic, and </w:t>
      </w:r>
      <w:proofErr w:type="spellStart"/>
      <w:r w:rsidRPr="007D686D">
        <w:rPr>
          <w:rFonts w:ascii="Times New Roman" w:hAnsi="Times New Roman"/>
          <w:sz w:val="24"/>
          <w:szCs w:val="24"/>
        </w:rPr>
        <w:t>antiatherosclerotic</w:t>
      </w:r>
      <w:proofErr w:type="spellEnd"/>
      <w:r w:rsidRPr="007D686D">
        <w:rPr>
          <w:rFonts w:ascii="Times New Roman" w:hAnsi="Times New Roman"/>
          <w:sz w:val="24"/>
          <w:szCs w:val="24"/>
        </w:rPr>
        <w:t xml:space="preserve"> in </w:t>
      </w:r>
      <w:r>
        <w:rPr>
          <w:rFonts w:ascii="Times New Roman" w:hAnsi="Times New Roman"/>
          <w:sz w:val="24"/>
          <w:szCs w:val="24"/>
        </w:rPr>
        <w:t>cell culture and animal studies</w:t>
      </w:r>
      <w:r w:rsidRPr="00FD387B">
        <w:rPr>
          <w:rFonts w:ascii="Times New Roman" w:hAnsi="Times New Roman"/>
          <w:sz w:val="24"/>
          <w:szCs w:val="24"/>
        </w:rPr>
        <w:t>.</w:t>
      </w:r>
      <w:r w:rsidRPr="007D686D">
        <w:rPr>
          <w:rFonts w:ascii="Times New Roman" w:hAnsi="Times New Roman"/>
          <w:sz w:val="24"/>
          <w:szCs w:val="24"/>
        </w:rPr>
        <w:t xml:space="preserve"> Various preclinica</w:t>
      </w:r>
      <w:r>
        <w:rPr>
          <w:rFonts w:ascii="Times New Roman" w:hAnsi="Times New Roman"/>
          <w:sz w:val="24"/>
          <w:szCs w:val="24"/>
        </w:rPr>
        <w:t>l studies revealed that CMN</w:t>
      </w:r>
      <w:r w:rsidRPr="007D686D">
        <w:rPr>
          <w:rFonts w:ascii="Times New Roman" w:hAnsi="Times New Roman"/>
          <w:sz w:val="24"/>
          <w:szCs w:val="24"/>
        </w:rPr>
        <w:t xml:space="preserve"> is well known for its potential to inhibit carcinogenesis induced by chemical carcinogens both ini</w:t>
      </w:r>
      <w:r>
        <w:rPr>
          <w:rFonts w:ascii="Times New Roman" w:hAnsi="Times New Roman"/>
          <w:sz w:val="24"/>
          <w:szCs w:val="24"/>
        </w:rPr>
        <w:t>tiation and progression stages</w:t>
      </w:r>
      <w:r w:rsidRPr="007D686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6C29">
        <w:rPr>
          <w:rFonts w:ascii="Times New Roman" w:hAnsi="Times New Roman"/>
          <w:bCs/>
          <w:color w:val="000000"/>
          <w:sz w:val="24"/>
          <w:szCs w:val="24"/>
        </w:rPr>
        <w:t xml:space="preserve">The present study was designed as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thirty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five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wistar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albino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male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rats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were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randomly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divided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into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five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groups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of seven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rats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in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each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group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.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Group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I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was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identified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as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the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control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group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and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only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CMN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was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injected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to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group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II.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While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DXR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was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injected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group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III,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group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IV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was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treated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with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DXR+CMN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and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DXR+CMN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was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injected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to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group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V in </w:t>
      </w:r>
      <w:proofErr w:type="spellStart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higher</w:t>
      </w:r>
      <w:proofErr w:type="spellEnd"/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>dose</w:t>
      </w:r>
      <w:proofErr w:type="spellEnd"/>
      <w:r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 CMN</w:t>
      </w:r>
      <w:r w:rsidRPr="00C86C29">
        <w:rPr>
          <w:rFonts w:ascii="Times New Roman" w:eastAsia="TimesNewRoman" w:hAnsi="Times New Roman"/>
          <w:color w:val="000000"/>
          <w:sz w:val="24"/>
          <w:szCs w:val="24"/>
          <w:lang w:val="tr-TR" w:eastAsia="tr-TR"/>
        </w:rPr>
        <w:t xml:space="preserve">. </w:t>
      </w:r>
      <w:r w:rsidRPr="00C86C29">
        <w:rPr>
          <w:rFonts w:ascii="Times New Roman" w:hAnsi="Times New Roman"/>
          <w:color w:val="000000"/>
          <w:sz w:val="24"/>
          <w:szCs w:val="24"/>
        </w:rPr>
        <w:t xml:space="preserve">The objective of this study was to assessment and compares levels of some elements including copper, iron, zinc and selenium, and in the liver of control group and </w:t>
      </w:r>
      <w:r w:rsidRPr="0034332F">
        <w:rPr>
          <w:rFonts w:ascii="Times New Roman" w:hAnsi="Times New Roman"/>
          <w:color w:val="000000"/>
          <w:sz w:val="24"/>
          <w:szCs w:val="24"/>
        </w:rPr>
        <w:t xml:space="preserve">doxorubicin induced </w:t>
      </w:r>
      <w:proofErr w:type="gramStart"/>
      <w:r w:rsidRPr="00C86C29">
        <w:rPr>
          <w:rFonts w:ascii="Times New Roman" w:hAnsi="Times New Roman"/>
          <w:color w:val="000000"/>
          <w:sz w:val="24"/>
          <w:szCs w:val="24"/>
        </w:rPr>
        <w:t>rats</w:t>
      </w:r>
      <w:proofErr w:type="gramEnd"/>
      <w:r w:rsidRPr="00C86C29">
        <w:rPr>
          <w:rFonts w:ascii="Times New Roman" w:hAnsi="Times New Roman"/>
          <w:color w:val="000000"/>
          <w:sz w:val="24"/>
          <w:szCs w:val="24"/>
        </w:rPr>
        <w:t xml:space="preserve"> tissue</w:t>
      </w:r>
      <w:r w:rsidRPr="007D686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All trace metals were </w:t>
      </w:r>
      <w:proofErr w:type="spellStart"/>
      <w:r>
        <w:rPr>
          <w:rFonts w:ascii="Times New Roman" w:hAnsi="Times New Roman"/>
          <w:sz w:val="24"/>
          <w:szCs w:val="24"/>
        </w:rPr>
        <w:t>analyzed</w:t>
      </w:r>
      <w:proofErr w:type="spellEnd"/>
      <w:r>
        <w:rPr>
          <w:rFonts w:ascii="Times New Roman" w:hAnsi="Times New Roman"/>
          <w:sz w:val="24"/>
          <w:szCs w:val="24"/>
        </w:rPr>
        <w:t xml:space="preserve"> using </w:t>
      </w:r>
      <w:proofErr w:type="spellStart"/>
      <w:r>
        <w:rPr>
          <w:rFonts w:ascii="Times New Roman" w:hAnsi="Times New Roman"/>
          <w:sz w:val="24"/>
          <w:szCs w:val="24"/>
        </w:rPr>
        <w:t>electrothermal</w:t>
      </w:r>
      <w:proofErr w:type="spellEnd"/>
      <w:r>
        <w:rPr>
          <w:rFonts w:ascii="Times New Roman" w:hAnsi="Times New Roman"/>
          <w:sz w:val="24"/>
          <w:szCs w:val="24"/>
        </w:rPr>
        <w:t xml:space="preserve"> atomic absorption spectrophotometry (ETAAS). </w:t>
      </w:r>
      <w:r w:rsidRPr="007D686D">
        <w:rPr>
          <w:rFonts w:ascii="Times New Roman" w:hAnsi="Times New Roman"/>
          <w:sz w:val="24"/>
          <w:szCs w:val="24"/>
        </w:rPr>
        <w:t xml:space="preserve">Results revealed that Cu, Fe, Zn, Se amount and Cu/Fe, Cu/Zn, and Cu/Se ratio were present in different levels </w:t>
      </w:r>
      <w:r w:rsidRPr="00931AE5">
        <w:rPr>
          <w:rFonts w:ascii="Times New Roman" w:hAnsi="Times New Roman"/>
          <w:sz w:val="24"/>
          <w:szCs w:val="24"/>
        </w:rPr>
        <w:t xml:space="preserve">in the each of five groups. In liver, there was not statistically any differences among Cu, Fe, Zn and Fe concentrations of group I and II (p&gt;0.05). </w:t>
      </w:r>
      <w:r w:rsidR="00931AE5">
        <w:rPr>
          <w:rFonts w:ascii="Times New Roman" w:hAnsi="Times New Roman"/>
          <w:sz w:val="24"/>
          <w:szCs w:val="24"/>
        </w:rPr>
        <w:t>G</w:t>
      </w:r>
      <w:r w:rsidR="00931AE5" w:rsidRPr="00931AE5">
        <w:rPr>
          <w:rFonts w:ascii="Times New Roman" w:hAnsi="Times New Roman"/>
          <w:sz w:val="24"/>
          <w:szCs w:val="24"/>
        </w:rPr>
        <w:t xml:space="preserve">roup IV </w:t>
      </w:r>
      <w:r w:rsidR="00931AE5">
        <w:rPr>
          <w:rFonts w:ascii="Times New Roman" w:hAnsi="Times New Roman"/>
          <w:sz w:val="24"/>
          <w:szCs w:val="24"/>
        </w:rPr>
        <w:t xml:space="preserve">Se concentration </w:t>
      </w:r>
      <w:r w:rsidR="008E04F2" w:rsidRPr="00931AE5">
        <w:rPr>
          <w:rFonts w:ascii="Times New Roman" w:hAnsi="Times New Roman"/>
          <w:sz w:val="24"/>
          <w:szCs w:val="24"/>
        </w:rPr>
        <w:t>was found statistically the lowest and</w:t>
      </w:r>
      <w:r w:rsidR="00931AE5" w:rsidRPr="00931AE5">
        <w:rPr>
          <w:rFonts w:ascii="Times New Roman" w:hAnsi="Times New Roman"/>
          <w:sz w:val="24"/>
          <w:szCs w:val="24"/>
        </w:rPr>
        <w:t xml:space="preserve"> Fe concentration of</w:t>
      </w:r>
      <w:r w:rsidR="008E04F2" w:rsidRPr="00931AE5">
        <w:rPr>
          <w:rFonts w:ascii="Times New Roman" w:hAnsi="Times New Roman"/>
          <w:sz w:val="24"/>
          <w:szCs w:val="24"/>
        </w:rPr>
        <w:t xml:space="preserve"> group IV </w:t>
      </w:r>
      <w:r w:rsidR="00931AE5" w:rsidRPr="00931AE5">
        <w:rPr>
          <w:rFonts w:ascii="Times New Roman" w:hAnsi="Times New Roman"/>
          <w:sz w:val="24"/>
          <w:szCs w:val="24"/>
        </w:rPr>
        <w:t>was found the highest.</w:t>
      </w:r>
    </w:p>
    <w:p w:rsidR="002350BC" w:rsidRDefault="002350BC" w:rsidP="00DF04E3">
      <w:pPr>
        <w:pStyle w:val="HTMLncedenBiimlendirilmi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ncedenBiimlendirilmi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FD387B">
        <w:rPr>
          <w:rFonts w:ascii="Times New Roman" w:hAnsi="Times New Roman" w:cs="Times New Roman"/>
          <w:i/>
          <w:sz w:val="24"/>
        </w:rPr>
        <w:t>Liver</w:t>
      </w:r>
      <w:r w:rsidR="00FD387B" w:rsidRPr="00FD387B">
        <w:rPr>
          <w:rFonts w:ascii="Times New Roman" w:hAnsi="Times New Roman" w:cs="Times New Roman"/>
          <w:i/>
          <w:sz w:val="24"/>
        </w:rPr>
        <w:t>, Curcumin, Doxorubicin, Trace metal</w:t>
      </w:r>
    </w:p>
    <w:p w:rsidR="00FD387B" w:rsidRDefault="00FD387B" w:rsidP="00DF04E3">
      <w:pPr>
        <w:pStyle w:val="HTMLncedenBiimlendirilmi"/>
        <w:jc w:val="both"/>
        <w:rPr>
          <w:rFonts w:ascii="Times New Roman" w:hAnsi="Times New Roman" w:cs="Times New Roman"/>
          <w:i/>
          <w:sz w:val="24"/>
        </w:rPr>
      </w:pPr>
    </w:p>
    <w:p w:rsidR="00FD387B" w:rsidRDefault="00FD387B" w:rsidP="00DF04E3">
      <w:pPr>
        <w:pStyle w:val="HTMLncedenBiimlendirilmi"/>
        <w:jc w:val="both"/>
        <w:rPr>
          <w:rFonts w:ascii="Times New Roman" w:hAnsi="Times New Roman" w:cs="Times New Roman"/>
          <w:i/>
          <w:iCs/>
          <w:sz w:val="24"/>
        </w:rPr>
      </w:pPr>
    </w:p>
    <w:p w:rsidR="00702A14" w:rsidRDefault="00702A14" w:rsidP="00DF04E3">
      <w:pPr>
        <w:pStyle w:val="HTMLncedenBiimlendirilmi"/>
        <w:jc w:val="both"/>
        <w:rPr>
          <w:rFonts w:ascii="Times New Roman" w:hAnsi="Times New Roman" w:cs="Times New Roman"/>
          <w:i/>
          <w:iCs/>
          <w:sz w:val="24"/>
        </w:rPr>
      </w:pPr>
    </w:p>
    <w:p w:rsidR="00702A14" w:rsidRDefault="00702A14" w:rsidP="00DF04E3">
      <w:pPr>
        <w:pStyle w:val="HTMLncedenBiimlendirilmi"/>
        <w:jc w:val="both"/>
        <w:rPr>
          <w:rFonts w:ascii="Times New Roman" w:hAnsi="Times New Roman" w:cs="Times New Roman"/>
          <w:i/>
          <w:iCs/>
          <w:sz w:val="24"/>
        </w:rPr>
      </w:pPr>
    </w:p>
    <w:p w:rsidR="00702A14" w:rsidRDefault="00702A14" w:rsidP="00DF04E3">
      <w:pPr>
        <w:pStyle w:val="HTMLncedenBiimlendirilmi"/>
        <w:jc w:val="both"/>
        <w:rPr>
          <w:rFonts w:ascii="Times New Roman" w:hAnsi="Times New Roman" w:cs="Times New Roman"/>
          <w:i/>
          <w:iCs/>
          <w:sz w:val="24"/>
        </w:rPr>
      </w:pPr>
    </w:p>
    <w:p w:rsidR="00702A14" w:rsidRDefault="00702A14" w:rsidP="00DF04E3">
      <w:pPr>
        <w:pStyle w:val="HTMLncedenBiimlendirilmi"/>
        <w:jc w:val="both"/>
        <w:rPr>
          <w:rFonts w:ascii="Times New Roman" w:hAnsi="Times New Roman" w:cs="Times New Roman"/>
          <w:i/>
          <w:iCs/>
          <w:sz w:val="24"/>
        </w:rPr>
      </w:pPr>
    </w:p>
    <w:p w:rsidR="00702A14" w:rsidRDefault="00702A14" w:rsidP="00DF04E3">
      <w:pPr>
        <w:pStyle w:val="HTMLncedenBiimlendirilmi"/>
        <w:jc w:val="both"/>
        <w:rPr>
          <w:rFonts w:ascii="Times New Roman" w:hAnsi="Times New Roman" w:cs="Times New Roman"/>
          <w:i/>
          <w:iCs/>
          <w:sz w:val="24"/>
        </w:rPr>
      </w:pPr>
    </w:p>
    <w:p w:rsidR="00702A14" w:rsidRDefault="00702A14" w:rsidP="00DF04E3">
      <w:pPr>
        <w:pStyle w:val="HTMLncedenBiimlendirilmi"/>
        <w:jc w:val="both"/>
        <w:rPr>
          <w:rFonts w:ascii="Times New Roman" w:hAnsi="Times New Roman" w:cs="Times New Roman"/>
          <w:i/>
          <w:iCs/>
          <w:sz w:val="24"/>
        </w:rPr>
      </w:pPr>
    </w:p>
    <w:p w:rsidR="00702A14" w:rsidRDefault="00702A14" w:rsidP="00DF04E3">
      <w:pPr>
        <w:pStyle w:val="HTMLncedenBiimlendirilmi"/>
        <w:jc w:val="both"/>
        <w:rPr>
          <w:rFonts w:ascii="Times New Roman" w:hAnsi="Times New Roman" w:cs="Times New Roman"/>
          <w:i/>
          <w:iCs/>
          <w:sz w:val="24"/>
        </w:rPr>
      </w:pPr>
    </w:p>
    <w:p w:rsidR="00702A14" w:rsidRDefault="00702A14" w:rsidP="00DF04E3">
      <w:pPr>
        <w:pStyle w:val="HTMLncedenBiimlendirilmi"/>
        <w:jc w:val="both"/>
        <w:rPr>
          <w:rFonts w:ascii="Times New Roman" w:hAnsi="Times New Roman" w:cs="Times New Roman"/>
          <w:i/>
          <w:iCs/>
          <w:sz w:val="24"/>
        </w:rPr>
      </w:pPr>
    </w:p>
    <w:p w:rsidR="00702A14" w:rsidRDefault="00702A14" w:rsidP="00DF04E3">
      <w:pPr>
        <w:pStyle w:val="HTMLncedenBiimlendirilmi"/>
        <w:jc w:val="both"/>
        <w:rPr>
          <w:rFonts w:ascii="Times New Roman" w:hAnsi="Times New Roman" w:cs="Times New Roman"/>
          <w:i/>
          <w:iCs/>
          <w:sz w:val="24"/>
        </w:rPr>
      </w:pPr>
    </w:p>
    <w:p w:rsidR="00702A14" w:rsidRDefault="00702A14" w:rsidP="00DF04E3">
      <w:pPr>
        <w:pStyle w:val="HTMLncedenBiimlendirilmi"/>
        <w:jc w:val="both"/>
        <w:rPr>
          <w:rFonts w:ascii="Times New Roman" w:hAnsi="Times New Roman" w:cs="Times New Roman"/>
          <w:i/>
          <w:iCs/>
          <w:sz w:val="24"/>
        </w:rPr>
      </w:pPr>
    </w:p>
    <w:p w:rsidR="006A6CA2" w:rsidRDefault="006A6CA2" w:rsidP="006A6CA2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>Professional Biography</w:t>
      </w:r>
    </w:p>
    <w:p w:rsidR="006A6CA2" w:rsidRDefault="006A6CA2" w:rsidP="006A6CA2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</w:p>
    <w:p w:rsidR="00702A14" w:rsidRDefault="00702A14" w:rsidP="00702A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Ali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Onal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received her t</w:t>
      </w:r>
      <w:r w:rsidRPr="00006930">
        <w:rPr>
          <w:rFonts w:ascii="Times New Roman" w:hAnsi="Times New Roman" w:cs="Times New Roman"/>
          <w:sz w:val="24"/>
          <w:szCs w:val="24"/>
          <w:shd w:val="clear" w:color="auto" w:fill="FFFFFF"/>
        </w:rPr>
        <w:t>echnician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degree from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Munzur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University </w:t>
      </w:r>
      <w:proofErr w:type="spellStart"/>
      <w:r w:rsidRPr="00006930">
        <w:rPr>
          <w:rFonts w:ascii="Times New Roman" w:hAnsi="Times New Roman" w:cs="Times New Roman"/>
          <w:sz w:val="24"/>
          <w:szCs w:val="24"/>
          <w:shd w:val="clear" w:color="auto" w:fill="FFFFFF"/>
        </w:rPr>
        <w:t>Tunceli</w:t>
      </w:r>
      <w:proofErr w:type="spellEnd"/>
      <w:r w:rsidRPr="000069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Vocational School Department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 w:rsidRPr="00006930">
        <w:rPr>
          <w:rFonts w:ascii="Times New Roman" w:hAnsi="Times New Roman" w:cs="Times New Roman"/>
          <w:sz w:val="24"/>
          <w:szCs w:val="24"/>
          <w:shd w:val="clear" w:color="auto" w:fill="FFFFFF"/>
        </w:rPr>
        <w:t>Food Technology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2011 and he is a student Department of Food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Engineering</w:t>
      </w:r>
      <w:proofErr w:type="gramEnd"/>
      <w:r w:rsidRPr="000069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 the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Munzur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University. He is the author of more than 3 papers that published in journals with good impact factor in their area and her research areas including Atomic Absorption Spectroscopy; Trace and Toxic Element Analysis; Instrumental Analysis; Problem Solving in Chemistry and Food Science.</w:t>
      </w:r>
    </w:p>
    <w:p w:rsidR="00702A14" w:rsidRDefault="00702A14" w:rsidP="00702A14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</w:p>
    <w:p w:rsidR="00702A14" w:rsidRDefault="00702A14" w:rsidP="00702A14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702A14" w:rsidRPr="003803D1" w:rsidRDefault="00702A14" w:rsidP="00702A14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</w:p>
    <w:p w:rsidR="00702A14" w:rsidRDefault="00702A14" w:rsidP="00702A14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</w:pPr>
      <w:proofErr w:type="spellStart"/>
      <w:r w:rsidRPr="002332B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Ince</w:t>
      </w:r>
      <w:proofErr w:type="spellEnd"/>
      <w:r w:rsidRPr="002332B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M, Kaplan </w:t>
      </w:r>
      <w:proofErr w:type="spellStart"/>
      <w:r w:rsidRPr="002332B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Ince</w:t>
      </w:r>
      <w:proofErr w:type="spellEnd"/>
      <w:r w:rsidRPr="002332B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O, </w:t>
      </w:r>
      <w:proofErr w:type="spellStart"/>
      <w:r w:rsidRPr="002332B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Asam</w:t>
      </w:r>
      <w:proofErr w:type="spellEnd"/>
      <w:r w:rsidRPr="002332B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E and </w:t>
      </w:r>
      <w:proofErr w:type="spellStart"/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O</w:t>
      </w:r>
      <w:r w:rsidRPr="002332B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nal</w:t>
      </w:r>
      <w:proofErr w:type="spellEnd"/>
      <w:r w:rsidRPr="002332B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A (2017) Using food wastes biomass as effective adsorbents in water and wastewater treatment for Cu(II) removal, Atomic Spectroscopy,  38(5), 142-148.</w:t>
      </w:r>
    </w:p>
    <w:p w:rsidR="00702A14" w:rsidRDefault="0014197A" w:rsidP="0014197A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</w:pPr>
      <w:r>
        <w:rPr>
          <w:rFonts w:ascii="Times New Roman" w:eastAsia="Arial Unicode MS" w:hAnsi="Times New Roman" w:cs="Times New Roman"/>
          <w:iCs/>
          <w:noProof/>
          <w:color w:val="000000"/>
          <w:sz w:val="24"/>
          <w:szCs w:val="20"/>
          <w:lang w:val="en-US"/>
        </w:rPr>
        <w:drawing>
          <wp:inline distT="0" distB="0" distL="0" distR="0">
            <wp:extent cx="920750" cy="95250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A14" w:rsidRPr="00DF04E3" w:rsidRDefault="00702A14" w:rsidP="00702A14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Email Id:onalali_62@outlook.com</w:t>
      </w:r>
    </w:p>
    <w:p w:rsidR="006A6CA2" w:rsidRDefault="006A6CA2" w:rsidP="006A6CA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6CA2" w:rsidRDefault="006A6CA2" w:rsidP="006A6CA2">
      <w:pPr>
        <w:rPr>
          <w:rFonts w:ascii="Times New Roman" w:hAnsi="Times New Roman" w:cs="Times New Roman"/>
          <w:b/>
          <w:sz w:val="24"/>
          <w:szCs w:val="24"/>
        </w:rPr>
      </w:pPr>
    </w:p>
    <w:p w:rsidR="006A6CA2" w:rsidRPr="00495C76" w:rsidRDefault="006A6CA2" w:rsidP="006A6C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702A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2A14" w:rsidRPr="00702A14">
        <w:rPr>
          <w:rFonts w:ascii="Times New Roman" w:hAnsi="Times New Roman" w:cs="Times New Roman"/>
          <w:b/>
          <w:sz w:val="24"/>
          <w:szCs w:val="24"/>
          <w:highlight w:val="yellow"/>
        </w:rPr>
        <w:t>I want to present this study as poster in your conference</w:t>
      </w:r>
    </w:p>
    <w:p w:rsidR="00DF04E3" w:rsidRPr="00495C76" w:rsidRDefault="00DF04E3" w:rsidP="006A6CA2">
      <w:pPr>
        <w:pStyle w:val="HTMLncedenBiimlendirilmi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262" w:rsidRDefault="000B1262" w:rsidP="00495C76">
      <w:pPr>
        <w:spacing w:after="0" w:line="240" w:lineRule="auto"/>
      </w:pPr>
      <w:r>
        <w:separator/>
      </w:r>
    </w:p>
  </w:endnote>
  <w:endnote w:type="continuationSeparator" w:id="0">
    <w:p w:rsidR="000B1262" w:rsidRDefault="000B126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Arial Unicode MS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262" w:rsidRDefault="000B1262" w:rsidP="00495C76">
      <w:pPr>
        <w:spacing w:after="0" w:line="240" w:lineRule="auto"/>
      </w:pPr>
      <w:r>
        <w:separator/>
      </w:r>
    </w:p>
  </w:footnote>
  <w:footnote w:type="continuationSeparator" w:id="0">
    <w:p w:rsidR="000B1262" w:rsidRDefault="000B126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stbilgi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B1262"/>
    <w:rsid w:val="0014197A"/>
    <w:rsid w:val="001E53F2"/>
    <w:rsid w:val="002350BC"/>
    <w:rsid w:val="0028059F"/>
    <w:rsid w:val="002F4DF0"/>
    <w:rsid w:val="00333E31"/>
    <w:rsid w:val="003803D1"/>
    <w:rsid w:val="0038483D"/>
    <w:rsid w:val="00417F25"/>
    <w:rsid w:val="00435234"/>
    <w:rsid w:val="004669E2"/>
    <w:rsid w:val="00495C76"/>
    <w:rsid w:val="004F0EF8"/>
    <w:rsid w:val="00547847"/>
    <w:rsid w:val="00627419"/>
    <w:rsid w:val="006A6CA2"/>
    <w:rsid w:val="006C057D"/>
    <w:rsid w:val="00702A14"/>
    <w:rsid w:val="00710C2D"/>
    <w:rsid w:val="007535B5"/>
    <w:rsid w:val="00843436"/>
    <w:rsid w:val="008659AC"/>
    <w:rsid w:val="008E04F2"/>
    <w:rsid w:val="00931AE5"/>
    <w:rsid w:val="009923BA"/>
    <w:rsid w:val="00AE67F7"/>
    <w:rsid w:val="00B3082B"/>
    <w:rsid w:val="00B6703B"/>
    <w:rsid w:val="00BA654F"/>
    <w:rsid w:val="00C812EE"/>
    <w:rsid w:val="00CB7B20"/>
    <w:rsid w:val="00CE511D"/>
    <w:rsid w:val="00DF04E3"/>
    <w:rsid w:val="00EA5A8C"/>
    <w:rsid w:val="00EC2CCD"/>
    <w:rsid w:val="00EF5486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95C76"/>
  </w:style>
  <w:style w:type="paragraph" w:styleId="Altbilgi">
    <w:name w:val="footer"/>
    <w:basedOn w:val="Normal"/>
    <w:link w:val="Altbilgi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95C76"/>
  </w:style>
  <w:style w:type="paragraph" w:styleId="HTMLncedenBiimlendirilmi">
    <w:name w:val="HTML Preformatted"/>
    <w:basedOn w:val="Normal"/>
    <w:link w:val="HTMLncedenBiimlendirilmi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eParagraf">
    <w:name w:val="List Paragraph"/>
    <w:basedOn w:val="Normal"/>
    <w:uiPriority w:val="34"/>
    <w:qFormat/>
    <w:rsid w:val="006A6C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95C76"/>
  </w:style>
  <w:style w:type="paragraph" w:styleId="Altbilgi">
    <w:name w:val="footer"/>
    <w:basedOn w:val="Normal"/>
    <w:link w:val="Altbilgi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95C76"/>
  </w:style>
  <w:style w:type="paragraph" w:styleId="HTMLncedenBiimlendirilmi">
    <w:name w:val="HTML Preformatted"/>
    <w:basedOn w:val="Normal"/>
    <w:link w:val="HTMLncedenBiimlendirilmi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eParagraf">
    <w:name w:val="List Paragraph"/>
    <w:basedOn w:val="Normal"/>
    <w:uiPriority w:val="34"/>
    <w:qFormat/>
    <w:rsid w:val="006A6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MUHARREM İNCE</cp:lastModifiedBy>
  <cp:revision>27</cp:revision>
  <dcterms:created xsi:type="dcterms:W3CDTF">2018-01-04T10:05:00Z</dcterms:created>
  <dcterms:modified xsi:type="dcterms:W3CDTF">2018-01-07T22:04:00Z</dcterms:modified>
</cp:coreProperties>
</file>