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610" w:rsidRDefault="00C64610" w:rsidP="00C034A3">
      <w:pPr>
        <w:jc w:val="center"/>
        <w:rPr>
          <w:rFonts w:ascii="Times New Roman" w:hAnsi="Times New Roman"/>
          <w:b/>
          <w:bCs/>
          <w:sz w:val="28"/>
          <w:szCs w:val="28"/>
        </w:rPr>
      </w:pPr>
    </w:p>
    <w:p w:rsidR="00AF3F8B" w:rsidRDefault="00AF3F8B" w:rsidP="00AF3F8B">
      <w:pPr>
        <w:pStyle w:val="HTMLPreformatted"/>
        <w:jc w:val="center"/>
        <w:rPr>
          <w:rFonts w:ascii="Times New Roman" w:eastAsiaTheme="minorHAnsi" w:hAnsi="Times New Roman" w:cs="Times New Roman"/>
          <w:b/>
          <w:color w:val="auto"/>
          <w:sz w:val="24"/>
          <w:szCs w:val="24"/>
          <w:lang w:val="en-IN"/>
        </w:rPr>
      </w:pPr>
      <w:r w:rsidRPr="000738B7">
        <w:rPr>
          <w:rFonts w:ascii="Times New Roman" w:eastAsiaTheme="minorHAnsi" w:hAnsi="Times New Roman" w:cs="Times New Roman"/>
          <w:b/>
          <w:color w:val="auto"/>
          <w:sz w:val="24"/>
          <w:szCs w:val="24"/>
          <w:lang w:val="en-IN"/>
        </w:rPr>
        <w:t xml:space="preserve">Mobility Retardation of Cd, </w:t>
      </w:r>
      <w:proofErr w:type="spellStart"/>
      <w:r w:rsidRPr="000738B7">
        <w:rPr>
          <w:rFonts w:ascii="Times New Roman" w:eastAsiaTheme="minorHAnsi" w:hAnsi="Times New Roman" w:cs="Times New Roman"/>
          <w:b/>
          <w:color w:val="auto"/>
          <w:sz w:val="24"/>
          <w:szCs w:val="24"/>
          <w:lang w:val="en-IN"/>
        </w:rPr>
        <w:t>Pb</w:t>
      </w:r>
      <w:proofErr w:type="spellEnd"/>
      <w:r w:rsidRPr="000738B7">
        <w:rPr>
          <w:rFonts w:ascii="Times New Roman" w:eastAsiaTheme="minorHAnsi" w:hAnsi="Times New Roman" w:cs="Times New Roman"/>
          <w:b/>
          <w:color w:val="auto"/>
          <w:sz w:val="24"/>
          <w:szCs w:val="24"/>
          <w:lang w:val="en-IN"/>
        </w:rPr>
        <w:t xml:space="preserve">, </w:t>
      </w:r>
      <w:proofErr w:type="spellStart"/>
      <w:r w:rsidRPr="000738B7">
        <w:rPr>
          <w:rFonts w:ascii="Times New Roman" w:eastAsiaTheme="minorHAnsi" w:hAnsi="Times New Roman" w:cs="Times New Roman"/>
          <w:b/>
          <w:color w:val="auto"/>
          <w:sz w:val="24"/>
          <w:szCs w:val="24"/>
          <w:lang w:val="en-IN"/>
        </w:rPr>
        <w:t>Mn</w:t>
      </w:r>
      <w:proofErr w:type="spellEnd"/>
      <w:r w:rsidRPr="000738B7">
        <w:rPr>
          <w:rFonts w:ascii="Times New Roman" w:eastAsiaTheme="minorHAnsi" w:hAnsi="Times New Roman" w:cs="Times New Roman"/>
          <w:b/>
          <w:color w:val="auto"/>
          <w:sz w:val="24"/>
          <w:szCs w:val="24"/>
          <w:lang w:val="en-IN"/>
        </w:rPr>
        <w:t xml:space="preserve"> in Acid Soil Using Phosphate Fertilizers </w:t>
      </w:r>
    </w:p>
    <w:p w:rsidR="00C034A3" w:rsidRDefault="00AF3F8B" w:rsidP="00AF3F8B">
      <w:pPr>
        <w:jc w:val="center"/>
        <w:rPr>
          <w:rFonts w:ascii="Times New Roman" w:hAnsi="Times New Roman"/>
          <w:u w:val="single"/>
          <w:vertAlign w:val="superscript"/>
        </w:rPr>
      </w:pPr>
      <w:r w:rsidRPr="000738B7">
        <w:rPr>
          <w:rFonts w:ascii="Times New Roman" w:hAnsi="Times New Roman"/>
          <w:u w:val="single"/>
        </w:rPr>
        <w:t>C</w:t>
      </w:r>
      <w:r>
        <w:rPr>
          <w:rFonts w:ascii="Times New Roman" w:hAnsi="Times New Roman"/>
          <w:u w:val="single"/>
        </w:rPr>
        <w:t>.</w:t>
      </w:r>
      <w:r w:rsidRPr="000738B7">
        <w:rPr>
          <w:rFonts w:ascii="Times New Roman" w:hAnsi="Times New Roman"/>
          <w:u w:val="single"/>
        </w:rPr>
        <w:t xml:space="preserve"> Chaiyaraksa</w:t>
      </w:r>
      <w:r w:rsidRPr="000738B7">
        <w:rPr>
          <w:rFonts w:ascii="Times New Roman" w:hAnsi="Times New Roman"/>
          <w:u w:val="single"/>
          <w:vertAlign w:val="superscript"/>
        </w:rPr>
        <w:t>1</w:t>
      </w:r>
      <w:r w:rsidRPr="000738B7">
        <w:rPr>
          <w:rFonts w:ascii="Times New Roman" w:hAnsi="Times New Roman"/>
          <w:u w:val="single"/>
        </w:rPr>
        <w:t>, N</w:t>
      </w:r>
      <w:r>
        <w:rPr>
          <w:rFonts w:ascii="Times New Roman" w:hAnsi="Times New Roman"/>
          <w:u w:val="single"/>
        </w:rPr>
        <w:t>.</w:t>
      </w:r>
      <w:r w:rsidRPr="000738B7">
        <w:rPr>
          <w:rFonts w:ascii="Times New Roman" w:hAnsi="Times New Roman"/>
          <w:u w:val="single"/>
        </w:rPr>
        <w:t xml:space="preserve"> Rodsa</w:t>
      </w:r>
      <w:r w:rsidRPr="000738B7">
        <w:rPr>
          <w:rFonts w:ascii="Times New Roman" w:hAnsi="Times New Roman"/>
          <w:u w:val="single"/>
          <w:vertAlign w:val="superscript"/>
        </w:rPr>
        <w:t>2</w:t>
      </w:r>
    </w:p>
    <w:p w:rsidR="00AF3F8B" w:rsidRPr="00D56907" w:rsidRDefault="00AF3F8B" w:rsidP="00AF3F8B">
      <w:pPr>
        <w:jc w:val="center"/>
        <w:rPr>
          <w:rFonts w:ascii="Times New Roman" w:hAnsi="Times New Roman"/>
          <w:b/>
          <w:bCs/>
          <w:szCs w:val="22"/>
        </w:rPr>
      </w:pPr>
    </w:p>
    <w:p w:rsidR="00AF3F8B" w:rsidRPr="00435234" w:rsidRDefault="00AF3F8B" w:rsidP="00AF3F8B">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 2 </w:t>
      </w:r>
      <w:r w:rsidRPr="007067B1">
        <w:rPr>
          <w:rFonts w:ascii="Times New Roman" w:hAnsi="Times New Roman" w:cs="Times New Roman"/>
          <w:i/>
          <w:iCs/>
          <w:sz w:val="24"/>
        </w:rPr>
        <w:t>Environmental Chemistry Program,</w:t>
      </w:r>
      <w:r>
        <w:rPr>
          <w:rFonts w:ascii="Times New Roman" w:hAnsi="Times New Roman" w:cs="Times New Roman"/>
          <w:i/>
          <w:iCs/>
          <w:sz w:val="24"/>
          <w:vertAlign w:val="superscript"/>
        </w:rPr>
        <w:t xml:space="preserve"> </w:t>
      </w:r>
      <w:r w:rsidRPr="000738B7">
        <w:rPr>
          <w:rFonts w:ascii="Times New Roman" w:hAnsi="Times New Roman" w:cs="Times New Roman"/>
          <w:i/>
          <w:iCs/>
          <w:sz w:val="24"/>
        </w:rPr>
        <w:t xml:space="preserve">Department of Chemistry, Faculty of Science, King </w:t>
      </w:r>
      <w:proofErr w:type="spellStart"/>
      <w:r w:rsidRPr="000738B7">
        <w:rPr>
          <w:rFonts w:ascii="Times New Roman" w:hAnsi="Times New Roman" w:cs="Times New Roman"/>
          <w:i/>
          <w:iCs/>
          <w:sz w:val="24"/>
        </w:rPr>
        <w:t>Mongkut's</w:t>
      </w:r>
      <w:proofErr w:type="spellEnd"/>
      <w:r w:rsidRPr="000738B7">
        <w:rPr>
          <w:rFonts w:ascii="Times New Roman" w:hAnsi="Times New Roman" w:cs="Times New Roman"/>
          <w:i/>
          <w:iCs/>
          <w:sz w:val="24"/>
        </w:rPr>
        <w:t xml:space="preserve"> Institute of Technology </w:t>
      </w:r>
      <w:proofErr w:type="spellStart"/>
      <w:r w:rsidRPr="000738B7">
        <w:rPr>
          <w:rFonts w:ascii="Times New Roman" w:hAnsi="Times New Roman" w:cs="Times New Roman"/>
          <w:i/>
          <w:iCs/>
          <w:sz w:val="24"/>
        </w:rPr>
        <w:t>Ladkrabang</w:t>
      </w:r>
      <w:proofErr w:type="spellEnd"/>
      <w:r w:rsidRPr="000738B7">
        <w:rPr>
          <w:rFonts w:ascii="Times New Roman" w:hAnsi="Times New Roman" w:cs="Times New Roman"/>
          <w:i/>
          <w:iCs/>
          <w:sz w:val="24"/>
        </w:rPr>
        <w:t xml:space="preserve"> (KMITL), Bangkok 10520, Thailand</w:t>
      </w:r>
    </w:p>
    <w:p w:rsidR="00AF3F8B" w:rsidRPr="0028059F" w:rsidRDefault="00AF3F8B" w:rsidP="00AF3F8B">
      <w:pPr>
        <w:pStyle w:val="HTMLPreformatted"/>
        <w:rPr>
          <w:rFonts w:ascii="Times New Roman" w:hAnsi="Times New Roman" w:cs="Times New Roman"/>
          <w:i/>
          <w:iCs/>
          <w:sz w:val="24"/>
          <w:vertAlign w:val="superscript"/>
        </w:rPr>
      </w:pPr>
    </w:p>
    <w:p w:rsidR="00AF3F8B" w:rsidRDefault="00AF3F8B" w:rsidP="00AF3F8B">
      <w:pPr>
        <w:pStyle w:val="HTMLPreformatted"/>
        <w:rPr>
          <w:rFonts w:ascii="Times New Roman" w:hAnsi="Times New Roman" w:cs="Times New Roman"/>
          <w:i/>
          <w:iCs/>
          <w:sz w:val="24"/>
        </w:rPr>
      </w:pPr>
    </w:p>
    <w:p w:rsidR="00AF3F8B" w:rsidRPr="00DF04E3" w:rsidRDefault="00AF3F8B" w:rsidP="00AF3F8B">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AF3F8B" w:rsidRDefault="00AF3F8B" w:rsidP="00AF3F8B">
      <w:pPr>
        <w:pStyle w:val="HTMLPreformatted"/>
        <w:tabs>
          <w:tab w:val="left" w:pos="4374"/>
        </w:tabs>
        <w:jc w:val="both"/>
        <w:rPr>
          <w:rFonts w:ascii="Times New Roman" w:hAnsi="Times New Roman" w:cs="Times New Roman"/>
          <w:sz w:val="24"/>
        </w:rPr>
      </w:pPr>
    </w:p>
    <w:p w:rsidR="00AF3F8B" w:rsidRDefault="00AF3F8B" w:rsidP="00AF3F8B">
      <w:pPr>
        <w:pStyle w:val="HTMLPreformatted"/>
        <w:jc w:val="both"/>
        <w:rPr>
          <w:rFonts w:ascii="Times New Roman" w:hAnsi="Times New Roman" w:cs="Times New Roman"/>
          <w:sz w:val="24"/>
        </w:rPr>
      </w:pPr>
      <w:r>
        <w:rPr>
          <w:rFonts w:ascii="Times New Roman" w:hAnsi="Times New Roman" w:cs="Times New Roman"/>
          <w:sz w:val="24"/>
        </w:rPr>
        <w:tab/>
      </w:r>
      <w:r w:rsidRPr="00211391">
        <w:rPr>
          <w:rFonts w:ascii="Times New Roman" w:hAnsi="Times New Roman" w:cs="Times New Roman"/>
          <w:sz w:val="24"/>
        </w:rPr>
        <w:t xml:space="preserve">Contamination of heavy metals in soil is a major problem that causes damage to the environment. The research was carried out to study the efficiency of phosphate fertilizer, including phosphate rock, </w:t>
      </w:r>
      <w:proofErr w:type="spellStart"/>
      <w:r w:rsidRPr="00211391">
        <w:rPr>
          <w:rFonts w:ascii="Times New Roman" w:hAnsi="Times New Roman" w:cs="Times New Roman"/>
          <w:sz w:val="24"/>
        </w:rPr>
        <w:t>diammonium</w:t>
      </w:r>
      <w:proofErr w:type="spellEnd"/>
      <w:r w:rsidRPr="00211391">
        <w:rPr>
          <w:rFonts w:ascii="Times New Roman" w:hAnsi="Times New Roman" w:cs="Times New Roman"/>
          <w:sz w:val="24"/>
        </w:rPr>
        <w:t xml:space="preserve"> phosphate, and </w:t>
      </w:r>
      <w:proofErr w:type="spellStart"/>
      <w:r w:rsidRPr="00211391">
        <w:rPr>
          <w:rFonts w:ascii="Times New Roman" w:hAnsi="Times New Roman" w:cs="Times New Roman"/>
          <w:sz w:val="24"/>
        </w:rPr>
        <w:t>monopotassium</w:t>
      </w:r>
      <w:proofErr w:type="spellEnd"/>
      <w:r w:rsidRPr="00211391">
        <w:rPr>
          <w:rFonts w:ascii="Times New Roman" w:hAnsi="Times New Roman" w:cs="Times New Roman"/>
          <w:sz w:val="24"/>
        </w:rPr>
        <w:t xml:space="preserve"> phosph</w:t>
      </w:r>
      <w:r>
        <w:rPr>
          <w:rFonts w:ascii="Times New Roman" w:hAnsi="Times New Roman" w:cs="Times New Roman"/>
          <w:sz w:val="24"/>
        </w:rPr>
        <w:t xml:space="preserve">ate at 0, 2.5, 5 and 7.5 g </w:t>
      </w:r>
      <w:r w:rsidRPr="00983F79">
        <w:rPr>
          <w:rFonts w:ascii="Times New Roman" w:hAnsi="Times New Roman" w:cs="Times New Roman"/>
          <w:sz w:val="24"/>
          <w:vertAlign w:val="subscript"/>
        </w:rPr>
        <w:t>P</w:t>
      </w:r>
      <w:r>
        <w:rPr>
          <w:rFonts w:ascii="Times New Roman" w:hAnsi="Times New Roman" w:cs="Times New Roman"/>
          <w:sz w:val="24"/>
        </w:rPr>
        <w:t xml:space="preserve">/kg </w:t>
      </w:r>
      <w:r w:rsidRPr="00983F79">
        <w:rPr>
          <w:rFonts w:ascii="Times New Roman" w:hAnsi="Times New Roman" w:cs="Times New Roman"/>
          <w:sz w:val="24"/>
          <w:vertAlign w:val="subscript"/>
        </w:rPr>
        <w:t>soil</w:t>
      </w:r>
      <w:r w:rsidRPr="00211391">
        <w:rPr>
          <w:rFonts w:ascii="Times New Roman" w:hAnsi="Times New Roman" w:cs="Times New Roman"/>
          <w:sz w:val="24"/>
        </w:rPr>
        <w:t xml:space="preserve"> to stabilize lead, cadmium, and manganese contaminated soil. The soil collected from </w:t>
      </w:r>
      <w:proofErr w:type="spellStart"/>
      <w:r w:rsidRPr="00211391">
        <w:rPr>
          <w:rFonts w:ascii="Times New Roman" w:hAnsi="Times New Roman" w:cs="Times New Roman"/>
          <w:sz w:val="24"/>
        </w:rPr>
        <w:t>Rayong</w:t>
      </w:r>
      <w:proofErr w:type="spellEnd"/>
      <w:r w:rsidRPr="00211391">
        <w:rPr>
          <w:rFonts w:ascii="Times New Roman" w:hAnsi="Times New Roman" w:cs="Times New Roman"/>
          <w:sz w:val="24"/>
        </w:rPr>
        <w:t xml:space="preserve"> Province which is one of the most industrialized provinces in Thailand. The stabilizers were applied to an acid sandy clay loam soil for 1 month. The pH value, the total concentration of heavy metals, heavy metal forms in soil by 6 step sequential extraction and potential to enter the biological system by single step extraction (EDTA, NH</w:t>
      </w:r>
      <w:r w:rsidRPr="00983F79">
        <w:rPr>
          <w:rFonts w:ascii="Times New Roman" w:hAnsi="Times New Roman" w:cs="Times New Roman"/>
          <w:sz w:val="24"/>
          <w:vertAlign w:val="subscript"/>
        </w:rPr>
        <w:t>4</w:t>
      </w:r>
      <w:r w:rsidRPr="00211391">
        <w:rPr>
          <w:rFonts w:ascii="Times New Roman" w:hAnsi="Times New Roman" w:cs="Times New Roman"/>
          <w:sz w:val="24"/>
        </w:rPr>
        <w:t>OAc, DTPA, and CaCl</w:t>
      </w:r>
      <w:r w:rsidRPr="00983F79">
        <w:rPr>
          <w:rFonts w:ascii="Times New Roman" w:hAnsi="Times New Roman" w:cs="Times New Roman"/>
          <w:sz w:val="24"/>
          <w:vertAlign w:val="subscript"/>
        </w:rPr>
        <w:t>2</w:t>
      </w:r>
      <w:r w:rsidRPr="00211391">
        <w:rPr>
          <w:rFonts w:ascii="Times New Roman" w:hAnsi="Times New Roman" w:cs="Times New Roman"/>
          <w:sz w:val="24"/>
        </w:rPr>
        <w:t xml:space="preserve">) were studied. The results showed that phosphate rock, </w:t>
      </w:r>
      <w:proofErr w:type="spellStart"/>
      <w:r w:rsidRPr="00211391">
        <w:rPr>
          <w:rFonts w:ascii="Times New Roman" w:hAnsi="Times New Roman" w:cs="Times New Roman"/>
          <w:sz w:val="24"/>
        </w:rPr>
        <w:t>diammonium</w:t>
      </w:r>
      <w:proofErr w:type="spellEnd"/>
      <w:r w:rsidRPr="00211391">
        <w:rPr>
          <w:rFonts w:ascii="Times New Roman" w:hAnsi="Times New Roman" w:cs="Times New Roman"/>
          <w:sz w:val="24"/>
        </w:rPr>
        <w:t xml:space="preserve"> phosphate, and </w:t>
      </w:r>
      <w:proofErr w:type="spellStart"/>
      <w:r w:rsidRPr="00211391">
        <w:rPr>
          <w:rFonts w:ascii="Times New Roman" w:hAnsi="Times New Roman" w:cs="Times New Roman"/>
          <w:sz w:val="24"/>
        </w:rPr>
        <w:t>monopotassium</w:t>
      </w:r>
      <w:proofErr w:type="spellEnd"/>
      <w:r w:rsidRPr="00211391">
        <w:rPr>
          <w:rFonts w:ascii="Times New Roman" w:hAnsi="Times New Roman" w:cs="Times New Roman"/>
          <w:sz w:val="24"/>
        </w:rPr>
        <w:t xml:space="preserve"> phosphate increased soil pH from 3.60 to 6.5, 7.0 and 5.2, respectively. Phosphate fertilizers could change unstable forms (water extractable, exchangeable, and bound to carbonates form) to more stable forms (bound to Fe and </w:t>
      </w:r>
      <w:proofErr w:type="spellStart"/>
      <w:r w:rsidRPr="00211391">
        <w:rPr>
          <w:rFonts w:ascii="Times New Roman" w:hAnsi="Times New Roman" w:cs="Times New Roman"/>
          <w:sz w:val="24"/>
        </w:rPr>
        <w:t>Mn</w:t>
      </w:r>
      <w:proofErr w:type="spellEnd"/>
      <w:r w:rsidRPr="00211391">
        <w:rPr>
          <w:rFonts w:ascii="Times New Roman" w:hAnsi="Times New Roman" w:cs="Times New Roman"/>
          <w:sz w:val="24"/>
        </w:rPr>
        <w:t xml:space="preserve">-oxides, bound to organic matter, and residual form) of heavy metals. Phosphate rock (7.5 g </w:t>
      </w:r>
      <w:r w:rsidRPr="00983F79">
        <w:rPr>
          <w:rFonts w:ascii="Times New Roman" w:hAnsi="Times New Roman" w:cs="Times New Roman"/>
          <w:sz w:val="24"/>
          <w:vertAlign w:val="subscript"/>
        </w:rPr>
        <w:t>P</w:t>
      </w:r>
      <w:r w:rsidRPr="00211391">
        <w:rPr>
          <w:rFonts w:ascii="Times New Roman" w:hAnsi="Times New Roman" w:cs="Times New Roman"/>
          <w:sz w:val="24"/>
        </w:rPr>
        <w:t xml:space="preserve">/kg </w:t>
      </w:r>
      <w:r w:rsidRPr="00983F79">
        <w:rPr>
          <w:rFonts w:ascii="Times New Roman" w:hAnsi="Times New Roman" w:cs="Times New Roman"/>
          <w:sz w:val="24"/>
          <w:vertAlign w:val="subscript"/>
        </w:rPr>
        <w:t>soil</w:t>
      </w:r>
      <w:r w:rsidRPr="00211391">
        <w:rPr>
          <w:rFonts w:ascii="Times New Roman" w:hAnsi="Times New Roman" w:cs="Times New Roman"/>
          <w:sz w:val="24"/>
        </w:rPr>
        <w:t xml:space="preserve">) has the highest potential for reducing the mobility of all three metals (about 80% for </w:t>
      </w:r>
      <w:proofErr w:type="spellStart"/>
      <w:r w:rsidRPr="00211391">
        <w:rPr>
          <w:rFonts w:ascii="Times New Roman" w:hAnsi="Times New Roman" w:cs="Times New Roman"/>
          <w:sz w:val="24"/>
        </w:rPr>
        <w:t>Mn</w:t>
      </w:r>
      <w:proofErr w:type="spellEnd"/>
      <w:r w:rsidRPr="00211391">
        <w:rPr>
          <w:rFonts w:ascii="Times New Roman" w:hAnsi="Times New Roman" w:cs="Times New Roman"/>
          <w:sz w:val="24"/>
        </w:rPr>
        <w:t xml:space="preserve">, 60% for Cd, and 50% for </w:t>
      </w:r>
      <w:proofErr w:type="spellStart"/>
      <w:r w:rsidRPr="00211391">
        <w:rPr>
          <w:rFonts w:ascii="Times New Roman" w:hAnsi="Times New Roman" w:cs="Times New Roman"/>
          <w:sz w:val="24"/>
        </w:rPr>
        <w:t>Pb</w:t>
      </w:r>
      <w:proofErr w:type="spellEnd"/>
      <w:r w:rsidRPr="00211391">
        <w:rPr>
          <w:rFonts w:ascii="Times New Roman" w:hAnsi="Times New Roman" w:cs="Times New Roman"/>
          <w:sz w:val="24"/>
        </w:rPr>
        <w:t xml:space="preserve">), followed by </w:t>
      </w:r>
      <w:proofErr w:type="spellStart"/>
      <w:r w:rsidRPr="00211391">
        <w:rPr>
          <w:rFonts w:ascii="Times New Roman" w:hAnsi="Times New Roman" w:cs="Times New Roman"/>
          <w:sz w:val="24"/>
        </w:rPr>
        <w:t>monopotassium</w:t>
      </w:r>
      <w:proofErr w:type="spellEnd"/>
      <w:r w:rsidRPr="00211391">
        <w:rPr>
          <w:rFonts w:ascii="Times New Roman" w:hAnsi="Times New Roman" w:cs="Times New Roman"/>
          <w:sz w:val="24"/>
        </w:rPr>
        <w:t xml:space="preserve"> phosphate. The results obtained from the extraction with DTPA and CaCl</w:t>
      </w:r>
      <w:r w:rsidRPr="00983F79">
        <w:rPr>
          <w:rFonts w:ascii="Times New Roman" w:hAnsi="Times New Roman" w:cs="Times New Roman"/>
          <w:sz w:val="24"/>
          <w:vertAlign w:val="subscript"/>
        </w:rPr>
        <w:t>2</w:t>
      </w:r>
      <w:r w:rsidRPr="00211391">
        <w:rPr>
          <w:rFonts w:ascii="Times New Roman" w:hAnsi="Times New Roman" w:cs="Times New Roman"/>
          <w:sz w:val="24"/>
        </w:rPr>
        <w:t xml:space="preserve"> were found closely relate to the results obtained from the sequential extraction method. Phosphate rock was the best to reduce potentially toxic metals </w:t>
      </w:r>
      <w:proofErr w:type="spellStart"/>
      <w:r w:rsidRPr="00211391">
        <w:rPr>
          <w:rFonts w:ascii="Times New Roman" w:hAnsi="Times New Roman" w:cs="Times New Roman"/>
          <w:sz w:val="24"/>
        </w:rPr>
        <w:t>phytoavailability</w:t>
      </w:r>
      <w:proofErr w:type="spellEnd"/>
      <w:r w:rsidRPr="00211391">
        <w:rPr>
          <w:rFonts w:ascii="Times New Roman" w:hAnsi="Times New Roman" w:cs="Times New Roman"/>
          <w:sz w:val="24"/>
        </w:rPr>
        <w:t>. Soil improvement with phosphate fertilizer was considered a good alternative for stabilizing soils contaminated with cadmium, lead, and manganese.</w:t>
      </w:r>
      <w:r w:rsidRPr="002350BC">
        <w:rPr>
          <w:rFonts w:ascii="Times New Roman" w:hAnsi="Times New Roman" w:cs="Times New Roman"/>
          <w:sz w:val="24"/>
        </w:rPr>
        <w:t xml:space="preserve"> </w:t>
      </w:r>
    </w:p>
    <w:p w:rsidR="00AF3F8B" w:rsidRDefault="00AF3F8B" w:rsidP="00AF3F8B">
      <w:pPr>
        <w:pStyle w:val="HTMLPreformatted"/>
        <w:jc w:val="both"/>
        <w:rPr>
          <w:rFonts w:ascii="Times New Roman" w:hAnsi="Times New Roman" w:cs="Times New Roman"/>
          <w:sz w:val="24"/>
        </w:rPr>
      </w:pPr>
    </w:p>
    <w:p w:rsidR="00AF3F8B" w:rsidRDefault="00AF3F8B" w:rsidP="00AF3F8B">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Pr="00211391">
        <w:t xml:space="preserve"> </w:t>
      </w:r>
      <w:r w:rsidRPr="00211391">
        <w:rPr>
          <w:rFonts w:ascii="Times New Roman" w:hAnsi="Times New Roman" w:cs="Times New Roman"/>
          <w:i/>
          <w:sz w:val="24"/>
        </w:rPr>
        <w:t>heavy metals, mobility retardation, phosphate fertilizer, soil-amendment</w:t>
      </w:r>
    </w:p>
    <w:p w:rsidR="00AF3F8B" w:rsidRDefault="00AF3F8B" w:rsidP="00AF3F8B">
      <w:pPr>
        <w:pStyle w:val="HTMLPreformatted"/>
        <w:jc w:val="both"/>
        <w:rPr>
          <w:rFonts w:ascii="Times New Roman" w:hAnsi="Times New Roman" w:cs="Times New Roman"/>
          <w:sz w:val="24"/>
        </w:rPr>
      </w:pPr>
    </w:p>
    <w:p w:rsidR="00AF3F8B" w:rsidRDefault="00AF3F8B" w:rsidP="00AF3F8B">
      <w:pPr>
        <w:pStyle w:val="HTMLPreformatted"/>
        <w:jc w:val="both"/>
        <w:rPr>
          <w:rFonts w:ascii="Times New Roman" w:hAnsi="Times New Roman" w:cs="Times New Roman"/>
          <w:i/>
          <w:iCs/>
          <w:sz w:val="24"/>
        </w:rPr>
      </w:pPr>
    </w:p>
    <w:p w:rsidR="00AF3F8B" w:rsidRDefault="00AF3F8B" w:rsidP="00AF3F8B">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AF3F8B" w:rsidRDefault="00AF3F8B" w:rsidP="00AF3F8B">
      <w:pPr>
        <w:pStyle w:val="HTMLPreformatted"/>
        <w:jc w:val="both"/>
        <w:rPr>
          <w:rFonts w:ascii="Times New Roman" w:hAnsi="Times New Roman" w:cs="Times New Roman"/>
          <w:b/>
          <w:iCs/>
          <w:sz w:val="24"/>
        </w:rPr>
      </w:pPr>
    </w:p>
    <w:p w:rsidR="00AF3F8B" w:rsidRDefault="00AF3F8B" w:rsidP="00AF3F8B">
      <w:pPr>
        <w:pStyle w:val="HTMLPreformatted"/>
        <w:jc w:val="both"/>
        <w:rPr>
          <w:rFonts w:ascii="Times New Roman" w:hAnsi="Times New Roman" w:cstheme="minorBidi"/>
          <w:iCs/>
          <w:sz w:val="24"/>
          <w:lang w:bidi="th-TH"/>
        </w:rPr>
      </w:pPr>
      <w:r>
        <w:rPr>
          <w:rFonts w:ascii="Times New Roman" w:hAnsi="Times New Roman" w:cs="Times New Roman"/>
          <w:iCs/>
          <w:sz w:val="24"/>
        </w:rPr>
        <w:t xml:space="preserve">Assistance Professor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Chompoonut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Chaiyaraksa</w:t>
      </w:r>
      <w:proofErr w:type="spellEnd"/>
      <w:r>
        <w:rPr>
          <w:rFonts w:ascii="Times New Roman" w:hAnsi="Times New Roman" w:cs="Times New Roman"/>
          <w:iCs/>
          <w:sz w:val="24"/>
        </w:rPr>
        <w:t xml:space="preserve"> has completed her </w:t>
      </w:r>
      <w:proofErr w:type="spellStart"/>
      <w:r>
        <w:rPr>
          <w:rFonts w:ascii="Times New Roman" w:hAnsi="Times New Roman" w:cs="Times New Roman"/>
          <w:iCs/>
          <w:sz w:val="24"/>
        </w:rPr>
        <w:t>Msc</w:t>
      </w:r>
      <w:proofErr w:type="spellEnd"/>
      <w:r>
        <w:rPr>
          <w:rFonts w:ascii="Times New Roman" w:hAnsi="Times New Roman" w:cs="Times New Roman"/>
          <w:iCs/>
          <w:sz w:val="24"/>
        </w:rPr>
        <w:t xml:space="preserve">. (analytical chemistry) from Bristol University, UK and her PhD. (environmental engineering) from Asian Institute of Technology (AIT), Thailand. She has worked as a lecturer at </w:t>
      </w:r>
      <w:r w:rsidRPr="0049499B">
        <w:rPr>
          <w:rFonts w:ascii="Times New Roman" w:hAnsi="Times New Roman" w:cs="Times New Roman"/>
          <w:iCs/>
          <w:sz w:val="24"/>
        </w:rPr>
        <w:t xml:space="preserve">King </w:t>
      </w:r>
      <w:proofErr w:type="spellStart"/>
      <w:r w:rsidRPr="0049499B">
        <w:rPr>
          <w:rFonts w:ascii="Times New Roman" w:hAnsi="Times New Roman" w:cs="Times New Roman"/>
          <w:iCs/>
          <w:sz w:val="24"/>
        </w:rPr>
        <w:t>Mongkut's</w:t>
      </w:r>
      <w:proofErr w:type="spellEnd"/>
      <w:r w:rsidRPr="0049499B">
        <w:rPr>
          <w:rFonts w:ascii="Times New Roman" w:hAnsi="Times New Roman" w:cs="Times New Roman"/>
          <w:iCs/>
          <w:sz w:val="24"/>
        </w:rPr>
        <w:t xml:space="preserve"> Institute of Technology </w:t>
      </w:r>
      <w:proofErr w:type="spellStart"/>
      <w:r w:rsidRPr="0049499B">
        <w:rPr>
          <w:rFonts w:ascii="Times New Roman" w:hAnsi="Times New Roman" w:cs="Times New Roman"/>
          <w:iCs/>
          <w:sz w:val="24"/>
        </w:rPr>
        <w:t>Ladkrabang</w:t>
      </w:r>
      <w:proofErr w:type="spellEnd"/>
      <w:r>
        <w:rPr>
          <w:rFonts w:ascii="Times New Roman" w:hAnsi="Times New Roman" w:cs="Times New Roman"/>
          <w:iCs/>
          <w:sz w:val="24"/>
        </w:rPr>
        <w:t xml:space="preserve"> since 1998. She teaches Hazardous waste management, Air pollution control, Environmental impact assessment and Environmental chemistry. In the year 2017, she contributes her research works in many conferences (3 papers in Thailand, 1 paper in UK, 1 paper in Egypt). She is a reviewer for Journal of cleaner production and </w:t>
      </w:r>
      <w:proofErr w:type="spellStart"/>
      <w:r w:rsidRPr="00E00499">
        <w:rPr>
          <w:rFonts w:ascii="Times New Roman" w:hAnsi="Times New Roman" w:cs="Times New Roman"/>
          <w:iCs/>
          <w:sz w:val="24"/>
        </w:rPr>
        <w:t>Thammasat</w:t>
      </w:r>
      <w:proofErr w:type="spellEnd"/>
      <w:r w:rsidRPr="00E00499">
        <w:rPr>
          <w:rFonts w:ascii="Times New Roman" w:hAnsi="Times New Roman" w:cs="Times New Roman"/>
          <w:iCs/>
          <w:sz w:val="24"/>
        </w:rPr>
        <w:t xml:space="preserve"> International Journal of Science and Technology</w:t>
      </w:r>
      <w:r>
        <w:rPr>
          <w:rFonts w:ascii="Times New Roman" w:hAnsi="Times New Roman" w:cs="Times New Roman"/>
          <w:iCs/>
          <w:sz w:val="24"/>
        </w:rPr>
        <w:t>.</w:t>
      </w:r>
      <w:r>
        <w:rPr>
          <w:rFonts w:ascii="Times New Roman" w:hAnsi="Times New Roman" w:cstheme="minorBidi"/>
          <w:iCs/>
          <w:sz w:val="24"/>
          <w:lang w:bidi="th-TH"/>
        </w:rPr>
        <w:t xml:space="preserve"> My research grants this year are on the topic of </w:t>
      </w:r>
    </w:p>
    <w:p w:rsidR="00AF3F8B" w:rsidRDefault="00AF3F8B" w:rsidP="00AF3F8B">
      <w:pPr>
        <w:pStyle w:val="HTMLPreformatted"/>
        <w:numPr>
          <w:ilvl w:val="0"/>
          <w:numId w:val="2"/>
        </w:numPr>
        <w:jc w:val="both"/>
        <w:rPr>
          <w:rFonts w:ascii="Times New Roman" w:hAnsi="Times New Roman" w:cstheme="minorBidi"/>
          <w:iCs/>
          <w:sz w:val="24"/>
          <w:lang w:bidi="th-TH"/>
        </w:rPr>
      </w:pPr>
      <w:r w:rsidRPr="00CF18A1">
        <w:rPr>
          <w:rFonts w:ascii="Times New Roman" w:hAnsi="Times New Roman" w:cstheme="minorBidi"/>
          <w:iCs/>
          <w:sz w:val="24"/>
          <w:lang w:bidi="th-TH"/>
        </w:rPr>
        <w:t xml:space="preserve">Adsorption of copper (II) and nickel (II) by chitosan-modified magnetic </w:t>
      </w:r>
      <w:proofErr w:type="spellStart"/>
      <w:r w:rsidRPr="00CF18A1">
        <w:rPr>
          <w:rFonts w:ascii="Times New Roman" w:hAnsi="Times New Roman" w:cstheme="minorBidi"/>
          <w:iCs/>
          <w:sz w:val="24"/>
          <w:lang w:bidi="th-TH"/>
        </w:rPr>
        <w:t>biochar</w:t>
      </w:r>
      <w:proofErr w:type="spellEnd"/>
      <w:r w:rsidRPr="00CF18A1">
        <w:rPr>
          <w:rFonts w:ascii="Times New Roman" w:hAnsi="Times New Roman" w:cstheme="minorBidi"/>
          <w:iCs/>
          <w:sz w:val="24"/>
          <w:lang w:bidi="th-TH"/>
        </w:rPr>
        <w:t xml:space="preserve"> derived from </w:t>
      </w:r>
      <w:proofErr w:type="spellStart"/>
      <w:r w:rsidRPr="00CF18A1">
        <w:rPr>
          <w:rFonts w:ascii="Times New Roman" w:hAnsi="Times New Roman" w:cstheme="minorBidi"/>
          <w:i/>
          <w:sz w:val="24"/>
          <w:lang w:bidi="th-TH"/>
        </w:rPr>
        <w:t>Eichhornia</w:t>
      </w:r>
      <w:proofErr w:type="spellEnd"/>
      <w:r w:rsidRPr="00CF18A1">
        <w:rPr>
          <w:rFonts w:ascii="Times New Roman" w:hAnsi="Times New Roman" w:cstheme="minorBidi"/>
          <w:i/>
          <w:sz w:val="24"/>
          <w:lang w:bidi="th-TH"/>
        </w:rPr>
        <w:t xml:space="preserve"> </w:t>
      </w:r>
      <w:proofErr w:type="spellStart"/>
      <w:r w:rsidRPr="00CF18A1">
        <w:rPr>
          <w:rFonts w:ascii="Times New Roman" w:hAnsi="Times New Roman" w:cstheme="minorBidi"/>
          <w:i/>
          <w:sz w:val="24"/>
          <w:lang w:bidi="th-TH"/>
        </w:rPr>
        <w:t>crassipes</w:t>
      </w:r>
      <w:proofErr w:type="spellEnd"/>
    </w:p>
    <w:p w:rsidR="00AF3F8B" w:rsidRPr="00CF18A1" w:rsidRDefault="00AF3F8B" w:rsidP="00AF3F8B">
      <w:pPr>
        <w:pStyle w:val="HTMLPreformatted"/>
        <w:numPr>
          <w:ilvl w:val="0"/>
          <w:numId w:val="2"/>
        </w:numPr>
        <w:jc w:val="both"/>
        <w:rPr>
          <w:rFonts w:ascii="Times New Roman" w:hAnsi="Times New Roman" w:cstheme="minorBidi"/>
          <w:i/>
          <w:sz w:val="24"/>
          <w:lang w:bidi="th-TH"/>
        </w:rPr>
      </w:pPr>
      <w:r w:rsidRPr="00CF18A1">
        <w:rPr>
          <w:rFonts w:ascii="Times New Roman" w:hAnsi="Times New Roman" w:cstheme="minorBidi"/>
          <w:iCs/>
          <w:sz w:val="24"/>
          <w:lang w:bidi="th-TH"/>
        </w:rPr>
        <w:t xml:space="preserve">Immobilization of Cadmium in Soil Using Magnetic </w:t>
      </w:r>
      <w:proofErr w:type="spellStart"/>
      <w:r w:rsidRPr="00CF18A1">
        <w:rPr>
          <w:rFonts w:ascii="Times New Roman" w:hAnsi="Times New Roman" w:cstheme="minorBidi"/>
          <w:iCs/>
          <w:sz w:val="24"/>
          <w:lang w:bidi="th-TH"/>
        </w:rPr>
        <w:t>Biochar</w:t>
      </w:r>
      <w:proofErr w:type="spellEnd"/>
      <w:r w:rsidRPr="00CF18A1">
        <w:rPr>
          <w:rFonts w:ascii="Times New Roman" w:hAnsi="Times New Roman" w:cstheme="minorBidi"/>
          <w:iCs/>
          <w:sz w:val="24"/>
          <w:lang w:bidi="th-TH"/>
        </w:rPr>
        <w:t xml:space="preserve"> Derived from </w:t>
      </w:r>
      <w:proofErr w:type="spellStart"/>
      <w:r w:rsidRPr="00CF18A1">
        <w:rPr>
          <w:rFonts w:ascii="Times New Roman" w:hAnsi="Times New Roman" w:cstheme="minorBidi"/>
          <w:i/>
          <w:sz w:val="24"/>
          <w:lang w:bidi="th-TH"/>
        </w:rPr>
        <w:t>Eichhornia</w:t>
      </w:r>
      <w:proofErr w:type="spellEnd"/>
      <w:r w:rsidRPr="00CF18A1">
        <w:rPr>
          <w:rFonts w:ascii="Times New Roman" w:hAnsi="Times New Roman" w:cstheme="minorBidi"/>
          <w:i/>
          <w:sz w:val="24"/>
          <w:lang w:bidi="th-TH"/>
        </w:rPr>
        <w:t xml:space="preserve"> </w:t>
      </w:r>
      <w:proofErr w:type="spellStart"/>
      <w:r w:rsidRPr="00CF18A1">
        <w:rPr>
          <w:rFonts w:ascii="Times New Roman" w:hAnsi="Times New Roman" w:cstheme="minorBidi"/>
          <w:i/>
          <w:sz w:val="24"/>
          <w:lang w:bidi="th-TH"/>
        </w:rPr>
        <w:t>crassipes</w:t>
      </w:r>
      <w:proofErr w:type="spellEnd"/>
    </w:p>
    <w:p w:rsidR="00AF3F8B" w:rsidRDefault="00AF3F8B" w:rsidP="00AF3F8B">
      <w:pPr>
        <w:pStyle w:val="HTMLPreformatted"/>
        <w:jc w:val="both"/>
        <w:rPr>
          <w:rFonts w:ascii="Times New Roman" w:hAnsi="Times New Roman" w:cs="Times New Roman"/>
          <w:iCs/>
          <w:sz w:val="24"/>
        </w:rPr>
      </w:pPr>
    </w:p>
    <w:p w:rsidR="00AF3F8B" w:rsidRDefault="00AF3F8B" w:rsidP="00AF3F8B">
      <w:pPr>
        <w:pStyle w:val="HTMLPreformatted"/>
        <w:jc w:val="both"/>
        <w:rPr>
          <w:rFonts w:ascii="Times New Roman" w:hAnsi="Times New Roman" w:cs="Times New Roman"/>
          <w:iCs/>
          <w:sz w:val="24"/>
        </w:rPr>
      </w:pPr>
    </w:p>
    <w:p w:rsidR="00AF3F8B" w:rsidRDefault="00AF3F8B" w:rsidP="00AF3F8B">
      <w:pPr>
        <w:pStyle w:val="HTMLPreformatted"/>
        <w:jc w:val="both"/>
        <w:rPr>
          <w:rFonts w:ascii="Times New Roman" w:hAnsi="Times New Roman" w:cs="Times New Roman"/>
          <w:iCs/>
          <w:sz w:val="24"/>
        </w:rPr>
      </w:pPr>
    </w:p>
    <w:p w:rsidR="00AF3F8B" w:rsidRDefault="00AF3F8B" w:rsidP="00AF3F8B">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w:t>
      </w:r>
      <w:r>
        <w:rPr>
          <w:rFonts w:ascii="Times New Roman" w:hAnsi="Times New Roman" w:cs="Times New Roman"/>
          <w:b/>
          <w:iCs/>
          <w:sz w:val="24"/>
        </w:rPr>
        <w:t>in the year 2017</w:t>
      </w:r>
      <w:r w:rsidRPr="003803D1">
        <w:rPr>
          <w:rFonts w:ascii="Times New Roman" w:hAnsi="Times New Roman" w:cs="Times New Roman"/>
          <w:b/>
          <w:iCs/>
          <w:sz w:val="24"/>
        </w:rPr>
        <w:t>)</w:t>
      </w:r>
    </w:p>
    <w:p w:rsidR="00AF3F8B" w:rsidRPr="003803D1" w:rsidRDefault="00AF3F8B" w:rsidP="00AF3F8B">
      <w:pPr>
        <w:pStyle w:val="HTMLPreformatted"/>
        <w:jc w:val="both"/>
        <w:rPr>
          <w:rFonts w:ascii="Times New Roman" w:hAnsi="Times New Roman" w:cs="Times New Roman"/>
          <w:iCs/>
          <w:sz w:val="24"/>
        </w:rPr>
      </w:pPr>
    </w:p>
    <w:p w:rsidR="00AF3F8B" w:rsidRPr="003803D1" w:rsidRDefault="00AF3F8B" w:rsidP="00AF3F8B">
      <w:pPr>
        <w:pStyle w:val="HTMLPreformatted"/>
        <w:numPr>
          <w:ilvl w:val="0"/>
          <w:numId w:val="1"/>
        </w:numPr>
        <w:jc w:val="both"/>
        <w:rPr>
          <w:rFonts w:ascii="Times New Roman" w:hAnsi="Times New Roman" w:cs="Times New Roman"/>
          <w:iCs/>
          <w:sz w:val="24"/>
        </w:rPr>
      </w:pPr>
      <w:proofErr w:type="spellStart"/>
      <w:r w:rsidRPr="00211391">
        <w:rPr>
          <w:rFonts w:ascii="Times New Roman" w:hAnsi="Times New Roman" w:cs="Times New Roman"/>
          <w:iCs/>
          <w:sz w:val="24"/>
        </w:rPr>
        <w:t>Chaiyaraksa</w:t>
      </w:r>
      <w:proofErr w:type="spellEnd"/>
      <w:r>
        <w:rPr>
          <w:rFonts w:ascii="Times New Roman" w:hAnsi="Times New Roman" w:cs="Times New Roman"/>
          <w:iCs/>
          <w:sz w:val="24"/>
        </w:rPr>
        <w:t xml:space="preserve"> C,</w:t>
      </w:r>
      <w:r w:rsidRPr="00211391">
        <w:rPr>
          <w:rFonts w:ascii="Times New Roman" w:hAnsi="Times New Roman" w:cs="Times New Roman"/>
          <w:iCs/>
          <w:sz w:val="24"/>
        </w:rPr>
        <w:t xml:space="preserve"> </w:t>
      </w:r>
      <w:proofErr w:type="spellStart"/>
      <w:r w:rsidRPr="00211391">
        <w:rPr>
          <w:rFonts w:ascii="Times New Roman" w:hAnsi="Times New Roman" w:cs="Times New Roman"/>
          <w:iCs/>
          <w:sz w:val="24"/>
        </w:rPr>
        <w:t>Pongruk</w:t>
      </w:r>
      <w:proofErr w:type="spellEnd"/>
      <w:r w:rsidRPr="00211391">
        <w:rPr>
          <w:rFonts w:ascii="Times New Roman" w:hAnsi="Times New Roman" w:cs="Times New Roman"/>
          <w:iCs/>
          <w:sz w:val="24"/>
        </w:rPr>
        <w:t xml:space="preserve"> </w:t>
      </w:r>
      <w:r>
        <w:rPr>
          <w:rFonts w:ascii="Times New Roman" w:hAnsi="Times New Roman" w:cs="Times New Roman"/>
          <w:iCs/>
          <w:sz w:val="24"/>
        </w:rPr>
        <w:t xml:space="preserve">S </w:t>
      </w:r>
      <w:r w:rsidRPr="00211391">
        <w:rPr>
          <w:rFonts w:ascii="Times New Roman" w:hAnsi="Times New Roman" w:cs="Times New Roman"/>
          <w:iCs/>
          <w:sz w:val="24"/>
        </w:rPr>
        <w:t xml:space="preserve">(2017) Treatment of </w:t>
      </w:r>
      <w:r>
        <w:rPr>
          <w:rFonts w:ascii="Times New Roman" w:hAnsi="Times New Roman" w:cs="Times New Roman"/>
          <w:iCs/>
          <w:sz w:val="24"/>
        </w:rPr>
        <w:t>p</w:t>
      </w:r>
      <w:r w:rsidRPr="00211391">
        <w:rPr>
          <w:rFonts w:ascii="Times New Roman" w:hAnsi="Times New Roman" w:cs="Times New Roman"/>
          <w:iCs/>
          <w:sz w:val="24"/>
        </w:rPr>
        <w:t xml:space="preserve">ulp </w:t>
      </w:r>
      <w:r>
        <w:rPr>
          <w:rFonts w:ascii="Times New Roman" w:hAnsi="Times New Roman" w:cs="Times New Roman"/>
          <w:iCs/>
          <w:sz w:val="24"/>
        </w:rPr>
        <w:t>p</w:t>
      </w:r>
      <w:r w:rsidRPr="00211391">
        <w:rPr>
          <w:rFonts w:ascii="Times New Roman" w:hAnsi="Times New Roman" w:cs="Times New Roman"/>
          <w:iCs/>
          <w:sz w:val="24"/>
        </w:rPr>
        <w:t xml:space="preserve">rocess </w:t>
      </w:r>
      <w:r>
        <w:rPr>
          <w:rFonts w:ascii="Times New Roman" w:hAnsi="Times New Roman" w:cs="Times New Roman"/>
          <w:iCs/>
          <w:sz w:val="24"/>
        </w:rPr>
        <w:t>w</w:t>
      </w:r>
      <w:r w:rsidRPr="00211391">
        <w:rPr>
          <w:rFonts w:ascii="Times New Roman" w:hAnsi="Times New Roman" w:cs="Times New Roman"/>
          <w:iCs/>
          <w:sz w:val="24"/>
        </w:rPr>
        <w:t xml:space="preserve">astewater </w:t>
      </w:r>
      <w:r>
        <w:rPr>
          <w:rFonts w:ascii="Times New Roman" w:hAnsi="Times New Roman" w:cs="Times New Roman"/>
          <w:iCs/>
          <w:sz w:val="24"/>
        </w:rPr>
        <w:t>u</w:t>
      </w:r>
      <w:r w:rsidRPr="00211391">
        <w:rPr>
          <w:rFonts w:ascii="Times New Roman" w:hAnsi="Times New Roman" w:cs="Times New Roman"/>
          <w:iCs/>
          <w:sz w:val="24"/>
        </w:rPr>
        <w:t xml:space="preserve">sing </w:t>
      </w:r>
      <w:r>
        <w:rPr>
          <w:rFonts w:ascii="Times New Roman" w:hAnsi="Times New Roman" w:cs="Times New Roman"/>
          <w:iCs/>
          <w:sz w:val="24"/>
        </w:rPr>
        <w:t>p</w:t>
      </w:r>
      <w:r w:rsidRPr="00211391">
        <w:rPr>
          <w:rFonts w:ascii="Times New Roman" w:hAnsi="Times New Roman" w:cs="Times New Roman"/>
          <w:iCs/>
          <w:sz w:val="24"/>
        </w:rPr>
        <w:t>hoto-</w:t>
      </w:r>
      <w:proofErr w:type="spellStart"/>
      <w:r>
        <w:rPr>
          <w:rFonts w:ascii="Times New Roman" w:hAnsi="Times New Roman" w:cs="Times New Roman"/>
          <w:iCs/>
          <w:sz w:val="24"/>
        </w:rPr>
        <w:t>f</w:t>
      </w:r>
      <w:r w:rsidRPr="00211391">
        <w:rPr>
          <w:rFonts w:ascii="Times New Roman" w:hAnsi="Times New Roman" w:cs="Times New Roman"/>
          <w:iCs/>
          <w:sz w:val="24"/>
        </w:rPr>
        <w:t>enton</w:t>
      </w:r>
      <w:proofErr w:type="spellEnd"/>
      <w:r w:rsidRPr="00211391">
        <w:rPr>
          <w:rFonts w:ascii="Times New Roman" w:hAnsi="Times New Roman" w:cs="Times New Roman"/>
          <w:iCs/>
          <w:sz w:val="24"/>
        </w:rPr>
        <w:t xml:space="preserve"> and </w:t>
      </w:r>
      <w:proofErr w:type="spellStart"/>
      <w:r>
        <w:rPr>
          <w:rFonts w:ascii="Times New Roman" w:hAnsi="Times New Roman" w:cs="Times New Roman"/>
          <w:iCs/>
          <w:sz w:val="24"/>
        </w:rPr>
        <w:t>s</w:t>
      </w:r>
      <w:r w:rsidRPr="00211391">
        <w:rPr>
          <w:rFonts w:ascii="Times New Roman" w:hAnsi="Times New Roman" w:cs="Times New Roman"/>
          <w:iCs/>
          <w:sz w:val="24"/>
        </w:rPr>
        <w:t>ono-</w:t>
      </w:r>
      <w:r>
        <w:rPr>
          <w:rFonts w:ascii="Times New Roman" w:hAnsi="Times New Roman" w:cs="Times New Roman"/>
          <w:iCs/>
          <w:sz w:val="24"/>
        </w:rPr>
        <w:t>f</w:t>
      </w:r>
      <w:r w:rsidRPr="00211391">
        <w:rPr>
          <w:rFonts w:ascii="Times New Roman" w:hAnsi="Times New Roman" w:cs="Times New Roman"/>
          <w:iCs/>
          <w:sz w:val="24"/>
        </w:rPr>
        <w:t>enton</w:t>
      </w:r>
      <w:proofErr w:type="spellEnd"/>
      <w:r w:rsidRPr="00211391">
        <w:rPr>
          <w:rFonts w:ascii="Times New Roman" w:hAnsi="Times New Roman" w:cs="Times New Roman"/>
          <w:iCs/>
          <w:sz w:val="24"/>
        </w:rPr>
        <w:t>. J</w:t>
      </w:r>
      <w:r>
        <w:rPr>
          <w:rFonts w:ascii="Times New Roman" w:hAnsi="Times New Roman" w:cs="Times New Roman"/>
          <w:iCs/>
          <w:sz w:val="24"/>
        </w:rPr>
        <w:t xml:space="preserve">ournal of Science and </w:t>
      </w:r>
      <w:proofErr w:type="spellStart"/>
      <w:r>
        <w:rPr>
          <w:rFonts w:ascii="Times New Roman" w:hAnsi="Times New Roman" w:cs="Times New Roman"/>
          <w:iCs/>
          <w:sz w:val="24"/>
        </w:rPr>
        <w:t>Techology</w:t>
      </w:r>
      <w:proofErr w:type="spellEnd"/>
      <w:r w:rsidRPr="00211391">
        <w:rPr>
          <w:rFonts w:ascii="Times New Roman" w:hAnsi="Times New Roman" w:cs="Times New Roman"/>
          <w:iCs/>
          <w:sz w:val="24"/>
        </w:rPr>
        <w:t xml:space="preserve"> 25(3)</w:t>
      </w:r>
      <w:r>
        <w:rPr>
          <w:rFonts w:ascii="Times New Roman" w:hAnsi="Times New Roman" w:cs="Times New Roman"/>
          <w:iCs/>
          <w:sz w:val="24"/>
        </w:rPr>
        <w:t>:</w:t>
      </w:r>
      <w:r w:rsidRPr="00211391">
        <w:rPr>
          <w:rFonts w:ascii="Times New Roman" w:hAnsi="Times New Roman" w:cs="Times New Roman"/>
          <w:iCs/>
          <w:sz w:val="24"/>
        </w:rPr>
        <w:t>401-411</w:t>
      </w:r>
      <w:r>
        <w:rPr>
          <w:rFonts w:ascii="Times New Roman" w:hAnsi="Times New Roman" w:cs="Times New Roman"/>
          <w:iCs/>
          <w:sz w:val="24"/>
        </w:rPr>
        <w:t>.</w:t>
      </w:r>
    </w:p>
    <w:p w:rsidR="00AF3F8B" w:rsidRDefault="00AF3F8B" w:rsidP="00AF3F8B">
      <w:pPr>
        <w:pStyle w:val="HTMLPreformatted"/>
        <w:numPr>
          <w:ilvl w:val="0"/>
          <w:numId w:val="1"/>
        </w:numPr>
        <w:jc w:val="both"/>
        <w:rPr>
          <w:rFonts w:ascii="Times New Roman" w:hAnsi="Times New Roman" w:cs="Times New Roman"/>
          <w:iCs/>
          <w:sz w:val="24"/>
        </w:rPr>
      </w:pPr>
      <w:r>
        <w:rPr>
          <w:rFonts w:ascii="Times New Roman" w:hAnsi="Times New Roman" w:cs="Times New Roman"/>
          <w:iCs/>
          <w:sz w:val="24"/>
        </w:rPr>
        <w:t xml:space="preserve"> </w:t>
      </w:r>
      <w:proofErr w:type="spellStart"/>
      <w:r w:rsidRPr="00E00499">
        <w:rPr>
          <w:rFonts w:ascii="Times New Roman" w:hAnsi="Times New Roman" w:cs="Times New Roman"/>
          <w:iCs/>
          <w:sz w:val="24"/>
        </w:rPr>
        <w:t>Chaiyaraksa</w:t>
      </w:r>
      <w:proofErr w:type="spellEnd"/>
      <w:r>
        <w:rPr>
          <w:rFonts w:ascii="Times New Roman" w:hAnsi="Times New Roman" w:cs="Times New Roman"/>
          <w:iCs/>
          <w:sz w:val="24"/>
        </w:rPr>
        <w:t xml:space="preserve"> C</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Jaipong</w:t>
      </w:r>
      <w:proofErr w:type="spellEnd"/>
      <w:r>
        <w:rPr>
          <w:rFonts w:ascii="Times New Roman" w:hAnsi="Times New Roman" w:cs="Times New Roman"/>
          <w:iCs/>
          <w:sz w:val="24"/>
        </w:rPr>
        <w:t xml:space="preserve"> T</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Tamnao</w:t>
      </w:r>
      <w:proofErr w:type="spellEnd"/>
      <w:r>
        <w:rPr>
          <w:rFonts w:ascii="Times New Roman" w:hAnsi="Times New Roman" w:cs="Times New Roman"/>
          <w:iCs/>
          <w:sz w:val="24"/>
        </w:rPr>
        <w:t xml:space="preserve"> P</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Imjai</w:t>
      </w:r>
      <w:proofErr w:type="spellEnd"/>
      <w:r>
        <w:rPr>
          <w:rFonts w:ascii="Times New Roman" w:hAnsi="Times New Roman" w:cs="Times New Roman"/>
          <w:iCs/>
          <w:sz w:val="24"/>
        </w:rPr>
        <w:t xml:space="preserve"> A </w:t>
      </w:r>
      <w:r w:rsidRPr="00E00499">
        <w:rPr>
          <w:rFonts w:ascii="Times New Roman" w:hAnsi="Times New Roman" w:cs="Times New Roman"/>
          <w:iCs/>
          <w:sz w:val="24"/>
        </w:rPr>
        <w:t xml:space="preserve">(2017) Durian and </w:t>
      </w:r>
      <w:proofErr w:type="spellStart"/>
      <w:r>
        <w:rPr>
          <w:rFonts w:ascii="Times New Roman" w:hAnsi="Times New Roman" w:cs="Times New Roman"/>
          <w:iCs/>
          <w:sz w:val="24"/>
        </w:rPr>
        <w:t>m</w:t>
      </w:r>
      <w:r w:rsidRPr="00E00499">
        <w:rPr>
          <w:rFonts w:ascii="Times New Roman" w:hAnsi="Times New Roman" w:cs="Times New Roman"/>
          <w:iCs/>
          <w:sz w:val="24"/>
        </w:rPr>
        <w:t>angosteen</w:t>
      </w:r>
      <w:proofErr w:type="spellEnd"/>
      <w:r w:rsidRPr="00E00499">
        <w:rPr>
          <w:rFonts w:ascii="Times New Roman" w:hAnsi="Times New Roman" w:cs="Times New Roman"/>
          <w:iCs/>
          <w:sz w:val="24"/>
        </w:rPr>
        <w:t xml:space="preserve"> </w:t>
      </w:r>
      <w:r>
        <w:rPr>
          <w:rFonts w:ascii="Times New Roman" w:hAnsi="Times New Roman" w:cs="Times New Roman"/>
          <w:iCs/>
          <w:sz w:val="24"/>
        </w:rPr>
        <w:t>s</w:t>
      </w:r>
      <w:r w:rsidRPr="00E00499">
        <w:rPr>
          <w:rFonts w:ascii="Times New Roman" w:hAnsi="Times New Roman" w:cs="Times New Roman"/>
          <w:iCs/>
          <w:sz w:val="24"/>
        </w:rPr>
        <w:t>hell-</w:t>
      </w:r>
      <w:r>
        <w:rPr>
          <w:rFonts w:ascii="Times New Roman" w:hAnsi="Times New Roman" w:cs="Times New Roman"/>
          <w:iCs/>
          <w:sz w:val="24"/>
        </w:rPr>
        <w:t>d</w:t>
      </w:r>
      <w:r w:rsidRPr="00E00499">
        <w:rPr>
          <w:rFonts w:ascii="Times New Roman" w:hAnsi="Times New Roman" w:cs="Times New Roman"/>
          <w:iCs/>
          <w:sz w:val="24"/>
        </w:rPr>
        <w:t xml:space="preserve">erived </w:t>
      </w:r>
      <w:proofErr w:type="spellStart"/>
      <w:r>
        <w:rPr>
          <w:rFonts w:ascii="Times New Roman" w:hAnsi="Times New Roman" w:cs="Times New Roman"/>
          <w:iCs/>
          <w:sz w:val="24"/>
        </w:rPr>
        <w:t>b</w:t>
      </w:r>
      <w:r w:rsidRPr="00E00499">
        <w:rPr>
          <w:rFonts w:ascii="Times New Roman" w:hAnsi="Times New Roman" w:cs="Times New Roman"/>
          <w:iCs/>
          <w:sz w:val="24"/>
        </w:rPr>
        <w:t>iochar</w:t>
      </w:r>
      <w:proofErr w:type="spellEnd"/>
      <w:r w:rsidRPr="00E00499">
        <w:rPr>
          <w:rFonts w:ascii="Times New Roman" w:hAnsi="Times New Roman" w:cs="Times New Roman"/>
          <w:iCs/>
          <w:sz w:val="24"/>
        </w:rPr>
        <w:t xml:space="preserve"> </w:t>
      </w:r>
      <w:r>
        <w:rPr>
          <w:rFonts w:ascii="Times New Roman" w:hAnsi="Times New Roman" w:cs="Times New Roman"/>
          <w:iCs/>
          <w:sz w:val="24"/>
        </w:rPr>
        <w:t>a</w:t>
      </w:r>
      <w:r w:rsidRPr="00E00499">
        <w:rPr>
          <w:rFonts w:ascii="Times New Roman" w:hAnsi="Times New Roman" w:cs="Times New Roman"/>
          <w:iCs/>
          <w:sz w:val="24"/>
        </w:rPr>
        <w:t xml:space="preserve">mendment on the </w:t>
      </w:r>
      <w:r>
        <w:rPr>
          <w:rFonts w:ascii="Times New Roman" w:hAnsi="Times New Roman" w:cs="Times New Roman"/>
          <w:iCs/>
          <w:sz w:val="24"/>
        </w:rPr>
        <w:t>r</w:t>
      </w:r>
      <w:r w:rsidRPr="00E00499">
        <w:rPr>
          <w:rFonts w:ascii="Times New Roman" w:hAnsi="Times New Roman" w:cs="Times New Roman"/>
          <w:iCs/>
          <w:sz w:val="24"/>
        </w:rPr>
        <w:t>emoval of Zinc, Lead and Cadmium</w:t>
      </w:r>
      <w:r>
        <w:rPr>
          <w:rFonts w:ascii="Times New Roman" w:hAnsi="Times New Roman" w:cs="Times New Roman"/>
          <w:iCs/>
          <w:sz w:val="24"/>
        </w:rPr>
        <w:t>.</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Thammasat</w:t>
      </w:r>
      <w:proofErr w:type="spellEnd"/>
      <w:r w:rsidRPr="00E00499">
        <w:rPr>
          <w:rFonts w:ascii="Times New Roman" w:hAnsi="Times New Roman" w:cs="Times New Roman"/>
          <w:iCs/>
          <w:sz w:val="24"/>
        </w:rPr>
        <w:t xml:space="preserve"> International Journal of Science and Technology 22</w:t>
      </w:r>
      <w:r>
        <w:rPr>
          <w:rFonts w:ascii="Times New Roman" w:hAnsi="Times New Roman" w:cs="Times New Roman"/>
          <w:iCs/>
          <w:sz w:val="24"/>
        </w:rPr>
        <w:t>:</w:t>
      </w:r>
      <w:r w:rsidRPr="00E00499">
        <w:rPr>
          <w:rFonts w:ascii="Times New Roman" w:hAnsi="Times New Roman" w:cs="Times New Roman"/>
          <w:iCs/>
          <w:sz w:val="24"/>
        </w:rPr>
        <w:t>87-97</w:t>
      </w:r>
      <w:r>
        <w:rPr>
          <w:rFonts w:ascii="Times New Roman" w:hAnsi="Times New Roman" w:cs="Times New Roman"/>
          <w:iCs/>
          <w:sz w:val="24"/>
        </w:rPr>
        <w:t>.</w:t>
      </w:r>
    </w:p>
    <w:p w:rsidR="00AF3F8B" w:rsidRPr="003803D1" w:rsidRDefault="00AF3F8B" w:rsidP="00AF3F8B">
      <w:pPr>
        <w:pStyle w:val="HTMLPreformatted"/>
        <w:numPr>
          <w:ilvl w:val="0"/>
          <w:numId w:val="1"/>
        </w:numPr>
        <w:jc w:val="both"/>
        <w:rPr>
          <w:rFonts w:ascii="Times New Roman" w:hAnsi="Times New Roman" w:cs="Times New Roman"/>
          <w:iCs/>
          <w:sz w:val="24"/>
        </w:rPr>
      </w:pPr>
      <w:proofErr w:type="spellStart"/>
      <w:r w:rsidRPr="00E00499">
        <w:rPr>
          <w:rFonts w:ascii="Times New Roman" w:hAnsi="Times New Roman" w:cs="Times New Roman"/>
          <w:iCs/>
          <w:sz w:val="24"/>
        </w:rPr>
        <w:t>Chaiyaraksa</w:t>
      </w:r>
      <w:proofErr w:type="spellEnd"/>
      <w:r>
        <w:rPr>
          <w:rFonts w:ascii="Times New Roman" w:hAnsi="Times New Roman" w:cs="Times New Roman"/>
          <w:iCs/>
          <w:sz w:val="24"/>
        </w:rPr>
        <w:t xml:space="preserve"> C</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Ruenroeng</w:t>
      </w:r>
      <w:proofErr w:type="spellEnd"/>
      <w:r>
        <w:rPr>
          <w:rFonts w:ascii="Times New Roman" w:hAnsi="Times New Roman" w:cs="Times New Roman"/>
          <w:iCs/>
          <w:sz w:val="24"/>
        </w:rPr>
        <w:t xml:space="preserve"> C</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Buaphuan</w:t>
      </w:r>
      <w:proofErr w:type="spellEnd"/>
      <w:r>
        <w:rPr>
          <w:rFonts w:ascii="Times New Roman" w:hAnsi="Times New Roman" w:cs="Times New Roman"/>
          <w:iCs/>
          <w:sz w:val="24"/>
        </w:rPr>
        <w:t xml:space="preserve"> B</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Choksakul</w:t>
      </w:r>
      <w:proofErr w:type="spellEnd"/>
      <w:r>
        <w:rPr>
          <w:rFonts w:ascii="Times New Roman" w:hAnsi="Times New Roman" w:cs="Times New Roman"/>
          <w:iCs/>
          <w:sz w:val="24"/>
        </w:rPr>
        <w:t xml:space="preserve"> S</w:t>
      </w:r>
      <w:r w:rsidRPr="00E00499">
        <w:rPr>
          <w:rFonts w:ascii="Times New Roman" w:hAnsi="Times New Roman" w:cs="Times New Roman"/>
          <w:iCs/>
          <w:sz w:val="24"/>
        </w:rPr>
        <w:t>, Adsorption of cationic and anionic dy</w:t>
      </w:r>
      <w:r>
        <w:rPr>
          <w:rFonts w:ascii="Times New Roman" w:hAnsi="Times New Roman" w:cs="Times New Roman"/>
          <w:iCs/>
          <w:sz w:val="24"/>
        </w:rPr>
        <w:t>e using modified pineapple peel.</w:t>
      </w:r>
      <w:r w:rsidRPr="00E00499">
        <w:rPr>
          <w:rFonts w:ascii="Times New Roman" w:hAnsi="Times New Roman" w:cs="Times New Roman"/>
          <w:iCs/>
          <w:sz w:val="24"/>
        </w:rPr>
        <w:t xml:space="preserve"> </w:t>
      </w:r>
      <w:proofErr w:type="spellStart"/>
      <w:r w:rsidRPr="00E00499">
        <w:rPr>
          <w:rFonts w:ascii="Times New Roman" w:hAnsi="Times New Roman" w:cs="Times New Roman"/>
          <w:iCs/>
          <w:sz w:val="24"/>
        </w:rPr>
        <w:t>Songklanakarin</w:t>
      </w:r>
      <w:proofErr w:type="spellEnd"/>
      <w:r w:rsidRPr="00E00499">
        <w:rPr>
          <w:rFonts w:ascii="Times New Roman" w:hAnsi="Times New Roman" w:cs="Times New Roman"/>
          <w:iCs/>
          <w:sz w:val="24"/>
        </w:rPr>
        <w:t xml:space="preserve"> Journal of Science and Technology, accepted manuscript</w:t>
      </w:r>
    </w:p>
    <w:p w:rsidR="00AF3F8B" w:rsidRDefault="00AF3F8B" w:rsidP="00AF3F8B">
      <w:pPr>
        <w:pStyle w:val="HTMLPreformatted"/>
        <w:jc w:val="both"/>
        <w:rPr>
          <w:rFonts w:ascii="Times New Roman" w:hAnsi="Times New Roman" w:cs="Times New Roman"/>
          <w:iCs/>
          <w:sz w:val="24"/>
        </w:rPr>
      </w:pPr>
    </w:p>
    <w:p w:rsidR="00AF3F8B" w:rsidRDefault="00AF3F8B" w:rsidP="00AF3F8B">
      <w:pPr>
        <w:pStyle w:val="HTMLPreformatted"/>
        <w:jc w:val="both"/>
        <w:rPr>
          <w:noProof/>
          <w:lang w:val="en-US" w:bidi="th-TH"/>
        </w:rPr>
      </w:pPr>
    </w:p>
    <w:p w:rsidR="00AF3F8B" w:rsidRDefault="00AF3F8B" w:rsidP="00AF3F8B">
      <w:pPr>
        <w:pStyle w:val="HTMLPreformatted"/>
        <w:jc w:val="both"/>
        <w:rPr>
          <w:rFonts w:ascii="Times New Roman" w:hAnsi="Times New Roman" w:cs="Times New Roman"/>
          <w:b/>
          <w:iCs/>
          <w:sz w:val="24"/>
        </w:rPr>
      </w:pPr>
      <w:r w:rsidRPr="003909D3">
        <w:rPr>
          <w:noProof/>
          <w:lang w:val="en-US" w:bidi="th-TH"/>
        </w:rPr>
        <w:t xml:space="preserve"> </w:t>
      </w:r>
      <w:bookmarkStart w:id="0" w:name="_GoBack"/>
      <w:bookmarkEnd w:id="0"/>
      <w:r>
        <w:rPr>
          <w:rFonts w:ascii="Times New Roman" w:hAnsi="Times New Roman" w:cs="Times New Roman"/>
          <w:b/>
          <w:iCs/>
          <w:sz w:val="24"/>
        </w:rPr>
        <w:br/>
      </w:r>
    </w:p>
    <w:p w:rsidR="00AF3F8B" w:rsidRDefault="00AF3F8B" w:rsidP="00AF3F8B">
      <w:pPr>
        <w:pStyle w:val="HTMLPreformatted"/>
        <w:jc w:val="both"/>
        <w:rPr>
          <w:rFonts w:ascii="Times New Roman" w:hAnsi="Times New Roman" w:cs="Times New Roman"/>
          <w:iCs/>
          <w:sz w:val="24"/>
        </w:rPr>
      </w:pPr>
    </w:p>
    <w:p w:rsidR="00AF3F8B" w:rsidRDefault="00AF3F8B" w:rsidP="00AF3F8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5" w:history="1">
        <w:r w:rsidRPr="00F54625">
          <w:rPr>
            <w:rStyle w:val="Hyperlink"/>
            <w:rFonts w:ascii="Times New Roman" w:hAnsi="Times New Roman" w:cs="Times New Roman"/>
            <w:iCs/>
            <w:sz w:val="24"/>
          </w:rPr>
          <w:t>kcchompoonut@gmail.com</w:t>
        </w:r>
      </w:hyperlink>
    </w:p>
    <w:p w:rsidR="00C034A3" w:rsidRPr="00AF3F8B" w:rsidRDefault="00C034A3" w:rsidP="00C034A3">
      <w:pPr>
        <w:rPr>
          <w:rFonts w:ascii="TH SarabunPSK" w:hAnsi="TH SarabunPSK" w:cs="TH SarabunPSK"/>
          <w:b/>
          <w:bCs/>
          <w:sz w:val="32"/>
          <w:szCs w:val="32"/>
          <w:lang w:val="en-GB"/>
        </w:rPr>
      </w:pPr>
    </w:p>
    <w:p w:rsidR="00C034A3" w:rsidRDefault="00C034A3" w:rsidP="00C034A3">
      <w:pPr>
        <w:rPr>
          <w:rFonts w:ascii="TH SarabunPSK" w:hAnsi="TH SarabunPSK" w:cs="TH SarabunPSK"/>
          <w:b/>
          <w:bCs/>
          <w:sz w:val="32"/>
          <w:szCs w:val="32"/>
        </w:rPr>
      </w:pPr>
    </w:p>
    <w:p w:rsidR="00181D17" w:rsidRDefault="00181D17"/>
    <w:sectPr w:rsidR="00181D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852972"/>
    <w:multiLevelType w:val="hybridMultilevel"/>
    <w:tmpl w:val="44D05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3"/>
  <w:doNotDisplayPageBoundaries/>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4A3"/>
    <w:rsid w:val="000A3D65"/>
    <w:rsid w:val="000E1500"/>
    <w:rsid w:val="00181D17"/>
    <w:rsid w:val="0037498C"/>
    <w:rsid w:val="005070AB"/>
    <w:rsid w:val="00674039"/>
    <w:rsid w:val="007845E1"/>
    <w:rsid w:val="007E55B2"/>
    <w:rsid w:val="009B7E8B"/>
    <w:rsid w:val="009C6BC5"/>
    <w:rsid w:val="009F5477"/>
    <w:rsid w:val="00AA46E6"/>
    <w:rsid w:val="00AE3A93"/>
    <w:rsid w:val="00AF3F8B"/>
    <w:rsid w:val="00C034A3"/>
    <w:rsid w:val="00C64610"/>
    <w:rsid w:val="00DA1CB7"/>
    <w:rsid w:val="00DC0442"/>
    <w:rsid w:val="00DC7C5C"/>
    <w:rsid w:val="00E53904"/>
    <w:rsid w:val="00E6097A"/>
    <w:rsid w:val="00EB511F"/>
    <w:rsid w:val="00EF7DA1"/>
    <w:rsid w:val="00F657A2"/>
    <w:rsid w:val="00F763CF"/>
    <w:rsid w:val="00FE0AD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22399-EF58-44A5-8675-5CB24739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4A3"/>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AF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bidi="ar-SA"/>
    </w:rPr>
  </w:style>
  <w:style w:type="character" w:customStyle="1" w:styleId="HTMLPreformattedChar">
    <w:name w:val="HTML Preformatted Char"/>
    <w:basedOn w:val="DefaultParagraphFont"/>
    <w:link w:val="HTMLPreformatted"/>
    <w:rsid w:val="00AF3F8B"/>
    <w:rPr>
      <w:rFonts w:ascii="Arial Unicode MS" w:eastAsia="Arial Unicode MS" w:hAnsi="Arial Unicode MS" w:cs="Arial Unicode MS"/>
      <w:color w:val="000000"/>
      <w:sz w:val="20"/>
      <w:szCs w:val="20"/>
      <w:lang w:val="en-GB" w:bidi="ar-SA"/>
    </w:rPr>
  </w:style>
  <w:style w:type="character" w:styleId="Hyperlink">
    <w:name w:val="Hyperlink"/>
    <w:basedOn w:val="DefaultParagraphFont"/>
    <w:uiPriority w:val="99"/>
    <w:unhideWhenUsed/>
    <w:rsid w:val="00AF3F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0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cchompoonu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2017-12-10T07:52:00Z</dcterms:created>
  <dcterms:modified xsi:type="dcterms:W3CDTF">2017-12-10T17:25:00Z</dcterms:modified>
</cp:coreProperties>
</file>